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Default Extension="png" ContentType="image/png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B3AF3" w:rsidRPr="00C42B47" w:rsidRDefault="006B3AF3" w:rsidP="00C42B47">
      <w:pPr>
        <w:spacing w:after="0" w:line="240" w:lineRule="auto"/>
        <w:outlineLvl w:val="0"/>
        <w:rPr>
          <w:rFonts w:ascii="Cambria" w:hAnsi="Cambria"/>
          <w:b/>
          <w:color w:val="000000" w:themeColor="text1"/>
          <w:sz w:val="24"/>
        </w:rPr>
      </w:pPr>
      <w:r w:rsidRPr="00C42B47">
        <w:rPr>
          <w:rFonts w:ascii="Cambria" w:hAnsi="Cambria"/>
          <w:b/>
          <w:color w:val="000000" w:themeColor="text1"/>
          <w:sz w:val="24"/>
        </w:rPr>
        <w:t xml:space="preserve">FOR IMMEDIATE RELEASE </w:t>
      </w:r>
    </w:p>
    <w:p w:rsidR="006B3AF3" w:rsidRPr="00C42B47" w:rsidRDefault="006B3AF3" w:rsidP="00C42B47">
      <w:pPr>
        <w:spacing w:after="0" w:line="240" w:lineRule="auto"/>
        <w:rPr>
          <w:rFonts w:ascii="Cambria" w:hAnsi="Cambria"/>
          <w:b/>
          <w:color w:val="000000" w:themeColor="text1"/>
          <w:sz w:val="24"/>
        </w:rPr>
      </w:pPr>
    </w:p>
    <w:p w:rsidR="006B3AF3" w:rsidRPr="00C42B47" w:rsidRDefault="006B3AF3" w:rsidP="00C42B47">
      <w:pPr>
        <w:spacing w:after="0" w:line="240" w:lineRule="auto"/>
        <w:outlineLvl w:val="0"/>
        <w:rPr>
          <w:rFonts w:ascii="Cambria" w:hAnsi="Cambria"/>
          <w:b/>
          <w:color w:val="000000" w:themeColor="text1"/>
          <w:sz w:val="24"/>
        </w:rPr>
      </w:pPr>
      <w:r w:rsidRPr="00C42B47">
        <w:rPr>
          <w:rFonts w:ascii="Cambria" w:hAnsi="Cambria"/>
          <w:b/>
          <w:color w:val="000000" w:themeColor="text1"/>
          <w:sz w:val="24"/>
        </w:rPr>
        <w:t>MEDIA CONTACT:</w:t>
      </w:r>
    </w:p>
    <w:p w:rsidR="006B3AF3" w:rsidRPr="00C42B47" w:rsidRDefault="00DF5FEB" w:rsidP="00C42B47">
      <w:pPr>
        <w:spacing w:after="0" w:line="240" w:lineRule="auto"/>
        <w:outlineLvl w:val="0"/>
        <w:rPr>
          <w:rFonts w:ascii="Cambria" w:hAnsi="Cambria"/>
          <w:color w:val="000000" w:themeColor="text1"/>
          <w:sz w:val="24"/>
        </w:rPr>
      </w:pPr>
      <w:proofErr w:type="spellStart"/>
      <w:r w:rsidRPr="00C42B47">
        <w:rPr>
          <w:rFonts w:ascii="Cambria" w:hAnsi="Cambria"/>
          <w:color w:val="000000" w:themeColor="text1"/>
          <w:sz w:val="24"/>
        </w:rPr>
        <w:t>Cherith</w:t>
      </w:r>
      <w:proofErr w:type="spellEnd"/>
      <w:r w:rsidRPr="00C42B47">
        <w:rPr>
          <w:rFonts w:ascii="Cambria" w:hAnsi="Cambria"/>
          <w:color w:val="000000" w:themeColor="text1"/>
          <w:sz w:val="24"/>
        </w:rPr>
        <w:t xml:space="preserve"> Andes</w:t>
      </w:r>
      <w:r w:rsidR="006B3AF3" w:rsidRPr="00C42B47">
        <w:rPr>
          <w:rFonts w:ascii="Cambria" w:hAnsi="Cambria"/>
          <w:color w:val="000000" w:themeColor="text1"/>
          <w:sz w:val="24"/>
        </w:rPr>
        <w:t xml:space="preserve"> | </w:t>
      </w:r>
      <w:proofErr w:type="spellStart"/>
      <w:r w:rsidRPr="00C42B47">
        <w:rPr>
          <w:rFonts w:ascii="Cambria" w:hAnsi="Cambria"/>
          <w:color w:val="000000" w:themeColor="text1"/>
          <w:sz w:val="24"/>
        </w:rPr>
        <w:t>Clairemont</w:t>
      </w:r>
      <w:proofErr w:type="spellEnd"/>
      <w:r w:rsidRPr="00C42B47">
        <w:rPr>
          <w:rFonts w:ascii="Cambria" w:hAnsi="Cambria"/>
          <w:color w:val="000000" w:themeColor="text1"/>
          <w:sz w:val="24"/>
        </w:rPr>
        <w:t xml:space="preserve"> Communications</w:t>
      </w:r>
    </w:p>
    <w:p w:rsidR="006B3AF3" w:rsidRPr="00C42B47" w:rsidRDefault="00DF5FEB" w:rsidP="00C42B47">
      <w:pPr>
        <w:spacing w:after="0" w:line="240" w:lineRule="auto"/>
        <w:rPr>
          <w:rStyle w:val="Hyperlink"/>
          <w:sz w:val="24"/>
        </w:rPr>
      </w:pPr>
      <w:r w:rsidRPr="00C42B47">
        <w:rPr>
          <w:rFonts w:ascii="Cambria" w:hAnsi="Cambria"/>
          <w:color w:val="000000" w:themeColor="text1"/>
          <w:sz w:val="24"/>
        </w:rPr>
        <w:t>919.437.4043</w:t>
      </w:r>
      <w:r w:rsidR="006B3AF3" w:rsidRPr="00C42B47">
        <w:rPr>
          <w:rFonts w:ascii="Cambria" w:hAnsi="Cambria"/>
          <w:color w:val="000000" w:themeColor="text1"/>
          <w:sz w:val="24"/>
        </w:rPr>
        <w:t xml:space="preserve"> | </w:t>
      </w:r>
      <w:hyperlink r:id="rId8" w:history="1">
        <w:r w:rsidRPr="00C42B47">
          <w:rPr>
            <w:rStyle w:val="Hyperlink"/>
            <w:rFonts w:ascii="Cambria" w:hAnsi="Cambria"/>
            <w:sz w:val="24"/>
          </w:rPr>
          <w:t>c@clairemontcommunications.com</w:t>
        </w:r>
      </w:hyperlink>
    </w:p>
    <w:p w:rsidR="006B3AF3" w:rsidRPr="00C42B47" w:rsidRDefault="006B3AF3" w:rsidP="00C42B47">
      <w:pPr>
        <w:spacing w:after="0" w:line="240" w:lineRule="auto"/>
        <w:rPr>
          <w:rStyle w:val="Hyperlink"/>
          <w:sz w:val="24"/>
        </w:rPr>
      </w:pPr>
    </w:p>
    <w:p w:rsidR="006D2F68" w:rsidRPr="00C42B47" w:rsidRDefault="006D2F68" w:rsidP="00C42B47">
      <w:pPr>
        <w:spacing w:after="0" w:line="240" w:lineRule="auto"/>
        <w:jc w:val="center"/>
        <w:outlineLvl w:val="0"/>
        <w:rPr>
          <w:rFonts w:ascii="Cambria" w:hAnsi="Cambria"/>
          <w:b/>
          <w:caps/>
          <w:sz w:val="24"/>
        </w:rPr>
      </w:pPr>
    </w:p>
    <w:p w:rsidR="006D2F68" w:rsidRPr="00C42B47" w:rsidRDefault="006D2F68" w:rsidP="00C42B47">
      <w:pPr>
        <w:spacing w:after="0" w:line="240" w:lineRule="auto"/>
        <w:jc w:val="center"/>
        <w:outlineLvl w:val="0"/>
        <w:rPr>
          <w:rFonts w:ascii="Cambria" w:hAnsi="Cambria"/>
          <w:b/>
          <w:sz w:val="24"/>
        </w:rPr>
      </w:pPr>
      <w:r w:rsidRPr="00C42B47">
        <w:rPr>
          <w:rFonts w:ascii="Cambria" w:hAnsi="Cambria"/>
          <w:b/>
          <w:sz w:val="24"/>
        </w:rPr>
        <w:t xml:space="preserve"> </w:t>
      </w:r>
      <w:r w:rsidRPr="00C42B47">
        <w:rPr>
          <w:rFonts w:ascii="Cambria" w:hAnsi="Cambria"/>
          <w:b/>
          <w:sz w:val="24"/>
          <w:highlight w:val="yellow"/>
        </w:rPr>
        <w:t>Name of Department</w:t>
      </w:r>
      <w:r w:rsidR="00CD00D9" w:rsidRPr="00C42B47">
        <w:rPr>
          <w:rFonts w:ascii="Cambria" w:hAnsi="Cambria"/>
          <w:b/>
          <w:sz w:val="24"/>
        </w:rPr>
        <w:t xml:space="preserve"> Helps You Put A Freeze on Winter Fires</w:t>
      </w:r>
    </w:p>
    <w:p w:rsidR="006B3AF3" w:rsidRPr="00C42B47" w:rsidRDefault="006D2F68" w:rsidP="00C42B47">
      <w:pPr>
        <w:spacing w:after="0" w:line="240" w:lineRule="auto"/>
        <w:jc w:val="center"/>
        <w:rPr>
          <w:rFonts w:ascii="Cambria" w:hAnsi="Cambria"/>
          <w:i/>
          <w:sz w:val="24"/>
        </w:rPr>
      </w:pPr>
      <w:r w:rsidRPr="00C42B47">
        <w:rPr>
          <w:rFonts w:ascii="Cambria" w:hAnsi="Cambria"/>
          <w:i/>
          <w:sz w:val="24"/>
        </w:rPr>
        <w:t xml:space="preserve"> -- </w:t>
      </w:r>
      <w:r w:rsidR="00032DD2" w:rsidRPr="00C42B47">
        <w:rPr>
          <w:rFonts w:ascii="Cambria" w:hAnsi="Cambria"/>
          <w:i/>
          <w:sz w:val="24"/>
        </w:rPr>
        <w:t>Department</w:t>
      </w:r>
      <w:r w:rsidR="00F67415" w:rsidRPr="00C42B47">
        <w:rPr>
          <w:rFonts w:ascii="Cambria" w:hAnsi="Cambria"/>
          <w:i/>
          <w:sz w:val="24"/>
        </w:rPr>
        <w:t xml:space="preserve"> Shares</w:t>
      </w:r>
      <w:r w:rsidR="00032DD2" w:rsidRPr="00C42B47">
        <w:rPr>
          <w:rFonts w:ascii="Cambria" w:hAnsi="Cambria"/>
          <w:i/>
          <w:sz w:val="24"/>
        </w:rPr>
        <w:t xml:space="preserve"> Tips for P</w:t>
      </w:r>
      <w:r w:rsidR="00AB5398" w:rsidRPr="00C42B47">
        <w:rPr>
          <w:rFonts w:ascii="Cambria" w:hAnsi="Cambria"/>
          <w:i/>
          <w:sz w:val="24"/>
        </w:rPr>
        <w:t>r</w:t>
      </w:r>
      <w:r w:rsidR="003B7724" w:rsidRPr="00C42B47">
        <w:rPr>
          <w:rFonts w:ascii="Cambria" w:hAnsi="Cambria"/>
          <w:i/>
          <w:sz w:val="24"/>
        </w:rPr>
        <w:t xml:space="preserve">eventing </w:t>
      </w:r>
      <w:bookmarkStart w:id="0" w:name="_GoBack"/>
      <w:bookmarkEnd w:id="0"/>
      <w:r w:rsidR="00032DD2" w:rsidRPr="00C42B47">
        <w:rPr>
          <w:rFonts w:ascii="Cambria" w:hAnsi="Cambria"/>
          <w:i/>
          <w:sz w:val="24"/>
        </w:rPr>
        <w:t>Space Heater Fires at Home</w:t>
      </w:r>
      <w:r w:rsidR="00F67415" w:rsidRPr="00C42B47">
        <w:rPr>
          <w:rFonts w:ascii="Cambria" w:hAnsi="Cambria"/>
          <w:i/>
          <w:sz w:val="24"/>
        </w:rPr>
        <w:t xml:space="preserve"> </w:t>
      </w:r>
      <w:r w:rsidR="00032DD2" w:rsidRPr="00C42B47">
        <w:rPr>
          <w:rFonts w:ascii="Cambria" w:hAnsi="Cambria"/>
          <w:i/>
          <w:sz w:val="24"/>
        </w:rPr>
        <w:t>--</w:t>
      </w:r>
      <w:r w:rsidR="00B85619" w:rsidRPr="00C42B47">
        <w:rPr>
          <w:rFonts w:ascii="Cambria" w:hAnsi="Cambria"/>
          <w:i/>
          <w:sz w:val="24"/>
        </w:rPr>
        <w:t xml:space="preserve"> </w:t>
      </w:r>
    </w:p>
    <w:p w:rsidR="006B3AF3" w:rsidRPr="00C42B47" w:rsidRDefault="006B3AF3" w:rsidP="00C42B47">
      <w:pPr>
        <w:spacing w:after="0" w:line="240" w:lineRule="auto"/>
        <w:jc w:val="center"/>
        <w:rPr>
          <w:rFonts w:ascii="Cambria" w:hAnsi="Cambria"/>
          <w:b/>
          <w:i/>
          <w:sz w:val="24"/>
        </w:rPr>
      </w:pPr>
    </w:p>
    <w:p w:rsidR="007D44C6" w:rsidRPr="00C42B47" w:rsidRDefault="006D2F68" w:rsidP="00C42B47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C42B47">
        <w:rPr>
          <w:rFonts w:ascii="Cambria" w:hAnsi="Cambria" w:cstheme="minorHAnsi"/>
          <w:b/>
          <w:sz w:val="24"/>
          <w:szCs w:val="24"/>
          <w:highlight w:val="yellow"/>
        </w:rPr>
        <w:t>TOWN, N.C</w:t>
      </w:r>
      <w:r w:rsidR="001D4525" w:rsidRPr="00C42B47">
        <w:rPr>
          <w:rFonts w:ascii="Cambria" w:hAnsi="Cambria" w:cstheme="minorHAnsi"/>
          <w:b/>
          <w:sz w:val="24"/>
          <w:szCs w:val="24"/>
        </w:rPr>
        <w:t xml:space="preserve">. – February </w:t>
      </w:r>
      <w:r w:rsidR="00AB2849" w:rsidRPr="00C42B47">
        <w:rPr>
          <w:rFonts w:ascii="Cambria" w:hAnsi="Cambria" w:cstheme="minorHAnsi"/>
          <w:b/>
          <w:sz w:val="24"/>
          <w:szCs w:val="24"/>
          <w:highlight w:val="yellow"/>
        </w:rPr>
        <w:t>XX,</w:t>
      </w:r>
      <w:r w:rsidR="001D4525" w:rsidRPr="00C42B47">
        <w:rPr>
          <w:rFonts w:ascii="Cambria" w:hAnsi="Cambria" w:cstheme="minorHAnsi"/>
          <w:b/>
          <w:sz w:val="24"/>
          <w:szCs w:val="24"/>
        </w:rPr>
        <w:t xml:space="preserve"> 2019</w:t>
      </w:r>
      <w:r w:rsidR="00E12817" w:rsidRPr="00C42B47">
        <w:rPr>
          <w:rFonts w:ascii="Cambria" w:hAnsi="Cambria" w:cstheme="minorHAnsi"/>
          <w:b/>
          <w:sz w:val="24"/>
          <w:szCs w:val="24"/>
        </w:rPr>
        <w:t xml:space="preserve"> </w:t>
      </w:r>
      <w:r w:rsidR="006B3AF3" w:rsidRPr="00C42B47">
        <w:rPr>
          <w:rFonts w:ascii="Cambria" w:hAnsi="Cambria" w:cstheme="minorHAnsi"/>
          <w:sz w:val="24"/>
          <w:szCs w:val="24"/>
        </w:rPr>
        <w:t xml:space="preserve">– </w:t>
      </w:r>
      <w:r w:rsidR="007D44C6" w:rsidRPr="00C42B47">
        <w:rPr>
          <w:rFonts w:ascii="Cambria" w:hAnsi="Cambria" w:cstheme="minorHAnsi"/>
          <w:sz w:val="24"/>
          <w:szCs w:val="24"/>
        </w:rPr>
        <w:t xml:space="preserve">With the brisk cold in full force, millions of Americans are relying on the convenience of space heaters to warm up a chilly room, and firefighters are bracing for calls. These alternative heating options according to the National Fire Protection Association (NFPA) are a leading cause of house fires. </w:t>
      </w:r>
    </w:p>
    <w:p w:rsidR="007D44C6" w:rsidRPr="00C42B47" w:rsidRDefault="007D44C6" w:rsidP="00C42B47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:rsidR="00F67415" w:rsidRPr="00C42B47" w:rsidRDefault="00F33BEF" w:rsidP="00C42B47">
      <w:pPr>
        <w:spacing w:after="0" w:line="240" w:lineRule="auto"/>
        <w:rPr>
          <w:rFonts w:ascii="Cambria" w:hAnsi="Cambria"/>
          <w:sz w:val="24"/>
          <w:szCs w:val="24"/>
        </w:rPr>
      </w:pPr>
      <w:r w:rsidRPr="00C42B47">
        <w:rPr>
          <w:rFonts w:ascii="Cambria" w:hAnsi="Cambria"/>
          <w:sz w:val="24"/>
          <w:szCs w:val="24"/>
        </w:rPr>
        <w:t>“</w:t>
      </w:r>
      <w:r w:rsidR="00260E69" w:rsidRPr="00C42B47">
        <w:rPr>
          <w:rFonts w:ascii="Cambria" w:hAnsi="Cambria"/>
          <w:sz w:val="24"/>
          <w:szCs w:val="24"/>
        </w:rPr>
        <w:t xml:space="preserve">Every winter, we hear numerous </w:t>
      </w:r>
      <w:r w:rsidR="003D3BA3" w:rsidRPr="00C42B47">
        <w:rPr>
          <w:rFonts w:ascii="Cambria" w:hAnsi="Cambria"/>
          <w:sz w:val="24"/>
          <w:szCs w:val="24"/>
        </w:rPr>
        <w:t xml:space="preserve">stories of space-heater related accidents, sometimes with tragic results,” </w:t>
      </w:r>
      <w:r w:rsidR="006A0947" w:rsidRPr="00C42B47">
        <w:rPr>
          <w:rFonts w:ascii="Cambria" w:hAnsi="Cambria"/>
          <w:sz w:val="24"/>
          <w:szCs w:val="24"/>
        </w:rPr>
        <w:t xml:space="preserve">said </w:t>
      </w:r>
      <w:proofErr w:type="spellStart"/>
      <w:r w:rsidR="00E15307" w:rsidRPr="00C42B47">
        <w:rPr>
          <w:rFonts w:ascii="Cambria" w:hAnsi="Cambria" w:cstheme="minorHAnsi"/>
          <w:sz w:val="24"/>
        </w:rPr>
        <w:t>said</w:t>
      </w:r>
      <w:proofErr w:type="spellEnd"/>
      <w:r w:rsidR="006A0947" w:rsidRPr="00C42B47">
        <w:rPr>
          <w:rFonts w:ascii="Cambria" w:hAnsi="Cambria" w:cstheme="minorHAnsi"/>
          <w:sz w:val="24"/>
        </w:rPr>
        <w:t xml:space="preserve"> </w:t>
      </w:r>
      <w:r w:rsidR="006A0947" w:rsidRPr="00C42B47">
        <w:rPr>
          <w:rFonts w:ascii="Cambria" w:eastAsia="Times New Roman" w:hAnsi="Cambria" w:cstheme="minorHAnsi"/>
          <w:sz w:val="24"/>
        </w:rPr>
        <w:t xml:space="preserve">Chief Tracy Mosley, North Carolina VWS program manager. </w:t>
      </w:r>
      <w:r w:rsidR="003D3BA3" w:rsidRPr="00C42B47">
        <w:rPr>
          <w:rFonts w:ascii="Cambria" w:hAnsi="Cambria"/>
          <w:sz w:val="24"/>
          <w:szCs w:val="24"/>
        </w:rPr>
        <w:t xml:space="preserve"> “</w:t>
      </w:r>
      <w:r w:rsidR="00F67415" w:rsidRPr="00C42B47">
        <w:rPr>
          <w:rFonts w:ascii="Cambria" w:hAnsi="Cambria"/>
          <w:sz w:val="24"/>
          <w:szCs w:val="24"/>
        </w:rPr>
        <w:t>Simple safety procedures can mitigate issues or challenges with indoor heating devices.”</w:t>
      </w:r>
      <w:r w:rsidRPr="00C42B47">
        <w:rPr>
          <w:rFonts w:ascii="Cambria" w:hAnsi="Cambria"/>
          <w:sz w:val="24"/>
          <w:szCs w:val="24"/>
        </w:rPr>
        <w:t xml:space="preserve"> </w:t>
      </w:r>
    </w:p>
    <w:p w:rsidR="00F67415" w:rsidRPr="00C42B47" w:rsidRDefault="00F67415" w:rsidP="00C42B47">
      <w:pPr>
        <w:spacing w:after="0" w:line="240" w:lineRule="auto"/>
        <w:rPr>
          <w:rFonts w:ascii="Cambria" w:hAnsi="Cambria"/>
          <w:sz w:val="24"/>
          <w:szCs w:val="24"/>
        </w:rPr>
      </w:pPr>
    </w:p>
    <w:p w:rsidR="00F50729" w:rsidRPr="00C42B47" w:rsidRDefault="007D44C6" w:rsidP="00C42B47">
      <w:pPr>
        <w:spacing w:after="0" w:line="240" w:lineRule="auto"/>
        <w:rPr>
          <w:rFonts w:ascii="Cambria" w:hAnsi="Cambria" w:cstheme="minorHAnsi"/>
          <w:sz w:val="24"/>
          <w:szCs w:val="24"/>
          <w:highlight w:val="lightGray"/>
        </w:rPr>
      </w:pPr>
      <w:r w:rsidRPr="00C42B47">
        <w:rPr>
          <w:rFonts w:ascii="Cambria" w:hAnsi="Cambria" w:cstheme="minorHAnsi"/>
          <w:sz w:val="24"/>
          <w:szCs w:val="24"/>
        </w:rPr>
        <w:t>Ranked as the second-leading cause of fires in U.S. homes, space heaters</w:t>
      </w:r>
      <w:r w:rsidR="00BE3CA0" w:rsidRPr="00C42B47">
        <w:rPr>
          <w:rFonts w:ascii="Cambria" w:hAnsi="Cambria" w:cstheme="minorHAnsi"/>
          <w:sz w:val="24"/>
          <w:szCs w:val="24"/>
        </w:rPr>
        <w:t xml:space="preserve"> cause</w:t>
      </w:r>
      <w:r w:rsidRPr="00C42B47">
        <w:rPr>
          <w:rFonts w:ascii="Cambria" w:hAnsi="Cambria" w:cstheme="minorHAnsi"/>
          <w:sz w:val="24"/>
          <w:szCs w:val="24"/>
        </w:rPr>
        <w:t xml:space="preserve"> an average of 490 civilian deaths each year in 2012-2016. </w:t>
      </w:r>
      <w:r w:rsidR="00BE3CA0" w:rsidRPr="00C42B47">
        <w:rPr>
          <w:rFonts w:ascii="Cambria" w:hAnsi="Cambria" w:cstheme="minorHAnsi"/>
          <w:sz w:val="24"/>
          <w:szCs w:val="24"/>
        </w:rPr>
        <w:t xml:space="preserve"> Although these fires are less likely to occur in the overnight hours between midnight and 8 a.m., they account for almost ha</w:t>
      </w:r>
      <w:r w:rsidR="002953A3" w:rsidRPr="00C42B47">
        <w:rPr>
          <w:rFonts w:ascii="Cambria" w:hAnsi="Cambria" w:cstheme="minorHAnsi"/>
          <w:sz w:val="24"/>
          <w:szCs w:val="24"/>
        </w:rPr>
        <w:t>lf (48 percent</w:t>
      </w:r>
      <w:r w:rsidR="00BE3CA0" w:rsidRPr="00C42B47">
        <w:rPr>
          <w:rFonts w:ascii="Cambria" w:hAnsi="Cambria" w:cstheme="minorHAnsi"/>
          <w:sz w:val="24"/>
          <w:szCs w:val="24"/>
        </w:rPr>
        <w:t xml:space="preserve">) of the civilian deaths. It’s important to remember to turn off portable heaters when leaving the room or going to bed. </w:t>
      </w:r>
    </w:p>
    <w:p w:rsidR="003D3BA3" w:rsidRPr="00C42B47" w:rsidRDefault="003D3BA3" w:rsidP="00C42B47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:rsidR="007D44C6" w:rsidRPr="00C42B47" w:rsidRDefault="007D44C6" w:rsidP="00C42B47">
      <w:p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C42B47">
        <w:rPr>
          <w:rFonts w:ascii="Cambria" w:hAnsi="Cambria" w:cstheme="minorHAnsi"/>
          <w:sz w:val="24"/>
          <w:szCs w:val="24"/>
        </w:rPr>
        <w:t>“Put a Freeze on Winter Fires,” an annual campaign run by NFPA and the U.S. Fire Administration (USFA</w:t>
      </w:r>
      <w:proofErr w:type="gramStart"/>
      <w:r w:rsidRPr="00C42B47">
        <w:rPr>
          <w:rFonts w:ascii="Cambria" w:hAnsi="Cambria" w:cstheme="minorHAnsi"/>
          <w:sz w:val="24"/>
          <w:szCs w:val="24"/>
        </w:rPr>
        <w:t>),</w:t>
      </w:r>
      <w:proofErr w:type="gramEnd"/>
      <w:r w:rsidRPr="00C42B47">
        <w:rPr>
          <w:rFonts w:ascii="Cambria" w:hAnsi="Cambria" w:cstheme="minorHAnsi"/>
          <w:sz w:val="24"/>
          <w:szCs w:val="24"/>
        </w:rPr>
        <w:t xml:space="preserve"> provides a wealth of resources and identifies some simple steps to prevent these destructive fires:</w:t>
      </w:r>
    </w:p>
    <w:p w:rsidR="007D44C6" w:rsidRPr="00C42B47" w:rsidRDefault="007D44C6" w:rsidP="00C42B47">
      <w:pPr>
        <w:spacing w:after="0" w:line="240" w:lineRule="auto"/>
        <w:rPr>
          <w:rFonts w:ascii="Cambria" w:hAnsi="Cambria" w:cstheme="minorHAnsi"/>
          <w:sz w:val="24"/>
        </w:rPr>
      </w:pPr>
    </w:p>
    <w:p w:rsidR="009009C8" w:rsidRPr="00C42B47" w:rsidRDefault="009009C8" w:rsidP="00C42B47">
      <w:pPr>
        <w:pStyle w:val="ListParagraph"/>
        <w:numPr>
          <w:ilvl w:val="0"/>
          <w:numId w:val="13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C42B47">
        <w:rPr>
          <w:rFonts w:ascii="Cambria" w:hAnsi="Cambria"/>
          <w:sz w:val="24"/>
          <w:szCs w:val="24"/>
        </w:rPr>
        <w:t>Keep anything that can burn at least three feet away from heating equipment, like the furnace, fireplace, wood stove</w:t>
      </w:r>
      <w:r w:rsidR="00B511B0" w:rsidRPr="00C42B47">
        <w:rPr>
          <w:rFonts w:ascii="Cambria" w:hAnsi="Cambria"/>
          <w:sz w:val="24"/>
          <w:szCs w:val="24"/>
        </w:rPr>
        <w:t xml:space="preserve"> </w:t>
      </w:r>
      <w:r w:rsidRPr="00C42B47">
        <w:rPr>
          <w:rFonts w:ascii="Cambria" w:hAnsi="Cambria"/>
          <w:sz w:val="24"/>
          <w:szCs w:val="24"/>
        </w:rPr>
        <w:t xml:space="preserve">or portable space heater. </w:t>
      </w:r>
    </w:p>
    <w:p w:rsidR="009009C8" w:rsidRPr="00C42B47" w:rsidRDefault="009009C8" w:rsidP="00C42B47">
      <w:pPr>
        <w:pStyle w:val="ListParagraph"/>
        <w:numPr>
          <w:ilvl w:val="0"/>
          <w:numId w:val="13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C42B47">
        <w:rPr>
          <w:rFonts w:ascii="Cambria" w:hAnsi="Cambria"/>
          <w:sz w:val="24"/>
          <w:szCs w:val="24"/>
        </w:rPr>
        <w:t>Have a three-foot “kid-free zone” around home fires and space heaters.</w:t>
      </w:r>
    </w:p>
    <w:p w:rsidR="009009C8" w:rsidRPr="00C42B47" w:rsidRDefault="009009C8" w:rsidP="00C42B47">
      <w:pPr>
        <w:pStyle w:val="ListParagraph"/>
        <w:numPr>
          <w:ilvl w:val="0"/>
          <w:numId w:val="13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C42B47">
        <w:rPr>
          <w:rFonts w:ascii="Cambria" w:hAnsi="Cambria"/>
          <w:sz w:val="24"/>
          <w:szCs w:val="24"/>
        </w:rPr>
        <w:t>Never use your oven to heat your home.</w:t>
      </w:r>
    </w:p>
    <w:p w:rsidR="009009C8" w:rsidRPr="00C42B47" w:rsidRDefault="009009C8" w:rsidP="00C42B47">
      <w:pPr>
        <w:pStyle w:val="ListParagraph"/>
        <w:numPr>
          <w:ilvl w:val="0"/>
          <w:numId w:val="13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C42B47">
        <w:rPr>
          <w:rFonts w:ascii="Cambria" w:hAnsi="Cambria"/>
          <w:sz w:val="24"/>
          <w:szCs w:val="24"/>
        </w:rPr>
        <w:t>Have a qualified professional install stationary space he</w:t>
      </w:r>
      <w:r w:rsidR="00AB2849" w:rsidRPr="00C42B47">
        <w:rPr>
          <w:rFonts w:ascii="Cambria" w:hAnsi="Cambria"/>
          <w:sz w:val="24"/>
          <w:szCs w:val="24"/>
        </w:rPr>
        <w:t xml:space="preserve">ating equipment, water heaters </w:t>
      </w:r>
      <w:r w:rsidRPr="00C42B47">
        <w:rPr>
          <w:rFonts w:ascii="Cambria" w:hAnsi="Cambria"/>
          <w:sz w:val="24"/>
          <w:szCs w:val="24"/>
        </w:rPr>
        <w:t>or central heating equipment according to the local codes and manufacturer’s instructions.</w:t>
      </w:r>
    </w:p>
    <w:p w:rsidR="009009C8" w:rsidRPr="00C42B47" w:rsidRDefault="009009C8" w:rsidP="00C42B47">
      <w:pPr>
        <w:pStyle w:val="ListParagraph"/>
        <w:numPr>
          <w:ilvl w:val="0"/>
          <w:numId w:val="13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C42B47">
        <w:rPr>
          <w:rFonts w:ascii="Cambria" w:hAnsi="Cambria"/>
          <w:sz w:val="24"/>
          <w:szCs w:val="24"/>
        </w:rPr>
        <w:t>Have heating equipment and chimneys cleaned and inspected every year by a qualified professional.</w:t>
      </w:r>
    </w:p>
    <w:p w:rsidR="009009C8" w:rsidRPr="00C42B47" w:rsidRDefault="009009C8" w:rsidP="00C42B47">
      <w:pPr>
        <w:pStyle w:val="ListParagraph"/>
        <w:numPr>
          <w:ilvl w:val="0"/>
          <w:numId w:val="13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C42B47">
        <w:rPr>
          <w:rFonts w:ascii="Cambria" w:hAnsi="Cambria"/>
          <w:sz w:val="24"/>
          <w:szCs w:val="24"/>
        </w:rPr>
        <w:t xml:space="preserve">Remember to turn portable heaters off when leaving the room or going to bed. </w:t>
      </w:r>
    </w:p>
    <w:p w:rsidR="009009C8" w:rsidRPr="00C42B47" w:rsidRDefault="009009C8" w:rsidP="00C42B47">
      <w:pPr>
        <w:pStyle w:val="ListParagraph"/>
        <w:numPr>
          <w:ilvl w:val="0"/>
          <w:numId w:val="13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C42B47">
        <w:rPr>
          <w:rFonts w:ascii="Cambria" w:hAnsi="Cambria"/>
          <w:sz w:val="24"/>
          <w:szCs w:val="24"/>
        </w:rPr>
        <w:t>Always use the right kind of fuel, specified by the manufacturer, for fuel burning space heaters.</w:t>
      </w:r>
    </w:p>
    <w:p w:rsidR="00F67415" w:rsidRPr="00C42B47" w:rsidRDefault="00F67415" w:rsidP="00C42B47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:rsidR="001D4525" w:rsidRPr="00C42B47" w:rsidRDefault="001D4525" w:rsidP="00C42B47">
      <w:pPr>
        <w:spacing w:after="0" w:line="240" w:lineRule="auto"/>
        <w:jc w:val="center"/>
        <w:rPr>
          <w:rFonts w:ascii="Cambria" w:hAnsi="Cambria" w:cstheme="minorHAnsi"/>
          <w:i/>
          <w:sz w:val="24"/>
          <w:szCs w:val="24"/>
        </w:rPr>
      </w:pPr>
      <w:r w:rsidRPr="00C42B47">
        <w:rPr>
          <w:rFonts w:ascii="Cambria" w:hAnsi="Cambria" w:cstheme="minorHAnsi"/>
          <w:i/>
          <w:sz w:val="24"/>
          <w:szCs w:val="24"/>
        </w:rPr>
        <w:t xml:space="preserve">-- </w:t>
      </w:r>
      <w:proofErr w:type="gramStart"/>
      <w:r w:rsidRPr="00C42B47">
        <w:rPr>
          <w:rFonts w:ascii="Cambria" w:hAnsi="Cambria" w:cstheme="minorHAnsi"/>
          <w:i/>
          <w:sz w:val="24"/>
          <w:szCs w:val="24"/>
        </w:rPr>
        <w:t>more</w:t>
      </w:r>
      <w:proofErr w:type="gramEnd"/>
      <w:r w:rsidRPr="00C42B47">
        <w:rPr>
          <w:rFonts w:ascii="Cambria" w:hAnsi="Cambria" w:cstheme="minorHAnsi"/>
          <w:i/>
          <w:sz w:val="24"/>
          <w:szCs w:val="24"/>
        </w:rPr>
        <w:t xml:space="preserve"> --</w:t>
      </w:r>
    </w:p>
    <w:p w:rsidR="009009C8" w:rsidRPr="00C42B47" w:rsidRDefault="009009C8" w:rsidP="00C42B47">
      <w:pPr>
        <w:pStyle w:val="ListParagraph"/>
        <w:numPr>
          <w:ilvl w:val="0"/>
          <w:numId w:val="13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C42B47">
        <w:rPr>
          <w:rFonts w:ascii="Cambria" w:hAnsi="Cambria"/>
          <w:sz w:val="24"/>
          <w:szCs w:val="24"/>
        </w:rPr>
        <w:t xml:space="preserve">Make sure the fireplace has a sturdy </w:t>
      </w:r>
      <w:r w:rsidR="0034755E" w:rsidRPr="00C42B47">
        <w:rPr>
          <w:rFonts w:ascii="Cambria" w:hAnsi="Cambria"/>
          <w:sz w:val="24"/>
          <w:szCs w:val="24"/>
        </w:rPr>
        <w:t>screen</w:t>
      </w:r>
      <w:r w:rsidRPr="00C42B47">
        <w:rPr>
          <w:rFonts w:ascii="Cambria" w:hAnsi="Cambria"/>
          <w:sz w:val="24"/>
          <w:szCs w:val="24"/>
        </w:rPr>
        <w:t xml:space="preserve"> to stop embers from flying into the room. Ashes should be cool before putting them in a metal container. Keep the container a safe distance away from your home.</w:t>
      </w:r>
    </w:p>
    <w:p w:rsidR="009009C8" w:rsidRPr="00C42B47" w:rsidRDefault="009009C8" w:rsidP="00C42B47">
      <w:pPr>
        <w:spacing w:after="0" w:line="240" w:lineRule="auto"/>
        <w:ind w:left="360"/>
        <w:rPr>
          <w:rFonts w:ascii="Cambria" w:hAnsi="Cambria" w:cstheme="minorHAnsi"/>
          <w:sz w:val="24"/>
        </w:rPr>
      </w:pPr>
    </w:p>
    <w:p w:rsidR="009009C8" w:rsidRPr="00C42B47" w:rsidRDefault="009009C8" w:rsidP="00C42B47">
      <w:pPr>
        <w:spacing w:after="0" w:line="240" w:lineRule="auto"/>
        <w:rPr>
          <w:rFonts w:ascii="Cambria" w:hAnsi="Cambria"/>
          <w:sz w:val="24"/>
        </w:rPr>
      </w:pPr>
      <w:r w:rsidRPr="00C42B47">
        <w:rPr>
          <w:rFonts w:ascii="Cambria" w:hAnsi="Cambria" w:cstheme="minorHAnsi"/>
          <w:sz w:val="24"/>
        </w:rPr>
        <w:t xml:space="preserve">Local volunteer firefighters are counting on residents to </w:t>
      </w:r>
      <w:r w:rsidR="0091272C" w:rsidRPr="00C42B47">
        <w:rPr>
          <w:rFonts w:ascii="Cambria" w:hAnsi="Cambria" w:cstheme="minorHAnsi"/>
          <w:sz w:val="24"/>
        </w:rPr>
        <w:t>help re</w:t>
      </w:r>
      <w:r w:rsidR="006A2F59" w:rsidRPr="00C42B47">
        <w:rPr>
          <w:rFonts w:ascii="Cambria" w:hAnsi="Cambria" w:cstheme="minorHAnsi"/>
          <w:sz w:val="24"/>
        </w:rPr>
        <w:t>duce their risk and prevent</w:t>
      </w:r>
      <w:r w:rsidR="0091272C" w:rsidRPr="00C42B47">
        <w:rPr>
          <w:rFonts w:ascii="Cambria" w:hAnsi="Cambria" w:cstheme="minorHAnsi"/>
          <w:sz w:val="24"/>
        </w:rPr>
        <w:t xml:space="preserve"> common space heater fire hazards:</w:t>
      </w:r>
      <w:r w:rsidRPr="00C42B47">
        <w:rPr>
          <w:rFonts w:ascii="Cambria" w:hAnsi="Cambria" w:cstheme="minorHAnsi"/>
          <w:sz w:val="24"/>
        </w:rPr>
        <w:t xml:space="preserve"> Join the </w:t>
      </w:r>
      <w:r w:rsidRPr="00C42B47">
        <w:rPr>
          <w:rFonts w:ascii="Cambria" w:hAnsi="Cambria" w:cstheme="minorHAnsi"/>
          <w:sz w:val="24"/>
          <w:highlight w:val="yellow"/>
        </w:rPr>
        <w:t>name of department</w:t>
      </w:r>
      <w:r w:rsidRPr="00C42B47">
        <w:rPr>
          <w:rFonts w:ascii="Cambria" w:hAnsi="Cambria" w:cstheme="minorHAnsi"/>
          <w:sz w:val="24"/>
        </w:rPr>
        <w:t xml:space="preserve">. </w:t>
      </w:r>
    </w:p>
    <w:p w:rsidR="009009C8" w:rsidRPr="00C42B47" w:rsidRDefault="009009C8" w:rsidP="00C42B47">
      <w:pPr>
        <w:spacing w:after="0" w:line="240" w:lineRule="auto"/>
        <w:rPr>
          <w:rFonts w:ascii="Cambria" w:eastAsia="Times New Roman" w:hAnsi="Cambria" w:cstheme="minorHAnsi"/>
          <w:sz w:val="24"/>
        </w:rPr>
      </w:pPr>
    </w:p>
    <w:p w:rsidR="006B3AF3" w:rsidRPr="00C42B47" w:rsidRDefault="006B3AF3" w:rsidP="00C42B47">
      <w:pPr>
        <w:spacing w:after="0" w:line="240" w:lineRule="auto"/>
        <w:outlineLvl w:val="0"/>
        <w:rPr>
          <w:rFonts w:ascii="Cambria" w:hAnsi="Cambria" w:cstheme="minorHAnsi"/>
          <w:b/>
          <w:i/>
          <w:sz w:val="24"/>
        </w:rPr>
      </w:pPr>
      <w:r w:rsidRPr="00C42B47">
        <w:rPr>
          <w:rFonts w:ascii="Cambria" w:hAnsi="Cambria" w:cstheme="minorHAnsi"/>
          <w:b/>
          <w:i/>
          <w:sz w:val="24"/>
        </w:rPr>
        <w:t>Volunteers Needed</w:t>
      </w:r>
    </w:p>
    <w:p w:rsidR="006B3AF3" w:rsidRPr="00C42B47" w:rsidRDefault="006B3AF3" w:rsidP="00C42B47">
      <w:pPr>
        <w:spacing w:after="0" w:line="240" w:lineRule="auto"/>
        <w:rPr>
          <w:rFonts w:ascii="Cambria" w:eastAsia="Times New Roman" w:hAnsi="Cambria" w:cstheme="minorHAnsi"/>
          <w:sz w:val="24"/>
        </w:rPr>
      </w:pPr>
      <w:r w:rsidRPr="00C42B47">
        <w:rPr>
          <w:rFonts w:ascii="Cambria" w:eastAsia="Times New Roman" w:hAnsi="Cambria" w:cstheme="minorHAnsi"/>
          <w:sz w:val="24"/>
        </w:rPr>
        <w:t xml:space="preserve">The </w:t>
      </w:r>
      <w:r w:rsidR="00EB617A" w:rsidRPr="00C42B47">
        <w:rPr>
          <w:rFonts w:ascii="Cambria" w:eastAsia="Times New Roman" w:hAnsi="Cambria" w:cstheme="minorHAnsi"/>
          <w:sz w:val="24"/>
          <w:highlight w:val="yellow"/>
        </w:rPr>
        <w:t>name of department</w:t>
      </w:r>
      <w:r w:rsidR="00E12817" w:rsidRPr="00C42B47">
        <w:rPr>
          <w:rFonts w:ascii="Cambria" w:eastAsia="Times New Roman" w:hAnsi="Cambria" w:cstheme="minorHAnsi"/>
          <w:sz w:val="24"/>
        </w:rPr>
        <w:t xml:space="preserve"> </w:t>
      </w:r>
      <w:r w:rsidRPr="00C42B47">
        <w:rPr>
          <w:rFonts w:ascii="Cambria" w:eastAsia="Times New Roman" w:hAnsi="Cambria" w:cstheme="minorHAnsi"/>
          <w:sz w:val="24"/>
        </w:rPr>
        <w:t xml:space="preserve">is currently participating in </w:t>
      </w:r>
      <w:r w:rsidR="00E6483B" w:rsidRPr="00C42B47">
        <w:rPr>
          <w:rFonts w:ascii="Cambria" w:eastAsia="Times New Roman" w:hAnsi="Cambria" w:cstheme="minorHAnsi"/>
          <w:sz w:val="24"/>
        </w:rPr>
        <w:t xml:space="preserve">the North Carolina Volunteer Workforce Solutions </w:t>
      </w:r>
      <w:r w:rsidR="006D2F68" w:rsidRPr="00C42B47">
        <w:rPr>
          <w:rFonts w:ascii="Cambria" w:eastAsia="Times New Roman" w:hAnsi="Cambria" w:cstheme="minorHAnsi"/>
          <w:sz w:val="24"/>
        </w:rPr>
        <w:t xml:space="preserve">(VWS) </w:t>
      </w:r>
      <w:r w:rsidR="00E6483B" w:rsidRPr="00C42B47">
        <w:rPr>
          <w:rFonts w:ascii="Cambria" w:eastAsia="Times New Roman" w:hAnsi="Cambria" w:cstheme="minorHAnsi"/>
          <w:sz w:val="24"/>
        </w:rPr>
        <w:t>initiative</w:t>
      </w:r>
      <w:r w:rsidRPr="00C42B47">
        <w:rPr>
          <w:rFonts w:ascii="Cambria" w:eastAsia="Times New Roman" w:hAnsi="Cambria" w:cstheme="minorHAnsi"/>
          <w:sz w:val="24"/>
        </w:rPr>
        <w:t xml:space="preserve">, a program dedicated to increasing the number of volunteer firefighters throughout the state. </w:t>
      </w:r>
      <w:r w:rsidR="00E6483B" w:rsidRPr="00C42B47">
        <w:rPr>
          <w:rFonts w:ascii="Cambria" w:eastAsia="Times New Roman" w:hAnsi="Cambria" w:cstheme="minorHAnsi"/>
          <w:sz w:val="24"/>
        </w:rPr>
        <w:t xml:space="preserve">More than </w:t>
      </w:r>
      <w:r w:rsidR="006D2F68" w:rsidRPr="00C42B47">
        <w:rPr>
          <w:rFonts w:ascii="Cambria" w:eastAsia="Times New Roman" w:hAnsi="Cambria" w:cstheme="minorHAnsi"/>
          <w:sz w:val="24"/>
        </w:rPr>
        <w:t>70</w:t>
      </w:r>
      <w:r w:rsidRPr="00C42B47">
        <w:rPr>
          <w:rFonts w:ascii="Cambria" w:eastAsia="Times New Roman" w:hAnsi="Cambria" w:cstheme="minorHAnsi"/>
          <w:sz w:val="24"/>
        </w:rPr>
        <w:t xml:space="preserve"> percent of all fire personnel in </w:t>
      </w:r>
      <w:r w:rsidR="00E6483B" w:rsidRPr="00C42B47">
        <w:rPr>
          <w:rFonts w:ascii="Cambria" w:eastAsia="Times New Roman" w:hAnsi="Cambria" w:cstheme="minorHAnsi"/>
          <w:sz w:val="24"/>
        </w:rPr>
        <w:t xml:space="preserve">North Carolina </w:t>
      </w:r>
      <w:r w:rsidRPr="00C42B47">
        <w:rPr>
          <w:rFonts w:ascii="Cambria" w:eastAsia="Times New Roman" w:hAnsi="Cambria" w:cstheme="minorHAnsi"/>
          <w:sz w:val="24"/>
        </w:rPr>
        <w:t>are volunteers, and the majority of fire departments throughout the state are experiencing a volunteer shortage. Local fire departments need volunteers of all skill levels and abilities, people willing and able to respond</w:t>
      </w:r>
      <w:r w:rsidR="006D2F68" w:rsidRPr="00C42B47">
        <w:rPr>
          <w:rFonts w:ascii="Cambria" w:eastAsia="Times New Roman" w:hAnsi="Cambria" w:cstheme="minorHAnsi"/>
          <w:sz w:val="24"/>
        </w:rPr>
        <w:t xml:space="preserve"> to emergencies whenever called</w:t>
      </w:r>
      <w:r w:rsidRPr="00C42B47">
        <w:rPr>
          <w:rFonts w:ascii="Cambria" w:eastAsia="Times New Roman" w:hAnsi="Cambria" w:cstheme="minorHAnsi"/>
          <w:sz w:val="24"/>
        </w:rPr>
        <w:t>.</w:t>
      </w:r>
    </w:p>
    <w:p w:rsidR="00B61083" w:rsidRPr="00C42B47" w:rsidRDefault="00B61083" w:rsidP="00C42B47">
      <w:pPr>
        <w:spacing w:after="0" w:line="240" w:lineRule="auto"/>
        <w:rPr>
          <w:rFonts w:ascii="Cambria" w:hAnsi="Cambria" w:cstheme="minorHAnsi"/>
          <w:sz w:val="24"/>
        </w:rPr>
      </w:pPr>
    </w:p>
    <w:p w:rsidR="00B61083" w:rsidRPr="00C42B47" w:rsidRDefault="00B61083" w:rsidP="00C42B47">
      <w:pPr>
        <w:spacing w:line="240" w:lineRule="auto"/>
        <w:rPr>
          <w:rFonts w:ascii="Cambria" w:hAnsi="Cambria"/>
          <w:color w:val="000000"/>
          <w:sz w:val="24"/>
          <w:szCs w:val="20"/>
        </w:rPr>
      </w:pPr>
      <w:r w:rsidRPr="00C42B47">
        <w:rPr>
          <w:rFonts w:ascii="Cambria" w:hAnsi="Cambria"/>
          <w:color w:val="000000"/>
          <w:sz w:val="24"/>
          <w:szCs w:val="20"/>
        </w:rPr>
        <w:t xml:space="preserve">To volunteer at your local fire department, visit </w:t>
      </w:r>
      <w:hyperlink r:id="rId9" w:history="1">
        <w:r w:rsidRPr="00C42B47">
          <w:rPr>
            <w:rStyle w:val="Hyperlink"/>
            <w:rFonts w:ascii="Cambria" w:hAnsi="Cambria"/>
            <w:sz w:val="24"/>
            <w:szCs w:val="20"/>
          </w:rPr>
          <w:t>www.volunteerfirenc.org</w:t>
        </w:r>
      </w:hyperlink>
      <w:r w:rsidRPr="00C42B47">
        <w:rPr>
          <w:rFonts w:ascii="Cambria" w:hAnsi="Cambria"/>
          <w:color w:val="000000"/>
          <w:sz w:val="24"/>
          <w:szCs w:val="20"/>
        </w:rPr>
        <w:t>.</w:t>
      </w:r>
    </w:p>
    <w:p w:rsidR="00B61083" w:rsidRPr="00C42B47" w:rsidRDefault="00C42B47" w:rsidP="00C42B47">
      <w:pPr>
        <w:spacing w:line="240" w:lineRule="auto"/>
        <w:rPr>
          <w:rFonts w:ascii="Times" w:hAnsi="Times"/>
          <w:sz w:val="24"/>
          <w:szCs w:val="20"/>
        </w:rPr>
      </w:pPr>
      <w:r w:rsidRPr="00C42B47">
        <w:rPr>
          <w:rFonts w:ascii="Times New Roman" w:hAnsi="Times New Roman"/>
          <w:color w:val="000000"/>
          <w:sz w:val="24"/>
          <w:szCs w:val="133"/>
        </w:rPr>
        <w:t>To discover ways that you or your organization can help the campaign to recruit volunteer firefighters, visit</w:t>
      </w:r>
      <w:r w:rsidRPr="00C42B47">
        <w:rPr>
          <w:rFonts w:ascii="Times New Roman" w:hAnsi="Times New Roman"/>
          <w:color w:val="000000"/>
          <w:sz w:val="24"/>
        </w:rPr>
        <w:t> </w:t>
      </w:r>
      <w:hyperlink r:id="rId10" w:history="1">
        <w:r w:rsidRPr="00C42B47">
          <w:rPr>
            <w:rFonts w:ascii="Times New Roman" w:hAnsi="Times New Roman"/>
            <w:color w:val="0B4CB4"/>
            <w:sz w:val="24"/>
            <w:u w:val="single"/>
          </w:rPr>
          <w:t>www.weneedfirefighters.org</w:t>
        </w:r>
      </w:hyperlink>
      <w:r w:rsidRPr="00C42B47">
        <w:rPr>
          <w:rFonts w:ascii="Times New Roman" w:hAnsi="Times New Roman"/>
          <w:color w:val="000000"/>
          <w:sz w:val="24"/>
        </w:rPr>
        <w:t> </w:t>
      </w:r>
      <w:r w:rsidRPr="00C42B47">
        <w:rPr>
          <w:rFonts w:ascii="Times New Roman" w:hAnsi="Times New Roman"/>
          <w:color w:val="000000"/>
          <w:sz w:val="24"/>
          <w:szCs w:val="133"/>
        </w:rPr>
        <w:t>or text firefighter to 88799 to be kept up to date about the program.</w:t>
      </w:r>
    </w:p>
    <w:p w:rsidR="00BB1E43" w:rsidRPr="00C42B47" w:rsidRDefault="00BB1E43" w:rsidP="00C42B47">
      <w:pPr>
        <w:spacing w:after="0" w:line="240" w:lineRule="auto"/>
        <w:outlineLvl w:val="0"/>
        <w:rPr>
          <w:rFonts w:ascii="Cambria" w:hAnsi="Cambria"/>
          <w:b/>
          <w:i/>
          <w:sz w:val="24"/>
          <w:highlight w:val="yellow"/>
        </w:rPr>
      </w:pPr>
      <w:r w:rsidRPr="00C42B47">
        <w:rPr>
          <w:rFonts w:ascii="Cambria" w:hAnsi="Cambria"/>
          <w:b/>
          <w:i/>
          <w:sz w:val="24"/>
        </w:rPr>
        <w:t xml:space="preserve">About </w:t>
      </w:r>
      <w:r w:rsidRPr="00C42B47">
        <w:rPr>
          <w:rFonts w:ascii="Cambria" w:hAnsi="Cambria"/>
          <w:b/>
          <w:i/>
          <w:sz w:val="24"/>
          <w:highlight w:val="yellow"/>
        </w:rPr>
        <w:t>Name of Department</w:t>
      </w:r>
    </w:p>
    <w:p w:rsidR="003B0094" w:rsidRPr="00C42B47" w:rsidRDefault="00EB617A" w:rsidP="00C42B47">
      <w:pPr>
        <w:spacing w:after="0" w:line="240" w:lineRule="auto"/>
        <w:outlineLvl w:val="0"/>
        <w:rPr>
          <w:rFonts w:ascii="Cambria" w:hAnsi="Cambria"/>
          <w:sz w:val="24"/>
        </w:rPr>
      </w:pPr>
      <w:r w:rsidRPr="00C42B47">
        <w:rPr>
          <w:rFonts w:ascii="Cambria" w:hAnsi="Cambria"/>
          <w:sz w:val="24"/>
          <w:highlight w:val="yellow"/>
        </w:rPr>
        <w:t>Department Boilerplate</w:t>
      </w:r>
    </w:p>
    <w:p w:rsidR="006B3AF3" w:rsidRPr="00C42B47" w:rsidRDefault="006B3AF3" w:rsidP="00C42B47">
      <w:pPr>
        <w:spacing w:after="0" w:line="240" w:lineRule="auto"/>
        <w:rPr>
          <w:rFonts w:ascii="Cambria" w:hAnsi="Cambria" w:cstheme="minorHAnsi"/>
          <w:sz w:val="24"/>
        </w:rPr>
      </w:pPr>
    </w:p>
    <w:p w:rsidR="006B3AF3" w:rsidRPr="00C42B47" w:rsidRDefault="006B3AF3" w:rsidP="00C42B47">
      <w:pPr>
        <w:spacing w:after="0" w:line="240" w:lineRule="auto"/>
        <w:outlineLvl w:val="0"/>
        <w:rPr>
          <w:rFonts w:ascii="Cambria" w:eastAsia="Times New Roman" w:hAnsi="Cambria" w:cstheme="minorHAnsi"/>
          <w:b/>
          <w:i/>
          <w:sz w:val="24"/>
        </w:rPr>
      </w:pPr>
      <w:r w:rsidRPr="00C42B47">
        <w:rPr>
          <w:rFonts w:ascii="Cambria" w:eastAsia="Times New Roman" w:hAnsi="Cambria" w:cstheme="minorHAnsi"/>
          <w:b/>
          <w:i/>
          <w:sz w:val="24"/>
        </w:rPr>
        <w:t xml:space="preserve">About </w:t>
      </w:r>
      <w:r w:rsidR="00E6483B" w:rsidRPr="00C42B47">
        <w:rPr>
          <w:rFonts w:ascii="Cambria" w:eastAsia="Times New Roman" w:hAnsi="Cambria" w:cstheme="minorHAnsi"/>
          <w:b/>
          <w:i/>
          <w:sz w:val="24"/>
        </w:rPr>
        <w:t>North Carolina Volunteer Workforce Solutions</w:t>
      </w:r>
    </w:p>
    <w:p w:rsidR="00B61083" w:rsidRPr="00C42B47" w:rsidRDefault="006B3AF3" w:rsidP="00C42B47">
      <w:pPr>
        <w:spacing w:after="0" w:line="240" w:lineRule="auto"/>
        <w:rPr>
          <w:rFonts w:ascii="Cambria" w:hAnsi="Cambria"/>
          <w:sz w:val="24"/>
        </w:rPr>
      </w:pPr>
      <w:r w:rsidRPr="00C42B47">
        <w:rPr>
          <w:rFonts w:ascii="Cambria" w:hAnsi="Cambria" w:cstheme="minorHAnsi"/>
          <w:sz w:val="24"/>
        </w:rPr>
        <w:t xml:space="preserve">A partnership of the </w:t>
      </w:r>
      <w:hyperlink r:id="rId11" w:history="1">
        <w:r w:rsidR="00DF5FEB" w:rsidRPr="00C42B47">
          <w:rPr>
            <w:rStyle w:val="Hyperlink"/>
            <w:rFonts w:ascii="Cambria" w:hAnsi="Cambria" w:cstheme="minorHAnsi"/>
            <w:sz w:val="24"/>
          </w:rPr>
          <w:t>North Carolina Association of Fire Chiefs</w:t>
        </w:r>
      </w:hyperlink>
      <w:r w:rsidRPr="00C42B47">
        <w:rPr>
          <w:rFonts w:ascii="Cambria" w:hAnsi="Cambria"/>
          <w:sz w:val="24"/>
        </w:rPr>
        <w:t xml:space="preserve"> (</w:t>
      </w:r>
      <w:r w:rsidR="00DF5FEB" w:rsidRPr="00C42B47">
        <w:rPr>
          <w:rFonts w:ascii="Cambria" w:hAnsi="Cambria"/>
          <w:sz w:val="24"/>
        </w:rPr>
        <w:t>NCAFC</w:t>
      </w:r>
      <w:r w:rsidRPr="00C42B47">
        <w:rPr>
          <w:rFonts w:ascii="Cambria" w:hAnsi="Cambria"/>
          <w:sz w:val="24"/>
        </w:rPr>
        <w:t xml:space="preserve">) and the </w:t>
      </w:r>
      <w:hyperlink r:id="rId12" w:history="1">
        <w:r w:rsidRPr="00C42B47">
          <w:rPr>
            <w:rStyle w:val="Hyperlink"/>
            <w:rFonts w:ascii="Cambria" w:hAnsi="Cambria"/>
            <w:sz w:val="24"/>
          </w:rPr>
          <w:t>International Association of Fire Chiefs</w:t>
        </w:r>
      </w:hyperlink>
      <w:r w:rsidRPr="00C42B47">
        <w:rPr>
          <w:rFonts w:ascii="Cambria" w:hAnsi="Cambria"/>
          <w:sz w:val="24"/>
        </w:rPr>
        <w:t xml:space="preserve"> (IAFC), the </w:t>
      </w:r>
      <w:r w:rsidR="00DF5FEB" w:rsidRPr="00C42B47">
        <w:rPr>
          <w:rFonts w:ascii="Cambria" w:hAnsi="Cambria"/>
          <w:sz w:val="24"/>
        </w:rPr>
        <w:t>North Carolina Volunteer Workforce Solutions (NCVWS)</w:t>
      </w:r>
      <w:r w:rsidRPr="00C42B47">
        <w:rPr>
          <w:rFonts w:ascii="Cambria" w:hAnsi="Cambria"/>
          <w:sz w:val="24"/>
        </w:rPr>
        <w:t xml:space="preserve"> campaign is a two-year initiative designed to address the shortage of volunteer firefighters in </w:t>
      </w:r>
      <w:r w:rsidR="00DF5FEB" w:rsidRPr="00C42B47">
        <w:rPr>
          <w:rFonts w:ascii="Cambria" w:hAnsi="Cambria"/>
          <w:sz w:val="24"/>
        </w:rPr>
        <w:t>North Carolina</w:t>
      </w:r>
      <w:r w:rsidRPr="00C42B47">
        <w:rPr>
          <w:rFonts w:ascii="Cambria" w:hAnsi="Cambria"/>
          <w:sz w:val="24"/>
        </w:rPr>
        <w:t xml:space="preserve">. It is helping achieve a viable and sustainable volunteer firefighter workforce for 15 </w:t>
      </w:r>
      <w:r w:rsidR="00DF5FEB" w:rsidRPr="00C42B47">
        <w:rPr>
          <w:rFonts w:ascii="Cambria" w:hAnsi="Cambria"/>
          <w:sz w:val="24"/>
        </w:rPr>
        <w:t xml:space="preserve">North Carolina </w:t>
      </w:r>
      <w:r w:rsidRPr="00C42B47">
        <w:rPr>
          <w:rFonts w:ascii="Cambria" w:hAnsi="Cambria"/>
          <w:sz w:val="24"/>
        </w:rPr>
        <w:t>fire departments</w:t>
      </w:r>
      <w:r w:rsidR="00DF5FEB" w:rsidRPr="00C42B47">
        <w:rPr>
          <w:rFonts w:ascii="Cambria" w:hAnsi="Cambria"/>
          <w:sz w:val="24"/>
        </w:rPr>
        <w:t xml:space="preserve"> and associations</w:t>
      </w:r>
      <w:r w:rsidRPr="00C42B47">
        <w:rPr>
          <w:rFonts w:ascii="Cambria" w:hAnsi="Cambria"/>
          <w:sz w:val="24"/>
        </w:rPr>
        <w:t xml:space="preserve">: </w:t>
      </w:r>
      <w:r w:rsidR="00DF5FEB" w:rsidRPr="00C42B47">
        <w:rPr>
          <w:rFonts w:ascii="Cambria" w:hAnsi="Cambria"/>
          <w:sz w:val="24"/>
        </w:rPr>
        <w:t xml:space="preserve">Leland Volunteer Fire/Rescue, </w:t>
      </w:r>
      <w:proofErr w:type="spellStart"/>
      <w:r w:rsidR="00DF5FEB" w:rsidRPr="00C42B47">
        <w:rPr>
          <w:rFonts w:ascii="Cambria" w:hAnsi="Cambria"/>
          <w:sz w:val="24"/>
        </w:rPr>
        <w:t>Guil</w:t>
      </w:r>
      <w:proofErr w:type="spellEnd"/>
      <w:r w:rsidR="00DF5FEB" w:rsidRPr="00C42B47">
        <w:rPr>
          <w:rFonts w:ascii="Cambria" w:hAnsi="Cambria"/>
          <w:sz w:val="24"/>
        </w:rPr>
        <w:t xml:space="preserve">-Rand Fire Department, City of Cherryville Fire Department, Roanoke Island Volunteer Fire Department, Conover Fire Department, Piney Green Volunteer Fire Department, South Salisbury Fire Department, </w:t>
      </w:r>
      <w:proofErr w:type="spellStart"/>
      <w:r w:rsidR="00DF5FEB" w:rsidRPr="00C42B47">
        <w:rPr>
          <w:rFonts w:ascii="Cambria" w:hAnsi="Cambria"/>
          <w:sz w:val="24"/>
        </w:rPr>
        <w:t>Eno</w:t>
      </w:r>
      <w:proofErr w:type="spellEnd"/>
      <w:r w:rsidR="00DF5FEB" w:rsidRPr="00C42B47">
        <w:rPr>
          <w:rFonts w:ascii="Cambria" w:hAnsi="Cambria"/>
          <w:sz w:val="24"/>
        </w:rPr>
        <w:t xml:space="preserve"> Fire-Rescue, Advance Fire Department, </w:t>
      </w:r>
      <w:proofErr w:type="spellStart"/>
      <w:r w:rsidR="00DF5FEB" w:rsidRPr="00C42B47">
        <w:rPr>
          <w:rFonts w:ascii="Cambria" w:hAnsi="Cambria"/>
          <w:sz w:val="24"/>
        </w:rPr>
        <w:t>Gumtree</w:t>
      </w:r>
      <w:proofErr w:type="spellEnd"/>
      <w:r w:rsidR="00DF5FEB" w:rsidRPr="00C42B47">
        <w:rPr>
          <w:rFonts w:ascii="Cambria" w:hAnsi="Cambria"/>
          <w:sz w:val="24"/>
        </w:rPr>
        <w:t xml:space="preserve"> Fire and Rescue, Salem District Volunteer Fire Department, New Hope Fire Department, Wake County Fire Services, Lincoln County Fire-Rescue Association, and the Cumberland County Fire Chiefs Association.</w:t>
      </w:r>
      <w:r w:rsidRPr="00C42B47">
        <w:rPr>
          <w:rFonts w:ascii="Cambria" w:hAnsi="Cambria"/>
          <w:sz w:val="24"/>
        </w:rPr>
        <w:t xml:space="preserve"> </w:t>
      </w:r>
      <w:r w:rsidR="00DF5FEB" w:rsidRPr="00C42B47">
        <w:rPr>
          <w:rFonts w:ascii="Cambria" w:hAnsi="Cambria"/>
          <w:sz w:val="24"/>
        </w:rPr>
        <w:t>NCVWS</w:t>
      </w:r>
      <w:r w:rsidRPr="00C42B47">
        <w:rPr>
          <w:rFonts w:ascii="Cambria" w:hAnsi="Cambria"/>
          <w:sz w:val="24"/>
        </w:rPr>
        <w:t xml:space="preserve"> is funded by a Staffing for Adequate Fire and Emergency Response (SAFER) grant awarded to the </w:t>
      </w:r>
      <w:r w:rsidR="00DF5FEB" w:rsidRPr="00C42B47">
        <w:rPr>
          <w:rFonts w:ascii="Cambria" w:hAnsi="Cambria"/>
          <w:sz w:val="24"/>
        </w:rPr>
        <w:t>NCAFC</w:t>
      </w:r>
      <w:r w:rsidRPr="00C42B47">
        <w:rPr>
          <w:rFonts w:ascii="Cambria" w:hAnsi="Cambria"/>
          <w:sz w:val="24"/>
        </w:rPr>
        <w:t xml:space="preserve"> by the U.S. Department of Homeland Security’s Federal Emergency Management Agency (FEMA) to develop a model to enhance the recruitment and retention of volunteer firefighters. </w:t>
      </w:r>
    </w:p>
    <w:p w:rsidR="006B3AF3" w:rsidRPr="00C42B47" w:rsidRDefault="006B3AF3" w:rsidP="00C42B47">
      <w:pPr>
        <w:spacing w:after="0" w:line="240" w:lineRule="auto"/>
        <w:rPr>
          <w:rFonts w:ascii="Cambria" w:eastAsia="Times New Roman" w:hAnsi="Cambria" w:cs="Arial"/>
          <w:b/>
          <w:i/>
          <w:sz w:val="24"/>
        </w:rPr>
      </w:pPr>
    </w:p>
    <w:p w:rsidR="00211028" w:rsidRPr="00C42B47" w:rsidRDefault="006B3AF3" w:rsidP="00C42B47">
      <w:pPr>
        <w:spacing w:after="0" w:line="240" w:lineRule="auto"/>
        <w:jc w:val="center"/>
        <w:rPr>
          <w:rFonts w:ascii="Cambria" w:eastAsia="Times New Roman" w:hAnsi="Cambria" w:cs="Arial"/>
          <w:sz w:val="24"/>
        </w:rPr>
      </w:pPr>
      <w:r w:rsidRPr="00C42B47">
        <w:rPr>
          <w:rFonts w:ascii="Cambria" w:eastAsia="Times New Roman" w:hAnsi="Cambria" w:cs="Arial"/>
          <w:sz w:val="24"/>
        </w:rPr>
        <w:t># # #</w:t>
      </w:r>
    </w:p>
    <w:sectPr w:rsidR="00211028" w:rsidRPr="00C42B47" w:rsidSect="008C6FB1">
      <w:headerReference w:type="default" r:id="rId13"/>
      <w:headerReference w:type="first" r:id="rId14"/>
      <w:pgSz w:w="12240" w:h="15840"/>
      <w:pgMar w:top="1440" w:right="1440" w:bottom="1440" w:left="1440" w:gutter="0"/>
      <w:titlePg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541D10" w:rsidRDefault="00541D10" w:rsidP="008C6FB1">
      <w:pPr>
        <w:spacing w:after="0" w:line="240" w:lineRule="auto"/>
      </w:pPr>
      <w:r>
        <w:separator/>
      </w:r>
    </w:p>
  </w:endnote>
  <w:endnote w:type="continuationSeparator" w:id="1">
    <w:p w:rsidR="00541D10" w:rsidRDefault="00541D10" w:rsidP="008C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541D10" w:rsidRDefault="00541D10" w:rsidP="008C6FB1">
      <w:pPr>
        <w:spacing w:after="0" w:line="240" w:lineRule="auto"/>
      </w:pPr>
      <w:r>
        <w:separator/>
      </w:r>
    </w:p>
  </w:footnote>
  <w:footnote w:type="continuationSeparator" w:id="1">
    <w:p w:rsidR="00541D10" w:rsidRDefault="00541D10" w:rsidP="008C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61083" w:rsidRPr="00F222D8" w:rsidRDefault="00765830">
    <w:pPr>
      <w:pStyle w:val="Header"/>
      <w:rPr>
        <w:rFonts w:ascii="Cambria" w:hAnsi="Cambria"/>
        <w:sz w:val="24"/>
      </w:rPr>
    </w:pPr>
    <w:r>
      <w:rPr>
        <w:rFonts w:ascii="Cambria" w:hAnsi="Cambria"/>
        <w:sz w:val="24"/>
      </w:rPr>
      <w:t>This New Year, Become a</w:t>
    </w:r>
    <w:r w:rsidR="00B61083" w:rsidRPr="00F222D8">
      <w:rPr>
        <w:rFonts w:ascii="Cambria" w:hAnsi="Cambria"/>
        <w:sz w:val="24"/>
      </w:rPr>
      <w:t xml:space="preserve"> Volunteer| Page </w:t>
    </w:r>
    <w:fldSimple w:instr=" PAGE   \* MERGEFORMAT ">
      <w:r w:rsidR="00C42B47" w:rsidRPr="00C42B47">
        <w:rPr>
          <w:rFonts w:ascii="Cambria" w:hAnsi="Cambria"/>
          <w:noProof/>
          <w:sz w:val="24"/>
        </w:rPr>
        <w:t>2</w:t>
      </w:r>
    </w:fldSimple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61083" w:rsidRDefault="00B6108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4095750</wp:posOffset>
          </wp:positionH>
          <wp:positionV relativeFrom="paragraph">
            <wp:posOffset>-333375</wp:posOffset>
          </wp:positionV>
          <wp:extent cx="1126490" cy="11049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mv="urn:schemas-microsoft-com:mac:vml" xmlns:mo="http://schemas.microsoft.com/office/mac/office/2008/main"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49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-448310</wp:posOffset>
          </wp:positionV>
          <wp:extent cx="1190625" cy="123825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mv="urn:schemas-microsoft-com:mac:vml" xmlns:mo="http://schemas.microsoft.com/office/mac/office/2008/main"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238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61083" w:rsidRDefault="00B61083">
    <w:pPr>
      <w:pStyle w:val="Header"/>
    </w:pPr>
  </w:p>
  <w:p w:rsidR="00B61083" w:rsidRDefault="00B61083">
    <w:pPr>
      <w:pStyle w:val="Header"/>
    </w:pPr>
  </w:p>
  <w:p w:rsidR="00B61083" w:rsidRDefault="00B61083">
    <w:pPr>
      <w:pStyle w:val="Header"/>
    </w:pPr>
  </w:p>
  <w:p w:rsidR="00B61083" w:rsidRDefault="00B61083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1E278F4"/>
    <w:multiLevelType w:val="multilevel"/>
    <w:tmpl w:val="F526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C768C"/>
    <w:multiLevelType w:val="multilevel"/>
    <w:tmpl w:val="73D6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9181C"/>
    <w:multiLevelType w:val="hybridMultilevel"/>
    <w:tmpl w:val="4746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86FFC"/>
    <w:multiLevelType w:val="multilevel"/>
    <w:tmpl w:val="DDEA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FB7FB2"/>
    <w:multiLevelType w:val="multilevel"/>
    <w:tmpl w:val="5B38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CE09E0"/>
    <w:multiLevelType w:val="multilevel"/>
    <w:tmpl w:val="FC12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103324"/>
    <w:multiLevelType w:val="multilevel"/>
    <w:tmpl w:val="532E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5026C7"/>
    <w:multiLevelType w:val="multilevel"/>
    <w:tmpl w:val="DA96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EE2F34"/>
    <w:multiLevelType w:val="multilevel"/>
    <w:tmpl w:val="21FA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E80554"/>
    <w:multiLevelType w:val="hybridMultilevel"/>
    <w:tmpl w:val="1B14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D06831"/>
    <w:multiLevelType w:val="multilevel"/>
    <w:tmpl w:val="C7DE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2D04E3"/>
    <w:multiLevelType w:val="multilevel"/>
    <w:tmpl w:val="2EB4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602BA2"/>
    <w:multiLevelType w:val="multilevel"/>
    <w:tmpl w:val="4D4E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11"/>
  </w:num>
  <w:num w:numId="6">
    <w:abstractNumId w:val="0"/>
  </w:num>
  <w:num w:numId="7">
    <w:abstractNumId w:val="5"/>
  </w:num>
  <w:num w:numId="8">
    <w:abstractNumId w:val="7"/>
  </w:num>
  <w:num w:numId="9">
    <w:abstractNumId w:val="10"/>
  </w:num>
  <w:num w:numId="10">
    <w:abstractNumId w:val="12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C5A35"/>
    <w:rsid w:val="00032DD2"/>
    <w:rsid w:val="00044506"/>
    <w:rsid w:val="001B536B"/>
    <w:rsid w:val="001D4525"/>
    <w:rsid w:val="00211028"/>
    <w:rsid w:val="00260E69"/>
    <w:rsid w:val="0026196D"/>
    <w:rsid w:val="002875F0"/>
    <w:rsid w:val="002953A3"/>
    <w:rsid w:val="002B24AB"/>
    <w:rsid w:val="002F4567"/>
    <w:rsid w:val="0034755E"/>
    <w:rsid w:val="00356C9F"/>
    <w:rsid w:val="003B0094"/>
    <w:rsid w:val="003B7724"/>
    <w:rsid w:val="003D3BA3"/>
    <w:rsid w:val="00425091"/>
    <w:rsid w:val="004853C1"/>
    <w:rsid w:val="004C5A35"/>
    <w:rsid w:val="00541D10"/>
    <w:rsid w:val="005C067D"/>
    <w:rsid w:val="005C1A1B"/>
    <w:rsid w:val="005E5AAD"/>
    <w:rsid w:val="00631ECA"/>
    <w:rsid w:val="00667410"/>
    <w:rsid w:val="006723F7"/>
    <w:rsid w:val="006A0947"/>
    <w:rsid w:val="006A2F59"/>
    <w:rsid w:val="006B3AF3"/>
    <w:rsid w:val="006D2F68"/>
    <w:rsid w:val="006E55A3"/>
    <w:rsid w:val="0071213B"/>
    <w:rsid w:val="00747B56"/>
    <w:rsid w:val="007543F8"/>
    <w:rsid w:val="00765830"/>
    <w:rsid w:val="00780BD7"/>
    <w:rsid w:val="007C1CBF"/>
    <w:rsid w:val="007C2704"/>
    <w:rsid w:val="007C7CFB"/>
    <w:rsid w:val="007D44C6"/>
    <w:rsid w:val="007E6D87"/>
    <w:rsid w:val="00814229"/>
    <w:rsid w:val="008263DA"/>
    <w:rsid w:val="00897F4C"/>
    <w:rsid w:val="008B21BE"/>
    <w:rsid w:val="008C6FB1"/>
    <w:rsid w:val="009009C8"/>
    <w:rsid w:val="0091272C"/>
    <w:rsid w:val="009540FE"/>
    <w:rsid w:val="009573D0"/>
    <w:rsid w:val="009A708B"/>
    <w:rsid w:val="00A00354"/>
    <w:rsid w:val="00A05AD0"/>
    <w:rsid w:val="00A15E66"/>
    <w:rsid w:val="00A2720E"/>
    <w:rsid w:val="00AA311D"/>
    <w:rsid w:val="00AA3FED"/>
    <w:rsid w:val="00AB2849"/>
    <w:rsid w:val="00AB5398"/>
    <w:rsid w:val="00B511B0"/>
    <w:rsid w:val="00B549E1"/>
    <w:rsid w:val="00B61083"/>
    <w:rsid w:val="00B85619"/>
    <w:rsid w:val="00B8692A"/>
    <w:rsid w:val="00BB1E43"/>
    <w:rsid w:val="00BE3CA0"/>
    <w:rsid w:val="00C42B47"/>
    <w:rsid w:val="00C56717"/>
    <w:rsid w:val="00C729BB"/>
    <w:rsid w:val="00C96BA1"/>
    <w:rsid w:val="00CD00D9"/>
    <w:rsid w:val="00CF50CF"/>
    <w:rsid w:val="00D6747B"/>
    <w:rsid w:val="00DB68A1"/>
    <w:rsid w:val="00DF5FEB"/>
    <w:rsid w:val="00E10A82"/>
    <w:rsid w:val="00E12817"/>
    <w:rsid w:val="00E15307"/>
    <w:rsid w:val="00E465A1"/>
    <w:rsid w:val="00E55046"/>
    <w:rsid w:val="00E6483B"/>
    <w:rsid w:val="00EB617A"/>
    <w:rsid w:val="00EC6FA8"/>
    <w:rsid w:val="00F222D8"/>
    <w:rsid w:val="00F33BEF"/>
    <w:rsid w:val="00F47E85"/>
    <w:rsid w:val="00F50729"/>
    <w:rsid w:val="00F53B3C"/>
    <w:rsid w:val="00F54596"/>
    <w:rsid w:val="00F61B14"/>
    <w:rsid w:val="00F67415"/>
    <w:rsid w:val="00F826F4"/>
    <w:rsid w:val="00F9432F"/>
    <w:rsid w:val="00FB05BD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4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3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C5A3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C5A3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49E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B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B3AF3"/>
    <w:rPr>
      <w:i/>
      <w:iCs/>
    </w:rPr>
  </w:style>
  <w:style w:type="character" w:styleId="Strong">
    <w:name w:val="Strong"/>
    <w:basedOn w:val="DefaultParagraphFont"/>
    <w:uiPriority w:val="22"/>
    <w:qFormat/>
    <w:rsid w:val="008263D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3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odybold">
    <w:name w:val="body_bold"/>
    <w:basedOn w:val="DefaultParagraphFont"/>
    <w:rsid w:val="008263DA"/>
  </w:style>
  <w:style w:type="paragraph" w:styleId="Header">
    <w:name w:val="header"/>
    <w:basedOn w:val="Normal"/>
    <w:link w:val="HeaderChar"/>
    <w:uiPriority w:val="99"/>
    <w:unhideWhenUsed/>
    <w:rsid w:val="008C6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FB1"/>
  </w:style>
  <w:style w:type="paragraph" w:styleId="Footer">
    <w:name w:val="footer"/>
    <w:basedOn w:val="Normal"/>
    <w:link w:val="FooterChar"/>
    <w:uiPriority w:val="99"/>
    <w:unhideWhenUsed/>
    <w:rsid w:val="008C6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FB1"/>
  </w:style>
  <w:style w:type="paragraph" w:styleId="ListParagraph">
    <w:name w:val="List Paragraph"/>
    <w:basedOn w:val="Normal"/>
    <w:uiPriority w:val="34"/>
    <w:qFormat/>
    <w:rsid w:val="0042509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5FE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61083"/>
  </w:style>
  <w:style w:type="paragraph" w:styleId="BalloonText">
    <w:name w:val="Balloon Text"/>
    <w:basedOn w:val="Normal"/>
    <w:link w:val="BalloonTextChar"/>
    <w:uiPriority w:val="99"/>
    <w:semiHidden/>
    <w:unhideWhenUsed/>
    <w:rsid w:val="00F6741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415"/>
    <w:rPr>
      <w:rFonts w:ascii="Lucida Grande" w:hAnsi="Lucida Grande"/>
      <w:sz w:val="18"/>
      <w:szCs w:val="18"/>
    </w:rPr>
  </w:style>
  <w:style w:type="character" w:customStyle="1" w:styleId="gmail-s2">
    <w:name w:val="gmail-s2"/>
    <w:basedOn w:val="DefaultParagraphFont"/>
    <w:rsid w:val="00C42B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ncafc.com/" TargetMode="External"/><Relationship Id="rId12" Type="http://schemas.openxmlformats.org/officeDocument/2006/relationships/hyperlink" Target="http://www.iafc.org/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@clairemontcommunications.com" TargetMode="External"/><Relationship Id="rId9" Type="http://schemas.openxmlformats.org/officeDocument/2006/relationships/hyperlink" Target="http://www.volunteerfirenc.org" TargetMode="External"/><Relationship Id="rId10" Type="http://schemas.openxmlformats.org/officeDocument/2006/relationships/hyperlink" Target="http://www.weneedfirefighters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4D997-C6B7-44CF-A606-D1687AB4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710</Words>
  <Characters>4049</Characters>
  <Application>Microsoft Word 12.0.0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Ward</dc:creator>
  <cp:keywords/>
  <dc:description/>
  <cp:lastModifiedBy>Cherith Mangum </cp:lastModifiedBy>
  <cp:revision>9</cp:revision>
  <cp:lastPrinted>2019-01-21T14:22:00Z</cp:lastPrinted>
  <dcterms:created xsi:type="dcterms:W3CDTF">2019-01-18T18:41:00Z</dcterms:created>
  <dcterms:modified xsi:type="dcterms:W3CDTF">2019-01-25T15:23:00Z</dcterms:modified>
</cp:coreProperties>
</file>