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077D9" w:rsidRDefault="004077D9" w:rsidP="0042069E">
      <w:pPr>
        <w:pStyle w:val="Normal1"/>
        <w:spacing w:after="0" w:line="240" w:lineRule="auto"/>
        <w:outlineLvl w:val="0"/>
        <w:rPr>
          <w:rFonts w:ascii="Cambria" w:eastAsia="Cambria" w:hAnsi="Cambria" w:cs="Cambria"/>
          <w:b/>
          <w:sz w:val="24"/>
          <w:szCs w:val="24"/>
        </w:rPr>
      </w:pPr>
    </w:p>
    <w:p w:rsidR="004077D9" w:rsidRDefault="004077D9" w:rsidP="00D77127">
      <w:pPr>
        <w:pStyle w:val="Normal1"/>
        <w:spacing w:after="0" w:line="240" w:lineRule="auto"/>
        <w:jc w:val="center"/>
        <w:outlineLvl w:val="0"/>
        <w:rPr>
          <w:rFonts w:ascii="Cambria" w:eastAsia="Cambria" w:hAnsi="Cambria" w:cs="Cambria"/>
          <w:b/>
          <w:sz w:val="24"/>
          <w:szCs w:val="24"/>
        </w:rPr>
      </w:pPr>
    </w:p>
    <w:p w:rsidR="00757A64" w:rsidRPr="005D6A33" w:rsidRDefault="005D6A33" w:rsidP="0048120F">
      <w:pPr>
        <w:pStyle w:val="NoSpacing"/>
        <w:jc w:val="center"/>
        <w:outlineLvl w:val="0"/>
        <w:rPr>
          <w:rFonts w:asciiTheme="minorHAnsi" w:hAnsiTheme="minorHAnsi"/>
          <w:b/>
          <w:sz w:val="24"/>
          <w:shd w:val="clear" w:color="auto" w:fill="FFFFFF"/>
        </w:rPr>
      </w:pPr>
      <w:r w:rsidRPr="005D6A33">
        <w:rPr>
          <w:rFonts w:asciiTheme="minorHAnsi" w:hAnsiTheme="minorHAnsi"/>
          <w:b/>
          <w:sz w:val="24"/>
          <w:shd w:val="clear" w:color="auto" w:fill="FFFFFF"/>
        </w:rPr>
        <w:t>Labor Day: Fire on Four Wheels</w:t>
      </w:r>
    </w:p>
    <w:p w:rsidR="005D6A33" w:rsidRPr="001F7B81" w:rsidRDefault="005D6A33" w:rsidP="0048120F">
      <w:pPr>
        <w:pStyle w:val="NoSpacing"/>
        <w:jc w:val="center"/>
        <w:outlineLvl w:val="0"/>
        <w:rPr>
          <w:rFonts w:asciiTheme="minorHAnsi" w:eastAsiaTheme="minorHAnsi" w:hAnsiTheme="minorHAnsi"/>
          <w:i/>
          <w:sz w:val="24"/>
          <w:shd w:val="clear" w:color="auto" w:fill="FFFFFF"/>
        </w:rPr>
      </w:pPr>
      <w:r w:rsidRPr="001F7B81">
        <w:rPr>
          <w:rFonts w:asciiTheme="minorHAnsi" w:hAnsiTheme="minorHAnsi"/>
          <w:i/>
          <w:sz w:val="24"/>
          <w:shd w:val="clear" w:color="auto" w:fill="FFFFFF"/>
        </w:rPr>
        <w:t>What to do in the case of a car fire as families travel for Labor Day.</w:t>
      </w:r>
    </w:p>
    <w:p w:rsidR="005D6A33" w:rsidRPr="005D6A33" w:rsidRDefault="005D6A33" w:rsidP="005D6A33">
      <w:pPr>
        <w:pStyle w:val="NoSpacing"/>
        <w:rPr>
          <w:rFonts w:asciiTheme="minorHAnsi" w:hAnsiTheme="minorHAnsi"/>
          <w:sz w:val="24"/>
        </w:rPr>
      </w:pPr>
    </w:p>
    <w:p w:rsidR="005D6A33" w:rsidRPr="005D6A33" w:rsidRDefault="005D6A33" w:rsidP="005D6A33">
      <w:pPr>
        <w:pStyle w:val="NoSpacing"/>
        <w:rPr>
          <w:rFonts w:asciiTheme="minorHAnsi" w:eastAsia="Times New Roman" w:hAnsiTheme="minorHAnsi"/>
          <w:sz w:val="24"/>
        </w:rPr>
      </w:pPr>
      <w:r w:rsidRPr="005D6A33">
        <w:rPr>
          <w:rFonts w:asciiTheme="minorHAnsi" w:eastAsia="Times New Roman" w:hAnsiTheme="minorHAnsi"/>
          <w:sz w:val="24"/>
        </w:rPr>
        <w:t xml:space="preserve">There’s nothing quite like cruising along an endless stretch of road on a summer day, headed to a fun destination. And for many, Labor Day is the perfect excuse to pack the car full of beach gear and take to the highway. So many people hit the </w:t>
      </w:r>
      <w:r w:rsidR="001F7B81">
        <w:rPr>
          <w:rFonts w:asciiTheme="minorHAnsi" w:eastAsia="Times New Roman" w:hAnsiTheme="minorHAnsi"/>
          <w:sz w:val="24"/>
        </w:rPr>
        <w:t>highway</w:t>
      </w:r>
      <w:r w:rsidRPr="005D6A33">
        <w:rPr>
          <w:rFonts w:asciiTheme="minorHAnsi" w:eastAsia="Times New Roman" w:hAnsiTheme="minorHAnsi"/>
          <w:sz w:val="24"/>
        </w:rPr>
        <w:t xml:space="preserve">, in fact, that this long weekend is notorious for traffic. </w:t>
      </w:r>
    </w:p>
    <w:p w:rsidR="005D6A33" w:rsidRPr="005D6A33" w:rsidRDefault="005D6A33" w:rsidP="005D6A33">
      <w:pPr>
        <w:pStyle w:val="NoSpacing"/>
        <w:rPr>
          <w:rFonts w:asciiTheme="minorHAnsi" w:eastAsia="Times New Roman" w:hAnsiTheme="minorHAnsi"/>
          <w:sz w:val="24"/>
        </w:rPr>
      </w:pPr>
    </w:p>
    <w:p w:rsidR="005D6A33" w:rsidRPr="005D6A33" w:rsidRDefault="005D6A33" w:rsidP="005D6A33">
      <w:pPr>
        <w:pStyle w:val="NoSpacing"/>
        <w:rPr>
          <w:rFonts w:asciiTheme="minorHAnsi" w:eastAsia="Times New Roman" w:hAnsiTheme="minorHAnsi"/>
          <w:sz w:val="24"/>
        </w:rPr>
      </w:pPr>
      <w:r w:rsidRPr="005D6A33">
        <w:rPr>
          <w:rFonts w:asciiTheme="minorHAnsi" w:eastAsia="Times New Roman" w:hAnsiTheme="minorHAnsi"/>
          <w:sz w:val="24"/>
        </w:rPr>
        <w:t>With more cars on the road and more time on the road, the risk of experiencing car problems and crashes increases. One potential car issue that isn’t oft</w:t>
      </w:r>
      <w:r w:rsidR="001F7B81">
        <w:rPr>
          <w:rFonts w:asciiTheme="minorHAnsi" w:eastAsia="Times New Roman" w:hAnsiTheme="minorHAnsi"/>
          <w:sz w:val="24"/>
        </w:rPr>
        <w:t>en</w:t>
      </w:r>
      <w:r w:rsidRPr="005D6A33">
        <w:rPr>
          <w:rFonts w:asciiTheme="minorHAnsi" w:eastAsia="Times New Roman" w:hAnsiTheme="minorHAnsi"/>
          <w:sz w:val="24"/>
        </w:rPr>
        <w:t xml:space="preserve"> discussed </w:t>
      </w:r>
      <w:r w:rsidR="00876163">
        <w:rPr>
          <w:rFonts w:asciiTheme="minorHAnsi" w:eastAsia="Times New Roman" w:hAnsiTheme="minorHAnsi"/>
          <w:sz w:val="24"/>
        </w:rPr>
        <w:t>is a vehicle fire</w:t>
      </w:r>
      <w:r w:rsidRPr="005D6A33">
        <w:rPr>
          <w:rFonts w:asciiTheme="minorHAnsi" w:eastAsia="Times New Roman" w:hAnsiTheme="minorHAnsi"/>
          <w:sz w:val="24"/>
        </w:rPr>
        <w:t xml:space="preserve">. According to </w:t>
      </w:r>
      <w:hyperlink r:id="rId7" w:history="1">
        <w:r w:rsidRPr="005D6A33">
          <w:rPr>
            <w:rStyle w:val="Hyperlink"/>
            <w:rFonts w:asciiTheme="minorHAnsi" w:eastAsia="Times New Roman" w:hAnsiTheme="minorHAnsi"/>
            <w:sz w:val="24"/>
          </w:rPr>
          <w:t>the most recent data</w:t>
        </w:r>
      </w:hyperlink>
      <w:r w:rsidRPr="005D6A33">
        <w:rPr>
          <w:rFonts w:asciiTheme="minorHAnsi" w:eastAsia="Times New Roman" w:hAnsiTheme="minorHAnsi"/>
          <w:sz w:val="24"/>
        </w:rPr>
        <w:t xml:space="preserve"> from the U.S. Fire Administration, there were 204,000 vehicle fires in 2016. The majority of these fires were due to equipment failures or unintentional events like crashes.</w:t>
      </w:r>
    </w:p>
    <w:p w:rsidR="005D6A33" w:rsidRPr="005D6A33" w:rsidRDefault="005D6A33" w:rsidP="005D6A33">
      <w:pPr>
        <w:pStyle w:val="NoSpacing"/>
        <w:rPr>
          <w:rFonts w:asciiTheme="minorHAnsi" w:eastAsia="Times New Roman" w:hAnsiTheme="minorHAnsi"/>
          <w:sz w:val="24"/>
        </w:rPr>
      </w:pPr>
    </w:p>
    <w:p w:rsidR="005D6A33" w:rsidRPr="005D6A33" w:rsidRDefault="00C926C9" w:rsidP="005D6A33">
      <w:pPr>
        <w:pStyle w:val="NoSpacing"/>
        <w:rPr>
          <w:rFonts w:asciiTheme="minorHAnsi" w:eastAsia="Times New Roman" w:hAnsiTheme="minorHAnsi"/>
          <w:sz w:val="24"/>
        </w:rPr>
      </w:pPr>
      <w:r>
        <w:rPr>
          <w:rFonts w:asciiTheme="minorHAnsi" w:eastAsia="Times New Roman" w:hAnsiTheme="minorHAnsi"/>
          <w:sz w:val="24"/>
        </w:rPr>
        <w:t>In the spirit of being prepared</w:t>
      </w:r>
      <w:r w:rsidR="005D6A33" w:rsidRPr="005D6A33">
        <w:rPr>
          <w:rFonts w:asciiTheme="minorHAnsi" w:eastAsia="Times New Roman" w:hAnsiTheme="minorHAnsi"/>
          <w:sz w:val="24"/>
        </w:rPr>
        <w:t xml:space="preserve">, we’ve compiled tips </w:t>
      </w:r>
      <w:r w:rsidR="00070D04">
        <w:rPr>
          <w:rFonts w:asciiTheme="minorHAnsi" w:eastAsia="Times New Roman" w:hAnsiTheme="minorHAnsi"/>
          <w:sz w:val="24"/>
        </w:rPr>
        <w:t xml:space="preserve">from </w:t>
      </w:r>
      <w:hyperlink r:id="rId8" w:history="1">
        <w:r w:rsidR="00070D04" w:rsidRPr="00070D04">
          <w:rPr>
            <w:rStyle w:val="Hyperlink"/>
            <w:rFonts w:asciiTheme="minorHAnsi" w:eastAsia="Times New Roman" w:hAnsiTheme="minorHAnsi"/>
            <w:sz w:val="24"/>
          </w:rPr>
          <w:t>the National Fire Protection Association</w:t>
        </w:r>
      </w:hyperlink>
      <w:r w:rsidR="00070D04">
        <w:rPr>
          <w:rFonts w:asciiTheme="minorHAnsi" w:eastAsia="Times New Roman" w:hAnsiTheme="minorHAnsi"/>
          <w:sz w:val="24"/>
        </w:rPr>
        <w:t xml:space="preserve"> and </w:t>
      </w:r>
      <w:hyperlink r:id="rId9" w:history="1">
        <w:r w:rsidR="00070D04" w:rsidRPr="00070D04">
          <w:rPr>
            <w:rStyle w:val="Hyperlink"/>
            <w:rFonts w:asciiTheme="minorHAnsi" w:eastAsia="Times New Roman" w:hAnsiTheme="minorHAnsi"/>
            <w:sz w:val="24"/>
          </w:rPr>
          <w:t>State Farm</w:t>
        </w:r>
      </w:hyperlink>
      <w:r w:rsidR="00070D04">
        <w:rPr>
          <w:rFonts w:asciiTheme="minorHAnsi" w:eastAsia="Times New Roman" w:hAnsiTheme="minorHAnsi"/>
          <w:sz w:val="24"/>
        </w:rPr>
        <w:t xml:space="preserve"> </w:t>
      </w:r>
      <w:r w:rsidR="005D6A33" w:rsidRPr="005D6A33">
        <w:rPr>
          <w:rFonts w:asciiTheme="minorHAnsi" w:eastAsia="Times New Roman" w:hAnsiTheme="minorHAnsi"/>
          <w:sz w:val="24"/>
        </w:rPr>
        <w:t xml:space="preserve">for preventing and handling car fires. </w:t>
      </w:r>
    </w:p>
    <w:p w:rsidR="005D6A33" w:rsidRPr="005D6A33" w:rsidRDefault="005D6A33" w:rsidP="005D6A33">
      <w:pPr>
        <w:pStyle w:val="NoSpacing"/>
        <w:rPr>
          <w:rFonts w:asciiTheme="minorHAnsi" w:hAnsiTheme="minorHAnsi"/>
          <w:sz w:val="24"/>
        </w:rPr>
      </w:pPr>
    </w:p>
    <w:p w:rsidR="005D6A33" w:rsidRPr="005D6A33" w:rsidRDefault="005D6A33" w:rsidP="005D6A33">
      <w:pPr>
        <w:pStyle w:val="NoSpacing"/>
        <w:rPr>
          <w:rFonts w:asciiTheme="minorHAnsi" w:hAnsiTheme="minorHAnsi"/>
          <w:sz w:val="24"/>
        </w:rPr>
      </w:pPr>
      <w:r w:rsidRPr="005D6A33">
        <w:rPr>
          <w:rFonts w:asciiTheme="minorHAnsi" w:hAnsiTheme="minorHAnsi"/>
          <w:sz w:val="24"/>
        </w:rPr>
        <w:t xml:space="preserve">Warning </w:t>
      </w:r>
      <w:r w:rsidR="00C926C9">
        <w:rPr>
          <w:rFonts w:asciiTheme="minorHAnsi" w:hAnsiTheme="minorHAnsi"/>
          <w:sz w:val="24"/>
        </w:rPr>
        <w:t>Signs</w:t>
      </w:r>
      <w:r w:rsidRPr="005D6A33">
        <w:rPr>
          <w:rFonts w:asciiTheme="minorHAnsi" w:hAnsiTheme="minorHAnsi"/>
          <w:sz w:val="24"/>
        </w:rPr>
        <w:t>:</w:t>
      </w:r>
    </w:p>
    <w:p w:rsidR="005D6A33" w:rsidRPr="005D6A33" w:rsidRDefault="005D6A33" w:rsidP="005D6A33">
      <w:pPr>
        <w:pStyle w:val="NoSpacing"/>
        <w:numPr>
          <w:ilvl w:val="0"/>
          <w:numId w:val="12"/>
        </w:numPr>
        <w:rPr>
          <w:rFonts w:asciiTheme="minorHAnsi" w:hAnsiTheme="minorHAnsi"/>
          <w:sz w:val="24"/>
        </w:rPr>
      </w:pPr>
      <w:r w:rsidRPr="005D6A33">
        <w:rPr>
          <w:rFonts w:asciiTheme="minorHAnsi" w:hAnsiTheme="minorHAnsi"/>
          <w:sz w:val="24"/>
        </w:rPr>
        <w:t>Fuel line malfunctions and split fuel pipes. These are major causes of vehicle fire</w:t>
      </w:r>
      <w:r w:rsidR="001F7B81">
        <w:rPr>
          <w:rFonts w:asciiTheme="minorHAnsi" w:hAnsiTheme="minorHAnsi"/>
          <w:sz w:val="24"/>
        </w:rPr>
        <w:t>s</w:t>
      </w:r>
      <w:r w:rsidRPr="005D6A33">
        <w:rPr>
          <w:rFonts w:asciiTheme="minorHAnsi" w:hAnsiTheme="minorHAnsi"/>
          <w:sz w:val="24"/>
        </w:rPr>
        <w:t xml:space="preserve">. </w:t>
      </w:r>
    </w:p>
    <w:p w:rsidR="005D6A33" w:rsidRPr="005D6A33" w:rsidRDefault="00C926C9" w:rsidP="005D6A33">
      <w:pPr>
        <w:pStyle w:val="NoSpacing"/>
        <w:numPr>
          <w:ilvl w:val="0"/>
          <w:numId w:val="12"/>
        </w:numPr>
        <w:rPr>
          <w:rFonts w:asciiTheme="minorHAnsi" w:hAnsiTheme="minorHAnsi"/>
          <w:sz w:val="24"/>
        </w:rPr>
      </w:pPr>
      <w:r>
        <w:rPr>
          <w:rFonts w:asciiTheme="minorHAnsi" w:hAnsiTheme="minorHAnsi"/>
          <w:sz w:val="24"/>
        </w:rPr>
        <w:t>Oil change mishaps: S</w:t>
      </w:r>
      <w:r w:rsidR="005D6A33" w:rsidRPr="005D6A33">
        <w:rPr>
          <w:rFonts w:asciiTheme="minorHAnsi" w:hAnsiTheme="minorHAnsi"/>
          <w:sz w:val="24"/>
        </w:rPr>
        <w:t>pilled oil left</w:t>
      </w:r>
      <w:r>
        <w:rPr>
          <w:rFonts w:asciiTheme="minorHAnsi" w:hAnsiTheme="minorHAnsi"/>
          <w:sz w:val="24"/>
        </w:rPr>
        <w:t xml:space="preserve"> </w:t>
      </w:r>
      <w:r w:rsidR="005D6A33" w:rsidRPr="005D6A33">
        <w:rPr>
          <w:rFonts w:asciiTheme="minorHAnsi" w:hAnsiTheme="minorHAnsi"/>
          <w:sz w:val="24"/>
        </w:rPr>
        <w:t>over under the hood or a missing cap to the oil filler.</w:t>
      </w:r>
    </w:p>
    <w:p w:rsidR="005D6A33" w:rsidRPr="005D6A33" w:rsidRDefault="001F7B81" w:rsidP="005D6A33">
      <w:pPr>
        <w:pStyle w:val="NoSpacing"/>
        <w:numPr>
          <w:ilvl w:val="0"/>
          <w:numId w:val="12"/>
        </w:numPr>
        <w:rPr>
          <w:rFonts w:asciiTheme="minorHAnsi" w:hAnsiTheme="minorHAnsi"/>
          <w:sz w:val="24"/>
        </w:rPr>
      </w:pPr>
      <w:r>
        <w:rPr>
          <w:rFonts w:asciiTheme="minorHAnsi" w:hAnsiTheme="minorHAnsi"/>
          <w:sz w:val="24"/>
        </w:rPr>
        <w:t>Fluid</w:t>
      </w:r>
      <w:r w:rsidR="00C926C9">
        <w:rPr>
          <w:rFonts w:asciiTheme="minorHAnsi" w:hAnsiTheme="minorHAnsi"/>
          <w:sz w:val="24"/>
        </w:rPr>
        <w:t xml:space="preserve"> leaks:</w:t>
      </w:r>
      <w:r w:rsidR="005D6A33" w:rsidRPr="005D6A33">
        <w:rPr>
          <w:rFonts w:asciiTheme="minorHAnsi" w:hAnsiTheme="minorHAnsi"/>
          <w:sz w:val="24"/>
        </w:rPr>
        <w:t xml:space="preserve"> Most car fluids are flammable, so all it takes to ignite a fire is </w:t>
      </w:r>
      <w:r w:rsidR="00C27869">
        <w:rPr>
          <w:rFonts w:asciiTheme="minorHAnsi" w:hAnsiTheme="minorHAnsi"/>
          <w:sz w:val="24"/>
        </w:rPr>
        <w:t>heat, electrical sparks</w:t>
      </w:r>
      <w:r w:rsidR="005D6A33" w:rsidRPr="005D6A33">
        <w:rPr>
          <w:rFonts w:asciiTheme="minorHAnsi" w:hAnsiTheme="minorHAnsi"/>
          <w:sz w:val="24"/>
        </w:rPr>
        <w:t xml:space="preserve"> and leaking fluids. </w:t>
      </w:r>
    </w:p>
    <w:p w:rsidR="005D6A33" w:rsidRPr="005D6A33" w:rsidRDefault="005D6A33" w:rsidP="005D6A33">
      <w:pPr>
        <w:pStyle w:val="NoSpacing"/>
        <w:numPr>
          <w:ilvl w:val="0"/>
          <w:numId w:val="12"/>
        </w:numPr>
        <w:rPr>
          <w:rFonts w:asciiTheme="minorHAnsi" w:hAnsiTheme="minorHAnsi"/>
          <w:sz w:val="24"/>
        </w:rPr>
      </w:pPr>
      <w:r w:rsidRPr="005D6A33">
        <w:rPr>
          <w:rFonts w:asciiTheme="minorHAnsi" w:hAnsiTheme="minorHAnsi"/>
          <w:sz w:val="24"/>
        </w:rPr>
        <w:t>Cracked or loose wiring and broken hoses.</w:t>
      </w:r>
    </w:p>
    <w:p w:rsidR="005D6A33" w:rsidRPr="005D6A33" w:rsidRDefault="005D6A33" w:rsidP="005D6A33">
      <w:pPr>
        <w:pStyle w:val="NoSpacing"/>
        <w:numPr>
          <w:ilvl w:val="0"/>
          <w:numId w:val="12"/>
        </w:numPr>
        <w:rPr>
          <w:rFonts w:asciiTheme="minorHAnsi" w:hAnsiTheme="minorHAnsi"/>
          <w:sz w:val="24"/>
        </w:rPr>
      </w:pPr>
      <w:r w:rsidRPr="005D6A33">
        <w:rPr>
          <w:rFonts w:asciiTheme="minorHAnsi" w:hAnsiTheme="minorHAnsi"/>
          <w:sz w:val="24"/>
        </w:rPr>
        <w:t>Rapid changes</w:t>
      </w:r>
      <w:r w:rsidR="00070D04">
        <w:rPr>
          <w:rFonts w:asciiTheme="minorHAnsi" w:hAnsiTheme="minorHAnsi"/>
          <w:sz w:val="24"/>
        </w:rPr>
        <w:t xml:space="preserve"> in fuel level, oil level</w:t>
      </w:r>
      <w:r w:rsidRPr="005D6A33">
        <w:rPr>
          <w:rFonts w:asciiTheme="minorHAnsi" w:hAnsiTheme="minorHAnsi"/>
          <w:sz w:val="24"/>
        </w:rPr>
        <w:t xml:space="preserve"> or engine temperature. </w:t>
      </w:r>
    </w:p>
    <w:p w:rsidR="005D6A33" w:rsidRPr="005D6A33" w:rsidRDefault="005D6A33" w:rsidP="005D6A33">
      <w:pPr>
        <w:pStyle w:val="NoSpacing"/>
        <w:numPr>
          <w:ilvl w:val="0"/>
          <w:numId w:val="12"/>
        </w:numPr>
        <w:rPr>
          <w:rFonts w:asciiTheme="minorHAnsi" w:hAnsiTheme="minorHAnsi"/>
          <w:sz w:val="24"/>
        </w:rPr>
      </w:pPr>
      <w:r w:rsidRPr="005D6A33">
        <w:rPr>
          <w:rFonts w:asciiTheme="minorHAnsi" w:hAnsiTheme="minorHAnsi"/>
          <w:sz w:val="24"/>
        </w:rPr>
        <w:t xml:space="preserve">Loud sounds from the exhaust system. </w:t>
      </w:r>
    </w:p>
    <w:p w:rsidR="00070D04" w:rsidRDefault="00070D04" w:rsidP="00070D04">
      <w:pPr>
        <w:pStyle w:val="NoSpacing"/>
        <w:rPr>
          <w:rFonts w:asciiTheme="minorHAnsi" w:hAnsiTheme="minorHAnsi"/>
          <w:sz w:val="24"/>
        </w:rPr>
      </w:pPr>
    </w:p>
    <w:p w:rsidR="005D6A33" w:rsidRPr="005D6A33" w:rsidRDefault="005D6A33" w:rsidP="00070D04">
      <w:pPr>
        <w:pStyle w:val="NoSpacing"/>
        <w:rPr>
          <w:rFonts w:asciiTheme="minorHAnsi" w:hAnsiTheme="minorHAnsi"/>
          <w:sz w:val="24"/>
        </w:rPr>
      </w:pPr>
      <w:r w:rsidRPr="005D6A33">
        <w:rPr>
          <w:rFonts w:asciiTheme="minorHAnsi" w:hAnsiTheme="minorHAnsi"/>
          <w:sz w:val="24"/>
        </w:rPr>
        <w:t xml:space="preserve">If you spot </w:t>
      </w:r>
      <w:r w:rsidR="00C27869">
        <w:rPr>
          <w:rFonts w:asciiTheme="minorHAnsi" w:hAnsiTheme="minorHAnsi"/>
          <w:sz w:val="24"/>
        </w:rPr>
        <w:t xml:space="preserve">a blown fuse, smell burning </w:t>
      </w:r>
      <w:r w:rsidRPr="005D6A33">
        <w:rPr>
          <w:rFonts w:asciiTheme="minorHAnsi" w:hAnsiTheme="minorHAnsi"/>
          <w:sz w:val="24"/>
        </w:rPr>
        <w:t xml:space="preserve">or notice other irregularities in running, see a mechanic immediately. </w:t>
      </w:r>
    </w:p>
    <w:p w:rsidR="005D6A33" w:rsidRPr="005D6A33" w:rsidRDefault="005D6A33" w:rsidP="005D6A33">
      <w:pPr>
        <w:pStyle w:val="NoSpacing"/>
        <w:rPr>
          <w:rFonts w:asciiTheme="minorHAnsi" w:hAnsiTheme="minorHAnsi"/>
          <w:sz w:val="24"/>
        </w:rPr>
      </w:pPr>
    </w:p>
    <w:p w:rsidR="005D6A33" w:rsidRPr="005D6A33" w:rsidRDefault="005D6A33" w:rsidP="005D6A33">
      <w:pPr>
        <w:pStyle w:val="NoSpacing"/>
        <w:rPr>
          <w:rFonts w:asciiTheme="minorHAnsi" w:hAnsiTheme="minorHAnsi"/>
          <w:sz w:val="24"/>
        </w:rPr>
      </w:pPr>
      <w:r w:rsidRPr="005D6A33">
        <w:rPr>
          <w:rFonts w:asciiTheme="minorHAnsi" w:hAnsiTheme="minorHAnsi"/>
          <w:sz w:val="24"/>
        </w:rPr>
        <w:t xml:space="preserve">Preventing </w:t>
      </w:r>
      <w:r w:rsidR="00C926C9">
        <w:rPr>
          <w:rFonts w:asciiTheme="minorHAnsi" w:hAnsiTheme="minorHAnsi"/>
          <w:sz w:val="24"/>
        </w:rPr>
        <w:t>Car F</w:t>
      </w:r>
      <w:r w:rsidRPr="005D6A33">
        <w:rPr>
          <w:rFonts w:asciiTheme="minorHAnsi" w:hAnsiTheme="minorHAnsi"/>
          <w:sz w:val="24"/>
        </w:rPr>
        <w:t>ires:</w:t>
      </w:r>
    </w:p>
    <w:p w:rsidR="005D6A33" w:rsidRPr="005D6A33" w:rsidRDefault="005D6A33" w:rsidP="005D6A33">
      <w:pPr>
        <w:pStyle w:val="NoSpacing"/>
        <w:numPr>
          <w:ilvl w:val="0"/>
          <w:numId w:val="13"/>
        </w:numPr>
        <w:rPr>
          <w:rFonts w:asciiTheme="minorHAnsi" w:hAnsiTheme="minorHAnsi"/>
          <w:sz w:val="24"/>
        </w:rPr>
      </w:pPr>
      <w:r w:rsidRPr="005D6A33">
        <w:rPr>
          <w:rFonts w:asciiTheme="minorHAnsi" w:hAnsiTheme="minorHAnsi"/>
          <w:sz w:val="24"/>
        </w:rPr>
        <w:t>When transporting gasoline, keep windows open to allow air flow. Only transport a small amount in a certified gas can.</w:t>
      </w:r>
    </w:p>
    <w:p w:rsidR="005D6A33" w:rsidRPr="005D6A33" w:rsidRDefault="005D6A33" w:rsidP="005D6A33">
      <w:pPr>
        <w:pStyle w:val="NoSpacing"/>
        <w:numPr>
          <w:ilvl w:val="0"/>
          <w:numId w:val="13"/>
        </w:numPr>
        <w:rPr>
          <w:rFonts w:asciiTheme="minorHAnsi" w:hAnsiTheme="minorHAnsi"/>
          <w:sz w:val="24"/>
        </w:rPr>
      </w:pPr>
      <w:r w:rsidRPr="005D6A33">
        <w:rPr>
          <w:rFonts w:asciiTheme="minorHAnsi" w:hAnsiTheme="minorHAnsi"/>
          <w:sz w:val="24"/>
        </w:rPr>
        <w:t xml:space="preserve">Keep gas cans or propane away </w:t>
      </w:r>
      <w:r w:rsidR="00C27869">
        <w:rPr>
          <w:rFonts w:asciiTheme="minorHAnsi" w:hAnsiTheme="minorHAnsi"/>
          <w:sz w:val="24"/>
        </w:rPr>
        <w:t>from passengers, tightly sealed</w:t>
      </w:r>
      <w:r w:rsidRPr="005D6A33">
        <w:rPr>
          <w:rFonts w:asciiTheme="minorHAnsi" w:hAnsiTheme="minorHAnsi"/>
          <w:sz w:val="24"/>
        </w:rPr>
        <w:t xml:space="preserve"> and placed upright on a flat surface. They should never be transported in the passenger compartment. </w:t>
      </w:r>
    </w:p>
    <w:p w:rsidR="005D6A33" w:rsidRPr="005D6A33" w:rsidRDefault="005D6A33" w:rsidP="005D6A33">
      <w:pPr>
        <w:pStyle w:val="NoSpacing"/>
        <w:numPr>
          <w:ilvl w:val="0"/>
          <w:numId w:val="13"/>
        </w:numPr>
        <w:rPr>
          <w:rFonts w:asciiTheme="minorHAnsi" w:hAnsiTheme="minorHAnsi"/>
          <w:sz w:val="24"/>
        </w:rPr>
      </w:pPr>
      <w:r w:rsidRPr="005D6A33">
        <w:rPr>
          <w:rFonts w:asciiTheme="minorHAnsi" w:hAnsiTheme="minorHAnsi"/>
          <w:sz w:val="24"/>
        </w:rPr>
        <w:t>Drive safely and alertly to avoid an accident.</w:t>
      </w:r>
    </w:p>
    <w:p w:rsidR="005D6A33" w:rsidRPr="005D6A33" w:rsidRDefault="005D6A33" w:rsidP="005D6A33">
      <w:pPr>
        <w:pStyle w:val="NoSpacing"/>
        <w:numPr>
          <w:ilvl w:val="0"/>
          <w:numId w:val="13"/>
        </w:numPr>
        <w:rPr>
          <w:rFonts w:asciiTheme="minorHAnsi" w:hAnsiTheme="minorHAnsi"/>
          <w:sz w:val="24"/>
        </w:rPr>
      </w:pPr>
      <w:r w:rsidRPr="005D6A33">
        <w:rPr>
          <w:rFonts w:asciiTheme="minorHAnsi" w:hAnsiTheme="minorHAnsi"/>
          <w:sz w:val="24"/>
        </w:rPr>
        <w:t xml:space="preserve">A well-maintained car reduces the risk that it will catch fire, so take it to a professional for regular service. </w:t>
      </w:r>
    </w:p>
    <w:p w:rsidR="00070D04" w:rsidRDefault="00070D04" w:rsidP="00070D04">
      <w:pPr>
        <w:pStyle w:val="NoSpacing"/>
        <w:rPr>
          <w:rFonts w:asciiTheme="minorHAnsi" w:hAnsiTheme="minorHAnsi"/>
          <w:sz w:val="24"/>
        </w:rPr>
      </w:pPr>
    </w:p>
    <w:p w:rsidR="005D6A33" w:rsidRPr="005D6A33" w:rsidRDefault="00070D04" w:rsidP="00070D04">
      <w:pPr>
        <w:pStyle w:val="NoSpacing"/>
        <w:rPr>
          <w:rFonts w:asciiTheme="minorHAnsi" w:hAnsiTheme="minorHAnsi"/>
          <w:sz w:val="24"/>
        </w:rPr>
      </w:pPr>
      <w:r>
        <w:rPr>
          <w:rFonts w:asciiTheme="minorHAnsi" w:hAnsiTheme="minorHAnsi"/>
          <w:sz w:val="24"/>
        </w:rPr>
        <w:t>It’s also important to recognize</w:t>
      </w:r>
      <w:r w:rsidR="005D6A33" w:rsidRPr="005D6A33">
        <w:rPr>
          <w:rFonts w:asciiTheme="minorHAnsi" w:hAnsiTheme="minorHAnsi"/>
          <w:sz w:val="24"/>
        </w:rPr>
        <w:t xml:space="preserve"> that car fires can occur in places other than the engine. They can occur under the vehicle, near wheels and brakes, and even inside your car. </w:t>
      </w:r>
    </w:p>
    <w:p w:rsidR="00DB410F" w:rsidRDefault="00DB410F" w:rsidP="005D6A33">
      <w:pPr>
        <w:pStyle w:val="NoSpacing"/>
        <w:rPr>
          <w:rFonts w:asciiTheme="minorHAnsi" w:hAnsiTheme="minorHAnsi"/>
          <w:sz w:val="24"/>
        </w:rPr>
      </w:pPr>
    </w:p>
    <w:p w:rsidR="005D6A33" w:rsidRPr="005D6A33" w:rsidRDefault="005D6A33" w:rsidP="005D6A33">
      <w:pPr>
        <w:pStyle w:val="NoSpacing"/>
        <w:rPr>
          <w:rFonts w:asciiTheme="minorHAnsi" w:hAnsiTheme="minorHAnsi"/>
          <w:sz w:val="24"/>
        </w:rPr>
      </w:pPr>
    </w:p>
    <w:p w:rsidR="005D6A33" w:rsidRPr="005D6A33" w:rsidRDefault="005D6A33" w:rsidP="005D6A33">
      <w:pPr>
        <w:pStyle w:val="NoSpacing"/>
        <w:rPr>
          <w:rFonts w:asciiTheme="minorHAnsi" w:hAnsiTheme="minorHAnsi"/>
          <w:sz w:val="24"/>
        </w:rPr>
      </w:pPr>
      <w:r w:rsidRPr="005D6A33">
        <w:rPr>
          <w:rFonts w:asciiTheme="minorHAnsi" w:hAnsiTheme="minorHAnsi"/>
          <w:sz w:val="24"/>
        </w:rPr>
        <w:t xml:space="preserve">Responding to </w:t>
      </w:r>
      <w:r w:rsidR="00DB410F">
        <w:rPr>
          <w:rFonts w:asciiTheme="minorHAnsi" w:hAnsiTheme="minorHAnsi"/>
          <w:sz w:val="24"/>
        </w:rPr>
        <w:t>Car</w:t>
      </w:r>
      <w:r w:rsidRPr="005D6A33">
        <w:rPr>
          <w:rFonts w:asciiTheme="minorHAnsi" w:hAnsiTheme="minorHAnsi"/>
          <w:sz w:val="24"/>
        </w:rPr>
        <w:t xml:space="preserve"> </w:t>
      </w:r>
      <w:r w:rsidR="00DB410F">
        <w:rPr>
          <w:rFonts w:asciiTheme="minorHAnsi" w:hAnsiTheme="minorHAnsi"/>
          <w:sz w:val="24"/>
        </w:rPr>
        <w:t>Fires</w:t>
      </w:r>
      <w:r w:rsidRPr="005D6A33">
        <w:rPr>
          <w:rFonts w:asciiTheme="minorHAnsi" w:hAnsiTheme="minorHAnsi"/>
          <w:sz w:val="24"/>
        </w:rPr>
        <w:t>:</w:t>
      </w:r>
    </w:p>
    <w:p w:rsidR="005D6A33" w:rsidRPr="005D6A33" w:rsidRDefault="005D6A33" w:rsidP="005D6A33">
      <w:pPr>
        <w:pStyle w:val="NoSpacing"/>
        <w:numPr>
          <w:ilvl w:val="0"/>
          <w:numId w:val="14"/>
        </w:numPr>
        <w:rPr>
          <w:rFonts w:asciiTheme="minorHAnsi" w:hAnsiTheme="minorHAnsi"/>
          <w:sz w:val="24"/>
        </w:rPr>
      </w:pPr>
      <w:r w:rsidRPr="005D6A33">
        <w:rPr>
          <w:rFonts w:asciiTheme="minorHAnsi" w:hAnsiTheme="minorHAnsi"/>
          <w:sz w:val="24"/>
        </w:rPr>
        <w:t>If you see smoke or flames or smell burning plastic and rubber, act calmly and quickly to prevent injury or loss of life.</w:t>
      </w:r>
    </w:p>
    <w:p w:rsidR="005D6A33" w:rsidRPr="005D6A33" w:rsidRDefault="005D6A33" w:rsidP="005D6A33">
      <w:pPr>
        <w:pStyle w:val="NoSpacing"/>
        <w:numPr>
          <w:ilvl w:val="0"/>
          <w:numId w:val="14"/>
        </w:numPr>
        <w:rPr>
          <w:rFonts w:asciiTheme="minorHAnsi" w:hAnsiTheme="minorHAnsi"/>
          <w:sz w:val="24"/>
        </w:rPr>
      </w:pPr>
      <w:r w:rsidRPr="005D6A33">
        <w:rPr>
          <w:rFonts w:asciiTheme="minorHAnsi" w:hAnsiTheme="minorHAnsi"/>
          <w:sz w:val="24"/>
        </w:rPr>
        <w:t xml:space="preserve">Activate your turn signal and pull over to a safe location like a breakdown lane or rest stop. </w:t>
      </w:r>
    </w:p>
    <w:p w:rsidR="005D6A33" w:rsidRPr="005D6A33" w:rsidRDefault="005D6A33" w:rsidP="005D6A33">
      <w:pPr>
        <w:pStyle w:val="NoSpacing"/>
        <w:numPr>
          <w:ilvl w:val="0"/>
          <w:numId w:val="14"/>
        </w:numPr>
        <w:rPr>
          <w:rFonts w:asciiTheme="minorHAnsi" w:hAnsiTheme="minorHAnsi"/>
          <w:sz w:val="24"/>
        </w:rPr>
      </w:pPr>
      <w:r w:rsidRPr="005D6A33">
        <w:rPr>
          <w:rFonts w:asciiTheme="minorHAnsi" w:hAnsiTheme="minorHAnsi"/>
          <w:sz w:val="24"/>
        </w:rPr>
        <w:t xml:space="preserve">Turn off the engine immediately. </w:t>
      </w:r>
      <w:r w:rsidR="00DB410F">
        <w:rPr>
          <w:rFonts w:asciiTheme="minorHAnsi" w:hAnsiTheme="minorHAnsi"/>
          <w:sz w:val="24"/>
        </w:rPr>
        <w:t xml:space="preserve">This shuts off the fuel supply </w:t>
      </w:r>
      <w:r w:rsidRPr="005D6A33">
        <w:rPr>
          <w:rFonts w:asciiTheme="minorHAnsi" w:hAnsiTheme="minorHAnsi"/>
          <w:sz w:val="24"/>
        </w:rPr>
        <w:t xml:space="preserve">and therefore may prevent a full-blown fire from igniting. </w:t>
      </w:r>
    </w:p>
    <w:p w:rsidR="005D6A33" w:rsidRPr="005D6A33" w:rsidRDefault="005D6A33" w:rsidP="005D6A33">
      <w:pPr>
        <w:pStyle w:val="NoSpacing"/>
        <w:numPr>
          <w:ilvl w:val="0"/>
          <w:numId w:val="14"/>
        </w:numPr>
        <w:rPr>
          <w:rFonts w:asciiTheme="minorHAnsi" w:hAnsiTheme="minorHAnsi"/>
          <w:sz w:val="24"/>
        </w:rPr>
      </w:pPr>
      <w:r w:rsidRPr="005D6A33">
        <w:rPr>
          <w:rFonts w:asciiTheme="minorHAnsi" w:hAnsiTheme="minorHAnsi"/>
          <w:sz w:val="24"/>
        </w:rPr>
        <w:t xml:space="preserve">Get yourself and any other passengers out of the car. Never return to a burning car for anything. </w:t>
      </w:r>
    </w:p>
    <w:p w:rsidR="005D6A33" w:rsidRPr="005D6A33" w:rsidRDefault="005D6A33" w:rsidP="005D6A33">
      <w:pPr>
        <w:pStyle w:val="NoSpacing"/>
        <w:numPr>
          <w:ilvl w:val="0"/>
          <w:numId w:val="14"/>
        </w:numPr>
        <w:rPr>
          <w:rFonts w:asciiTheme="minorHAnsi" w:hAnsiTheme="minorHAnsi"/>
          <w:sz w:val="24"/>
        </w:rPr>
      </w:pPr>
      <w:r w:rsidRPr="005D6A33">
        <w:rPr>
          <w:rFonts w:asciiTheme="minorHAnsi" w:hAnsiTheme="minorHAnsi"/>
          <w:sz w:val="24"/>
        </w:rPr>
        <w:t xml:space="preserve">If you think there is a fire under the hood, do not open it. The influx of oxygen could worsen the situation. </w:t>
      </w:r>
    </w:p>
    <w:p w:rsidR="005D6A33" w:rsidRPr="005D6A33" w:rsidRDefault="005D6A33" w:rsidP="005D6A33">
      <w:pPr>
        <w:pStyle w:val="NoSpacing"/>
        <w:numPr>
          <w:ilvl w:val="0"/>
          <w:numId w:val="14"/>
        </w:numPr>
        <w:rPr>
          <w:rFonts w:asciiTheme="minorHAnsi" w:hAnsiTheme="minorHAnsi"/>
          <w:sz w:val="24"/>
        </w:rPr>
      </w:pPr>
      <w:r w:rsidRPr="005D6A33">
        <w:rPr>
          <w:rFonts w:asciiTheme="minorHAnsi" w:hAnsiTheme="minorHAnsi"/>
          <w:sz w:val="24"/>
        </w:rPr>
        <w:t xml:space="preserve">Move everyone at least 100 feet away from the car and well away from traffic. </w:t>
      </w:r>
    </w:p>
    <w:p w:rsidR="005D6A33" w:rsidRPr="005D6A33" w:rsidRDefault="005D6A33" w:rsidP="005D6A33">
      <w:pPr>
        <w:pStyle w:val="NoSpacing"/>
        <w:numPr>
          <w:ilvl w:val="0"/>
          <w:numId w:val="14"/>
        </w:numPr>
        <w:rPr>
          <w:rFonts w:asciiTheme="minorHAnsi" w:hAnsiTheme="minorHAnsi"/>
          <w:sz w:val="24"/>
        </w:rPr>
      </w:pPr>
      <w:r w:rsidRPr="005D6A33">
        <w:rPr>
          <w:rFonts w:asciiTheme="minorHAnsi" w:hAnsiTheme="minorHAnsi"/>
          <w:sz w:val="24"/>
        </w:rPr>
        <w:t xml:space="preserve">Do not attempt to extinguish a fire on your own. Call 911. </w:t>
      </w:r>
    </w:p>
    <w:p w:rsidR="005D6A33" w:rsidRPr="005D6A33" w:rsidRDefault="005D6A33" w:rsidP="005D6A33">
      <w:pPr>
        <w:pStyle w:val="NoSpacing"/>
        <w:rPr>
          <w:rFonts w:asciiTheme="minorHAnsi" w:hAnsiTheme="minorHAnsi"/>
          <w:sz w:val="24"/>
        </w:rPr>
      </w:pPr>
    </w:p>
    <w:p w:rsidR="005D6A33" w:rsidRPr="00070D04" w:rsidRDefault="005D6A33" w:rsidP="005D6A33">
      <w:pPr>
        <w:pStyle w:val="NoSpacing"/>
        <w:rPr>
          <w:rFonts w:asciiTheme="minorHAnsi" w:eastAsiaTheme="minorHAnsi" w:hAnsiTheme="minorHAnsi"/>
          <w:sz w:val="24"/>
        </w:rPr>
      </w:pPr>
      <w:r w:rsidRPr="005D6A33">
        <w:rPr>
          <w:rFonts w:asciiTheme="minorHAnsi" w:eastAsia="Times New Roman" w:hAnsiTheme="minorHAnsi"/>
          <w:sz w:val="24"/>
        </w:rPr>
        <w:t xml:space="preserve">In summary, make sure your car runs smoothly before embarking on your long weekend. </w:t>
      </w:r>
      <w:r w:rsidRPr="005D6A33">
        <w:rPr>
          <w:rFonts w:asciiTheme="minorHAnsi" w:hAnsiTheme="minorHAnsi"/>
          <w:sz w:val="24"/>
        </w:rPr>
        <w:t>While some car fires are caused by collisions, they are more ofte</w:t>
      </w:r>
      <w:r w:rsidR="007D276A">
        <w:rPr>
          <w:rFonts w:asciiTheme="minorHAnsi" w:hAnsiTheme="minorHAnsi"/>
          <w:sz w:val="24"/>
        </w:rPr>
        <w:t>n caused by wiring, fuel system</w:t>
      </w:r>
      <w:r w:rsidRPr="005D6A33">
        <w:rPr>
          <w:rFonts w:asciiTheme="minorHAnsi" w:hAnsiTheme="minorHAnsi"/>
          <w:sz w:val="24"/>
        </w:rPr>
        <w:t xml:space="preserve"> or other engine problems. This is why it is important to get your car serviced regularly and keep a vigilant eye out for red flags. And if you ever do encounter a </w:t>
      </w:r>
      <w:r w:rsidR="007D276A">
        <w:rPr>
          <w:rFonts w:asciiTheme="minorHAnsi" w:hAnsiTheme="minorHAnsi"/>
          <w:sz w:val="24"/>
        </w:rPr>
        <w:t>car fire, stay calm, act quickly</w:t>
      </w:r>
      <w:r w:rsidRPr="005D6A33">
        <w:rPr>
          <w:rFonts w:asciiTheme="minorHAnsi" w:hAnsiTheme="minorHAnsi"/>
          <w:sz w:val="24"/>
        </w:rPr>
        <w:t xml:space="preserve"> and call for help.  </w:t>
      </w:r>
    </w:p>
    <w:p w:rsidR="00757A64" w:rsidRPr="00757A64" w:rsidRDefault="00757A64" w:rsidP="00757A64">
      <w:pPr>
        <w:spacing w:line="240" w:lineRule="auto"/>
        <w:rPr>
          <w:rStyle w:val="Hyperlink"/>
        </w:rPr>
      </w:pPr>
      <w:bookmarkStart w:id="0" w:name="_GoBack"/>
      <w:bookmarkEnd w:id="0"/>
    </w:p>
    <w:p w:rsidR="000D2814" w:rsidRPr="003A6111" w:rsidRDefault="00A43C8B" w:rsidP="0048120F">
      <w:pPr>
        <w:outlineLvl w:val="0"/>
        <w:rPr>
          <w:rFonts w:asciiTheme="minorHAnsi" w:eastAsia="Times New Roman" w:hAnsiTheme="minorHAnsi"/>
          <w:i/>
          <w:sz w:val="24"/>
          <w:szCs w:val="24"/>
        </w:rPr>
      </w:pPr>
      <w:r>
        <w:rPr>
          <w:rFonts w:ascii="Cambria" w:eastAsia="Cambria" w:hAnsi="Cambria" w:cs="Cambria"/>
          <w:b/>
          <w:i/>
          <w:sz w:val="24"/>
          <w:szCs w:val="24"/>
        </w:rPr>
        <w:t xml:space="preserve">Want to Do More to Help? Volunteer! </w:t>
      </w:r>
    </w:p>
    <w:p w:rsidR="000D2814" w:rsidRDefault="00A43C8B">
      <w:pPr>
        <w:pStyle w:val="Normal1"/>
        <w:spacing w:after="0" w:line="240" w:lineRule="auto"/>
        <w:rPr>
          <w:rFonts w:ascii="Cambria" w:eastAsia="Cambria" w:hAnsi="Cambria" w:cs="Cambria"/>
          <w:sz w:val="24"/>
          <w:szCs w:val="24"/>
        </w:rPr>
      </w:pPr>
      <w:r>
        <w:rPr>
          <w:rFonts w:ascii="Cambria" w:eastAsia="Cambria" w:hAnsi="Cambria" w:cs="Cambria"/>
          <w:sz w:val="24"/>
          <w:szCs w:val="24"/>
        </w:rPr>
        <w:t xml:space="preserve">The </w:t>
      </w:r>
      <w:r>
        <w:rPr>
          <w:rFonts w:ascii="Cambria" w:eastAsia="Cambria" w:hAnsi="Cambria" w:cs="Cambria"/>
          <w:sz w:val="24"/>
          <w:szCs w:val="24"/>
          <w:highlight w:val="yellow"/>
        </w:rPr>
        <w:t>name of department</w:t>
      </w:r>
      <w:r>
        <w:rPr>
          <w:rFonts w:ascii="Cambria" w:eastAsia="Cambria" w:hAnsi="Cambria" w:cs="Cambria"/>
          <w:sz w:val="24"/>
          <w:szCs w:val="24"/>
        </w:rPr>
        <w:t xml:space="preserve"> is currently participating in the North Carolina Volunteer Workforce Solutions (VWS) initiative, a program dedicated to increasing the number of volunteer firefighters throughout the state. More than 70% of all fire personnel in North Carolina are volunteers, and the majority of fire departments throughout the state are experiencing a volunteer shortage. Local fire departments need volunteers of all skill levels and abilities, people willing and able to respond to emergencies whenever called.</w:t>
      </w:r>
    </w:p>
    <w:p w:rsidR="000D2814" w:rsidRDefault="000D2814">
      <w:pPr>
        <w:pStyle w:val="Normal1"/>
        <w:spacing w:after="0" w:line="240" w:lineRule="auto"/>
        <w:rPr>
          <w:rFonts w:ascii="Cambria" w:eastAsia="Cambria" w:hAnsi="Cambria" w:cs="Cambria"/>
          <w:sz w:val="24"/>
          <w:szCs w:val="24"/>
        </w:rPr>
      </w:pPr>
    </w:p>
    <w:p w:rsidR="000D2814" w:rsidRDefault="00A43C8B">
      <w:pPr>
        <w:pStyle w:val="Normal1"/>
        <w:spacing w:after="0" w:line="240" w:lineRule="auto"/>
        <w:rPr>
          <w:rFonts w:ascii="Cambria" w:eastAsia="Cambria" w:hAnsi="Cambria" w:cs="Cambria"/>
          <w:sz w:val="24"/>
          <w:szCs w:val="24"/>
        </w:rPr>
      </w:pPr>
      <w:bookmarkStart w:id="1" w:name="_1fob9te" w:colFirst="0" w:colLast="0"/>
      <w:bookmarkEnd w:id="1"/>
      <w:r>
        <w:rPr>
          <w:rFonts w:ascii="Cambria" w:eastAsia="Cambria" w:hAnsi="Cambria" w:cs="Cambria"/>
          <w:sz w:val="24"/>
          <w:szCs w:val="24"/>
        </w:rPr>
        <w:t>“The skills and experience gained as a volunteer firefighter are invaluable and have a positive and lasting impact on the lives of others,” says Chief Mosley, “Those who join their local fire departments are signing up for one of the most rewarding opportunities they’ll ever have.”</w:t>
      </w:r>
    </w:p>
    <w:p w:rsidR="000D2814" w:rsidRDefault="000D2814">
      <w:pPr>
        <w:pStyle w:val="Normal1"/>
        <w:spacing w:after="0" w:line="240" w:lineRule="auto"/>
        <w:rPr>
          <w:rFonts w:ascii="Helvetica Neue" w:eastAsia="Helvetica Neue" w:hAnsi="Helvetica Neue" w:cs="Helvetica Neue"/>
          <w:color w:val="000000"/>
          <w:sz w:val="16"/>
          <w:szCs w:val="16"/>
        </w:rPr>
      </w:pPr>
    </w:p>
    <w:p w:rsidR="000D2814" w:rsidRDefault="00A43C8B">
      <w:pPr>
        <w:pStyle w:val="Normal1"/>
        <w:rPr>
          <w:rFonts w:ascii="Cambria" w:eastAsia="Cambria" w:hAnsi="Cambria" w:cs="Cambria"/>
          <w:color w:val="000000"/>
          <w:sz w:val="24"/>
          <w:szCs w:val="24"/>
        </w:rPr>
      </w:pPr>
      <w:r>
        <w:rPr>
          <w:rFonts w:ascii="Cambria" w:eastAsia="Cambria" w:hAnsi="Cambria" w:cs="Cambria"/>
          <w:color w:val="000000"/>
          <w:sz w:val="24"/>
          <w:szCs w:val="24"/>
        </w:rPr>
        <w:t xml:space="preserve">To volunteer at your local fire department, visit </w:t>
      </w:r>
      <w:hyperlink r:id="rId10">
        <w:r>
          <w:rPr>
            <w:rFonts w:ascii="Cambria" w:eastAsia="Cambria" w:hAnsi="Cambria" w:cs="Cambria"/>
            <w:color w:val="0000FF"/>
            <w:sz w:val="24"/>
            <w:szCs w:val="24"/>
            <w:u w:val="single"/>
          </w:rPr>
          <w:t>www.volunteerfirenc.org</w:t>
        </w:r>
      </w:hyperlink>
      <w:r>
        <w:rPr>
          <w:rFonts w:ascii="Cambria" w:eastAsia="Cambria" w:hAnsi="Cambria" w:cs="Cambria"/>
          <w:color w:val="000000"/>
          <w:sz w:val="24"/>
          <w:szCs w:val="24"/>
        </w:rPr>
        <w:t xml:space="preserve"> or text “firefighter” to 88799 to be kept up to date about the program. </w:t>
      </w:r>
    </w:p>
    <w:p w:rsidR="000D2814" w:rsidRDefault="00A43C8B">
      <w:pPr>
        <w:pStyle w:val="Normal1"/>
        <w:rPr>
          <w:rFonts w:ascii="Cambria" w:eastAsia="Cambria" w:hAnsi="Cambria" w:cs="Cambria"/>
          <w:color w:val="000000"/>
          <w:sz w:val="24"/>
          <w:szCs w:val="24"/>
        </w:rPr>
      </w:pPr>
      <w:r>
        <w:rPr>
          <w:rFonts w:ascii="Cambria" w:eastAsia="Cambria" w:hAnsi="Cambria" w:cs="Cambria"/>
          <w:color w:val="000000"/>
          <w:sz w:val="24"/>
          <w:szCs w:val="24"/>
        </w:rPr>
        <w:t xml:space="preserve">To discover ways that you or your organization can help the campaign to recruit volunteer firefighters, visit </w:t>
      </w:r>
      <w:hyperlink r:id="rId11">
        <w:r>
          <w:rPr>
            <w:rFonts w:ascii="Cambria" w:eastAsia="Cambria" w:hAnsi="Cambria" w:cs="Cambria"/>
            <w:color w:val="0000FF"/>
            <w:sz w:val="24"/>
            <w:szCs w:val="24"/>
            <w:u w:val="single"/>
          </w:rPr>
          <w:t>www.weneedfirefighters.org</w:t>
        </w:r>
      </w:hyperlink>
      <w:r>
        <w:rPr>
          <w:rFonts w:ascii="Cambria" w:eastAsia="Cambria" w:hAnsi="Cambria" w:cs="Cambria"/>
          <w:color w:val="000000"/>
          <w:sz w:val="24"/>
          <w:szCs w:val="24"/>
        </w:rPr>
        <w:t>.</w:t>
      </w:r>
    </w:p>
    <w:p w:rsidR="000D2814" w:rsidRDefault="000D2814">
      <w:pPr>
        <w:pStyle w:val="Normal1"/>
        <w:spacing w:after="0" w:line="240" w:lineRule="auto"/>
        <w:rPr>
          <w:rFonts w:ascii="Cambria" w:eastAsia="Cambria" w:hAnsi="Cambria" w:cs="Cambria"/>
          <w:sz w:val="24"/>
          <w:szCs w:val="24"/>
        </w:rPr>
      </w:pPr>
    </w:p>
    <w:p w:rsidR="000D2814" w:rsidRDefault="000D2814">
      <w:pPr>
        <w:pStyle w:val="Normal1"/>
        <w:spacing w:after="0" w:line="240" w:lineRule="auto"/>
        <w:rPr>
          <w:rFonts w:ascii="Cambria" w:eastAsia="Cambria" w:hAnsi="Cambria" w:cs="Cambria"/>
          <w:b/>
          <w:i/>
          <w:sz w:val="24"/>
          <w:szCs w:val="24"/>
        </w:rPr>
      </w:pPr>
    </w:p>
    <w:p w:rsidR="000D2814" w:rsidRDefault="000D2814">
      <w:pPr>
        <w:pStyle w:val="Normal1"/>
      </w:pPr>
    </w:p>
    <w:sectPr w:rsidR="000D2814" w:rsidSect="000D2814">
      <w:headerReference w:type="default" r:id="rId12"/>
      <w:footerReference w:type="even" r:id="rId13"/>
      <w:headerReference w:type="first" r:id="rId14"/>
      <w:footerReference w:type="first" r:id="rId15"/>
      <w:pgSz w:w="12240" w:h="15840"/>
      <w:pgMar w:top="1440" w:right="1440" w:bottom="1440" w:left="1440" w:header="360" w:footer="360" w:gutter="0"/>
      <w:pgNumType w:start="1"/>
      <w:titlePg/>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218CE" w:rsidRDefault="00F218CE">
      <w:pPr>
        <w:spacing w:after="0" w:line="240" w:lineRule="auto"/>
      </w:pPr>
      <w:r>
        <w:separator/>
      </w:r>
    </w:p>
  </w:endnote>
  <w:endnote w:type="continuationSeparator" w:id="1">
    <w:p w:rsidR="00F218CE" w:rsidRDefault="00F218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B410F" w:rsidRDefault="00C30C55" w:rsidP="006F6F21">
    <w:pPr>
      <w:pStyle w:val="Footer"/>
      <w:framePr w:wrap="around" w:vAnchor="text" w:hAnchor="margin" w:xAlign="center" w:y="1"/>
      <w:rPr>
        <w:rStyle w:val="PageNumber"/>
      </w:rPr>
    </w:pPr>
    <w:r>
      <w:rPr>
        <w:rStyle w:val="PageNumber"/>
      </w:rPr>
      <w:fldChar w:fldCharType="begin"/>
    </w:r>
    <w:r w:rsidR="00DB410F">
      <w:rPr>
        <w:rStyle w:val="PageNumber"/>
      </w:rPr>
      <w:instrText xml:space="preserve">PAGE  </w:instrText>
    </w:r>
    <w:r>
      <w:rPr>
        <w:rStyle w:val="PageNumber"/>
      </w:rPr>
      <w:fldChar w:fldCharType="end"/>
    </w:r>
  </w:p>
  <w:p w:rsidR="00DB410F" w:rsidRDefault="00DB410F">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D2814" w:rsidRDefault="000D2814">
    <w:pPr>
      <w:pStyle w:val="Normal1"/>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218CE" w:rsidRDefault="00F218CE">
      <w:pPr>
        <w:spacing w:after="0" w:line="240" w:lineRule="auto"/>
      </w:pPr>
      <w:r>
        <w:separator/>
      </w:r>
    </w:p>
  </w:footnote>
  <w:footnote w:type="continuationSeparator" w:id="1">
    <w:p w:rsidR="00F218CE" w:rsidRDefault="00F218CE">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D2814" w:rsidRDefault="00A43C8B">
    <w:pPr>
      <w:pStyle w:val="Normal1"/>
      <w:pBdr>
        <w:top w:val="nil"/>
        <w:left w:val="nil"/>
        <w:bottom w:val="nil"/>
        <w:right w:val="nil"/>
        <w:between w:val="nil"/>
      </w:pBdr>
      <w:tabs>
        <w:tab w:val="center" w:pos="4680"/>
        <w:tab w:val="right" w:pos="9360"/>
      </w:tabs>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Page </w:t>
    </w:r>
    <w:r w:rsidR="00C30C55">
      <w:rPr>
        <w:color w:val="000000"/>
      </w:rPr>
      <w:fldChar w:fldCharType="begin"/>
    </w:r>
    <w:r>
      <w:rPr>
        <w:color w:val="000000"/>
      </w:rPr>
      <w:instrText>PAGE</w:instrText>
    </w:r>
    <w:r w:rsidR="00C30C55">
      <w:rPr>
        <w:color w:val="000000"/>
      </w:rPr>
      <w:fldChar w:fldCharType="separate"/>
    </w:r>
    <w:r w:rsidR="0048120F">
      <w:rPr>
        <w:noProof/>
        <w:color w:val="000000"/>
      </w:rPr>
      <w:t>2</w:t>
    </w:r>
    <w:r w:rsidR="00C30C55">
      <w:rPr>
        <w:color w:val="000000"/>
      </w:rPr>
      <w:fldChar w:fldCharType="end"/>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D2814" w:rsidRDefault="00A43C8B">
    <w:pPr>
      <w:pStyle w:val="Normal1"/>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allowOverlap="1">
          <wp:simplePos x="0" y="0"/>
          <wp:positionH relativeFrom="column">
            <wp:posOffset>5467350</wp:posOffset>
          </wp:positionH>
          <wp:positionV relativeFrom="paragraph">
            <wp:posOffset>-228599</wp:posOffset>
          </wp:positionV>
          <wp:extent cx="1190625" cy="12382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90625" cy="1238250"/>
                  </a:xfrm>
                  <a:prstGeom prst="rect">
                    <a:avLst/>
                  </a:prstGeom>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4286250</wp:posOffset>
          </wp:positionH>
          <wp:positionV relativeFrom="paragraph">
            <wp:posOffset>-161924</wp:posOffset>
          </wp:positionV>
          <wp:extent cx="1126490" cy="11049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26490" cy="1104900"/>
                  </a:xfrm>
                  <a:prstGeom prst="rect">
                    <a:avLst/>
                  </a:prstGeom>
                  <a:ln/>
                </pic:spPr>
              </pic:pic>
            </a:graphicData>
          </a:graphic>
        </wp:anchor>
      </w:drawing>
    </w:r>
  </w:p>
  <w:p w:rsidR="000D2814" w:rsidRDefault="000D2814">
    <w:pPr>
      <w:pStyle w:val="Normal1"/>
      <w:pBdr>
        <w:top w:val="nil"/>
        <w:left w:val="nil"/>
        <w:bottom w:val="nil"/>
        <w:right w:val="nil"/>
        <w:between w:val="nil"/>
      </w:pBdr>
      <w:tabs>
        <w:tab w:val="center" w:pos="4680"/>
        <w:tab w:val="right" w:pos="9360"/>
      </w:tabs>
      <w:spacing w:after="0" w:line="240" w:lineRule="auto"/>
      <w:rPr>
        <w:color w:val="000000"/>
      </w:rPr>
    </w:pPr>
  </w:p>
  <w:p w:rsidR="000D2814" w:rsidRDefault="000D2814">
    <w:pPr>
      <w:pStyle w:val="Normal1"/>
      <w:pBdr>
        <w:top w:val="nil"/>
        <w:left w:val="nil"/>
        <w:bottom w:val="nil"/>
        <w:right w:val="nil"/>
        <w:between w:val="nil"/>
      </w:pBdr>
      <w:tabs>
        <w:tab w:val="center" w:pos="4680"/>
        <w:tab w:val="right" w:pos="9360"/>
      </w:tabs>
      <w:spacing w:after="0" w:line="240" w:lineRule="auto"/>
      <w:rPr>
        <w:color w:val="000000"/>
      </w:rPr>
    </w:pPr>
  </w:p>
  <w:p w:rsidR="000D2814" w:rsidRDefault="000D2814">
    <w:pPr>
      <w:pStyle w:val="Normal1"/>
      <w:pBdr>
        <w:top w:val="nil"/>
        <w:left w:val="nil"/>
        <w:bottom w:val="nil"/>
        <w:right w:val="nil"/>
        <w:between w:val="nil"/>
      </w:pBdr>
      <w:tabs>
        <w:tab w:val="center" w:pos="4680"/>
        <w:tab w:val="right" w:pos="9360"/>
      </w:tabs>
      <w:spacing w:after="0" w:line="240" w:lineRule="auto"/>
      <w:rPr>
        <w:color w:val="000000"/>
      </w:rPr>
    </w:pPr>
  </w:p>
  <w:p w:rsidR="000D2814" w:rsidRDefault="000D2814">
    <w:pPr>
      <w:pStyle w:val="Normal1"/>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8DE24C2"/>
    <w:multiLevelType w:val="hybridMultilevel"/>
    <w:tmpl w:val="A4B4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0B78FE"/>
    <w:multiLevelType w:val="hybridMultilevel"/>
    <w:tmpl w:val="E52A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5B632C"/>
    <w:multiLevelType w:val="multilevel"/>
    <w:tmpl w:val="ADDC5AB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342383A"/>
    <w:multiLevelType w:val="hybridMultilevel"/>
    <w:tmpl w:val="8BE4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712F8A"/>
    <w:multiLevelType w:val="hybridMultilevel"/>
    <w:tmpl w:val="0D8C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0C06DD"/>
    <w:multiLevelType w:val="hybridMultilevel"/>
    <w:tmpl w:val="0278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205EED"/>
    <w:multiLevelType w:val="hybridMultilevel"/>
    <w:tmpl w:val="E2D0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3C36D3"/>
    <w:multiLevelType w:val="hybridMultilevel"/>
    <w:tmpl w:val="DD4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335379"/>
    <w:multiLevelType w:val="hybridMultilevel"/>
    <w:tmpl w:val="310C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61454F"/>
    <w:multiLevelType w:val="hybridMultilevel"/>
    <w:tmpl w:val="6820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CF1A8C"/>
    <w:multiLevelType w:val="hybridMultilevel"/>
    <w:tmpl w:val="495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A27ADB"/>
    <w:multiLevelType w:val="hybridMultilevel"/>
    <w:tmpl w:val="0D10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C50429"/>
    <w:multiLevelType w:val="hybridMultilevel"/>
    <w:tmpl w:val="6DD2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A60778"/>
    <w:multiLevelType w:val="hybridMultilevel"/>
    <w:tmpl w:val="7290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9"/>
  </w:num>
  <w:num w:numId="5">
    <w:abstractNumId w:val="10"/>
  </w:num>
  <w:num w:numId="6">
    <w:abstractNumId w:val="5"/>
  </w:num>
  <w:num w:numId="7">
    <w:abstractNumId w:val="4"/>
  </w:num>
  <w:num w:numId="8">
    <w:abstractNumId w:val="12"/>
  </w:num>
  <w:num w:numId="9">
    <w:abstractNumId w:val="13"/>
  </w:num>
  <w:num w:numId="10">
    <w:abstractNumId w:val="11"/>
  </w:num>
  <w:num w:numId="11">
    <w:abstractNumId w:val="3"/>
  </w:num>
  <w:num w:numId="12">
    <w:abstractNumId w:val="8"/>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TrackMoves/>
  <w:defaultTabStop w:val="720"/>
  <w:characterSpacingControl w:val="doNotCompress"/>
  <w:footnotePr>
    <w:footnote w:id="0"/>
    <w:footnote w:id="1"/>
  </w:footnotePr>
  <w:endnotePr>
    <w:endnote w:id="0"/>
    <w:endnote w:id="1"/>
  </w:endnotePr>
  <w:compat/>
  <w:rsids>
    <w:rsidRoot w:val="000D2814"/>
    <w:rsid w:val="00034913"/>
    <w:rsid w:val="0006449B"/>
    <w:rsid w:val="00070D04"/>
    <w:rsid w:val="000D2814"/>
    <w:rsid w:val="001F7B81"/>
    <w:rsid w:val="002E3554"/>
    <w:rsid w:val="00327035"/>
    <w:rsid w:val="003A6111"/>
    <w:rsid w:val="004077D9"/>
    <w:rsid w:val="0042069E"/>
    <w:rsid w:val="0048120F"/>
    <w:rsid w:val="005D6A33"/>
    <w:rsid w:val="00617EC4"/>
    <w:rsid w:val="00640F89"/>
    <w:rsid w:val="00666073"/>
    <w:rsid w:val="0069390C"/>
    <w:rsid w:val="00757A64"/>
    <w:rsid w:val="007D276A"/>
    <w:rsid w:val="00876163"/>
    <w:rsid w:val="00945A79"/>
    <w:rsid w:val="00A35F88"/>
    <w:rsid w:val="00A43A53"/>
    <w:rsid w:val="00A43C8B"/>
    <w:rsid w:val="00A51E95"/>
    <w:rsid w:val="00B537E8"/>
    <w:rsid w:val="00B60047"/>
    <w:rsid w:val="00B94CDE"/>
    <w:rsid w:val="00BB233F"/>
    <w:rsid w:val="00C27869"/>
    <w:rsid w:val="00C30C55"/>
    <w:rsid w:val="00C55FC3"/>
    <w:rsid w:val="00C926C9"/>
    <w:rsid w:val="00CB1B02"/>
    <w:rsid w:val="00D47EE9"/>
    <w:rsid w:val="00D77127"/>
    <w:rsid w:val="00DB410F"/>
    <w:rsid w:val="00F10743"/>
    <w:rsid w:val="00F218CE"/>
  </w:rsids>
  <m:mathPr>
    <m:mathFont m:val="Georgia"/>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EE9"/>
  </w:style>
  <w:style w:type="paragraph" w:styleId="Heading1">
    <w:name w:val="heading 1"/>
    <w:basedOn w:val="Normal1"/>
    <w:next w:val="Normal1"/>
    <w:rsid w:val="000D2814"/>
    <w:pPr>
      <w:keepNext/>
      <w:keepLines/>
      <w:spacing w:before="480" w:after="120"/>
      <w:outlineLvl w:val="0"/>
    </w:pPr>
    <w:rPr>
      <w:b/>
      <w:sz w:val="48"/>
      <w:szCs w:val="48"/>
    </w:rPr>
  </w:style>
  <w:style w:type="paragraph" w:styleId="Heading2">
    <w:name w:val="heading 2"/>
    <w:basedOn w:val="Normal1"/>
    <w:next w:val="Normal1"/>
    <w:rsid w:val="000D2814"/>
    <w:pPr>
      <w:keepNext/>
      <w:keepLines/>
      <w:spacing w:before="360" w:after="80"/>
      <w:outlineLvl w:val="1"/>
    </w:pPr>
    <w:rPr>
      <w:b/>
      <w:sz w:val="36"/>
      <w:szCs w:val="36"/>
    </w:rPr>
  </w:style>
  <w:style w:type="paragraph" w:styleId="Heading3">
    <w:name w:val="heading 3"/>
    <w:basedOn w:val="Normal1"/>
    <w:next w:val="Normal1"/>
    <w:rsid w:val="000D2814"/>
    <w:pPr>
      <w:keepNext/>
      <w:keepLines/>
      <w:spacing w:before="280" w:after="80"/>
      <w:outlineLvl w:val="2"/>
    </w:pPr>
    <w:rPr>
      <w:b/>
      <w:sz w:val="28"/>
      <w:szCs w:val="28"/>
    </w:rPr>
  </w:style>
  <w:style w:type="paragraph" w:styleId="Heading4">
    <w:name w:val="heading 4"/>
    <w:basedOn w:val="Normal1"/>
    <w:next w:val="Normal1"/>
    <w:rsid w:val="000D2814"/>
    <w:pPr>
      <w:keepNext/>
      <w:keepLines/>
      <w:spacing w:before="240" w:after="40"/>
      <w:outlineLvl w:val="3"/>
    </w:pPr>
    <w:rPr>
      <w:b/>
      <w:sz w:val="24"/>
      <w:szCs w:val="24"/>
    </w:rPr>
  </w:style>
  <w:style w:type="paragraph" w:styleId="Heading5">
    <w:name w:val="heading 5"/>
    <w:basedOn w:val="Normal1"/>
    <w:next w:val="Normal1"/>
    <w:rsid w:val="000D2814"/>
    <w:pPr>
      <w:keepNext/>
      <w:keepLines/>
      <w:spacing w:before="220" w:after="40"/>
      <w:outlineLvl w:val="4"/>
    </w:pPr>
    <w:rPr>
      <w:b/>
    </w:rPr>
  </w:style>
  <w:style w:type="paragraph" w:styleId="Heading6">
    <w:name w:val="heading 6"/>
    <w:basedOn w:val="Normal1"/>
    <w:next w:val="Normal1"/>
    <w:rsid w:val="000D2814"/>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1">
    <w:name w:val="Normal1"/>
    <w:rsid w:val="000D2814"/>
  </w:style>
  <w:style w:type="paragraph" w:styleId="Title">
    <w:name w:val="Title"/>
    <w:basedOn w:val="Normal1"/>
    <w:next w:val="Normal1"/>
    <w:rsid w:val="000D2814"/>
    <w:pPr>
      <w:keepNext/>
      <w:keepLines/>
      <w:spacing w:before="480" w:after="120"/>
    </w:pPr>
    <w:rPr>
      <w:b/>
      <w:sz w:val="72"/>
      <w:szCs w:val="72"/>
    </w:rPr>
  </w:style>
  <w:style w:type="paragraph" w:styleId="Subtitle">
    <w:name w:val="Subtitle"/>
    <w:basedOn w:val="Normal1"/>
    <w:next w:val="Normal1"/>
    <w:rsid w:val="000D2814"/>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7712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77127"/>
    <w:rPr>
      <w:rFonts w:ascii="Lucida Grande" w:hAnsi="Lucida Grande"/>
      <w:sz w:val="18"/>
      <w:szCs w:val="18"/>
    </w:rPr>
  </w:style>
  <w:style w:type="character" w:styleId="Hyperlink">
    <w:name w:val="Hyperlink"/>
    <w:basedOn w:val="DefaultParagraphFont"/>
    <w:uiPriority w:val="99"/>
    <w:unhideWhenUsed/>
    <w:rsid w:val="00F10743"/>
    <w:rPr>
      <w:color w:val="0000FF" w:themeColor="hyperlink"/>
      <w:u w:val="single"/>
    </w:rPr>
  </w:style>
  <w:style w:type="character" w:styleId="CommentReference">
    <w:name w:val="annotation reference"/>
    <w:basedOn w:val="DefaultParagraphFont"/>
    <w:uiPriority w:val="99"/>
    <w:semiHidden/>
    <w:unhideWhenUsed/>
    <w:rsid w:val="00F10743"/>
    <w:rPr>
      <w:sz w:val="18"/>
      <w:szCs w:val="18"/>
    </w:rPr>
  </w:style>
  <w:style w:type="paragraph" w:styleId="ListParagraph">
    <w:name w:val="List Paragraph"/>
    <w:basedOn w:val="Normal"/>
    <w:uiPriority w:val="34"/>
    <w:qFormat/>
    <w:rsid w:val="00757A64"/>
    <w:pPr>
      <w:spacing w:after="0" w:line="240" w:lineRule="auto"/>
      <w:ind w:left="720"/>
      <w:contextualSpacing/>
    </w:pPr>
    <w:rPr>
      <w:rFonts w:asciiTheme="minorHAnsi" w:eastAsiaTheme="minorHAnsi" w:hAnsiTheme="minorHAnsi" w:cstheme="minorBidi"/>
      <w:sz w:val="24"/>
      <w:szCs w:val="24"/>
    </w:rPr>
  </w:style>
  <w:style w:type="paragraph" w:styleId="NoSpacing">
    <w:name w:val="No Spacing"/>
    <w:uiPriority w:val="1"/>
    <w:qFormat/>
    <w:rsid w:val="005D6A33"/>
    <w:pPr>
      <w:spacing w:after="0" w:line="240" w:lineRule="auto"/>
    </w:pPr>
  </w:style>
  <w:style w:type="character" w:styleId="FollowedHyperlink">
    <w:name w:val="FollowedHyperlink"/>
    <w:basedOn w:val="DefaultParagraphFont"/>
    <w:uiPriority w:val="99"/>
    <w:semiHidden/>
    <w:unhideWhenUsed/>
    <w:rsid w:val="005D6A33"/>
    <w:rPr>
      <w:color w:val="800080" w:themeColor="followedHyperlink"/>
      <w:u w:val="single"/>
    </w:rPr>
  </w:style>
  <w:style w:type="paragraph" w:styleId="Footer">
    <w:name w:val="footer"/>
    <w:basedOn w:val="Normal"/>
    <w:link w:val="FooterChar"/>
    <w:uiPriority w:val="99"/>
    <w:semiHidden/>
    <w:unhideWhenUsed/>
    <w:rsid w:val="00DB410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DB410F"/>
  </w:style>
  <w:style w:type="character" w:styleId="PageNumber">
    <w:name w:val="page number"/>
    <w:basedOn w:val="DefaultParagraphFont"/>
    <w:uiPriority w:val="99"/>
    <w:semiHidden/>
    <w:unhideWhenUsed/>
    <w:rsid w:val="00DB410F"/>
  </w:style>
  <w:style w:type="paragraph" w:styleId="Header">
    <w:name w:val="header"/>
    <w:basedOn w:val="Normal"/>
    <w:link w:val="HeaderChar"/>
    <w:uiPriority w:val="99"/>
    <w:semiHidden/>
    <w:unhideWhenUsed/>
    <w:rsid w:val="0048120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8120F"/>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eneedfirefighters.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usfa.fema.gov/data/statistics/" TargetMode="External"/><Relationship Id="rId8" Type="http://schemas.openxmlformats.org/officeDocument/2006/relationships/hyperlink" Target="https://www.nfpa.org/-/media/Files/Public-Education/Resources/Safety-tip-sheets/Car_Fire_Safety.ashx?la=en" TargetMode="External"/><Relationship Id="rId9" Type="http://schemas.openxmlformats.org/officeDocument/2006/relationships/hyperlink" Target="https://www.statefarm.com/simple-insights/auto-and-vehicles/car-fire-what-to-do-if-it-happens-to-you" TargetMode="External"/><Relationship Id="rId10" Type="http://schemas.openxmlformats.org/officeDocument/2006/relationships/hyperlink" Target="http://www.volunteerfiren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698</Words>
  <Characters>3981</Characters>
  <Application>Microsoft Word 12.0.0</Application>
  <DocSecurity>0</DocSecurity>
  <Lines>33</Lines>
  <Paragraphs>7</Paragraphs>
  <ScaleCrop>false</ScaleCrop>
  <HeadingPairs>
    <vt:vector size="2" baseType="variant">
      <vt:variant>
        <vt:lpstr>Title</vt:lpstr>
      </vt:variant>
      <vt:variant>
        <vt:i4>1</vt:i4>
      </vt:variant>
    </vt:vector>
  </HeadingPairs>
  <TitlesOfParts>
    <vt:vector size="1" baseType="lpstr">
      <vt:lpstr/>
    </vt:vector>
  </TitlesOfParts>
  <Company>Clairemont Communications</Company>
  <LinksUpToDate>false</LinksUpToDate>
  <CharactersWithSpaces>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Mosley</dc:creator>
  <cp:lastModifiedBy>Cherith Mangum </cp:lastModifiedBy>
  <cp:revision>5</cp:revision>
  <cp:lastPrinted>2019-04-26T18:53:00Z</cp:lastPrinted>
  <dcterms:created xsi:type="dcterms:W3CDTF">2019-08-14T14:35:00Z</dcterms:created>
  <dcterms:modified xsi:type="dcterms:W3CDTF">2019-08-14T14:43:00Z</dcterms:modified>
</cp:coreProperties>
</file>