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BD52BB" w:rsidRDefault="00680BA6" w:rsidP="00680BA6">
      <w:pPr>
        <w:spacing w:after="100" w:afterAutospacing="1" w:line="240" w:lineRule="auto"/>
        <w:jc w:val="right"/>
        <w:rPr>
          <w:rFonts w:ascii="Arial" w:hAnsi="Arial" w:cs="Arial"/>
          <w:b/>
          <w:sz w:val="24"/>
          <w:szCs w:val="24"/>
        </w:rPr>
      </w:pPr>
      <w:r w:rsidRPr="00BD52BB">
        <w:rPr>
          <w:rFonts w:ascii="Arial" w:hAnsi="Arial" w:cs="Arial"/>
          <w:b/>
          <w:noProof/>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BD52BB">
        <w:rPr>
          <w:rFonts w:ascii="Arial" w:hAnsi="Arial" w:cs="Arial"/>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091F327F" w:rsidR="00680BA6" w:rsidRPr="00BD52BB" w:rsidRDefault="00680BA6" w:rsidP="00680BA6">
      <w:pPr>
        <w:spacing w:after="100" w:afterAutospacing="1" w:line="240" w:lineRule="auto"/>
        <w:rPr>
          <w:rFonts w:ascii="Arial" w:hAnsi="Arial" w:cs="Arial"/>
          <w:b/>
          <w:sz w:val="20"/>
          <w:szCs w:val="20"/>
        </w:rPr>
      </w:pPr>
      <w:r w:rsidRPr="00BD52BB">
        <w:rPr>
          <w:rFonts w:ascii="Arial" w:hAnsi="Arial" w:cs="Arial"/>
          <w:b/>
          <w:sz w:val="24"/>
          <w:szCs w:val="24"/>
        </w:rPr>
        <w:br/>
      </w:r>
      <w:r w:rsidRPr="00BD52BB">
        <w:rPr>
          <w:rFonts w:ascii="Arial" w:hAnsi="Arial" w:cs="Arial"/>
          <w:b/>
          <w:i/>
          <w:sz w:val="20"/>
          <w:szCs w:val="20"/>
        </w:rPr>
        <w:t>For Immediate Release</w:t>
      </w:r>
      <w:r w:rsidRPr="00BD52BB">
        <w:rPr>
          <w:rFonts w:ascii="Arial" w:hAnsi="Arial" w:cs="Arial"/>
          <w:b/>
          <w:i/>
          <w:sz w:val="20"/>
          <w:szCs w:val="20"/>
        </w:rPr>
        <w:br/>
      </w:r>
      <w:r w:rsidR="00164B5E">
        <w:rPr>
          <w:rFonts w:ascii="Arial" w:hAnsi="Arial" w:cs="Arial"/>
          <w:b/>
          <w:sz w:val="20"/>
          <w:szCs w:val="20"/>
        </w:rPr>
        <w:t>January</w:t>
      </w:r>
      <w:r w:rsidRPr="00BD52BB">
        <w:rPr>
          <w:rFonts w:ascii="Arial" w:hAnsi="Arial" w:cs="Arial"/>
          <w:b/>
          <w:sz w:val="20"/>
          <w:szCs w:val="20"/>
        </w:rPr>
        <w:t xml:space="preserve"> </w:t>
      </w:r>
      <w:r w:rsidRPr="00BD52BB">
        <w:rPr>
          <w:rFonts w:ascii="Arial" w:hAnsi="Arial" w:cs="Arial"/>
          <w:b/>
          <w:sz w:val="20"/>
          <w:szCs w:val="20"/>
          <w:highlight w:val="yellow"/>
        </w:rPr>
        <w:t>XX</w:t>
      </w:r>
      <w:r w:rsidRPr="00BD52BB">
        <w:rPr>
          <w:rFonts w:ascii="Arial" w:hAnsi="Arial" w:cs="Arial"/>
          <w:b/>
          <w:sz w:val="20"/>
          <w:szCs w:val="20"/>
        </w:rPr>
        <w:t>, 201</w:t>
      </w:r>
      <w:r w:rsidR="00164B5E">
        <w:rPr>
          <w:rFonts w:ascii="Arial" w:hAnsi="Arial" w:cs="Arial"/>
          <w:b/>
          <w:sz w:val="20"/>
          <w:szCs w:val="20"/>
        </w:rPr>
        <w:t>8</w:t>
      </w:r>
    </w:p>
    <w:p w14:paraId="1A952356" w14:textId="77777777" w:rsidR="00680BA6" w:rsidRPr="00BD52BB" w:rsidRDefault="00680BA6" w:rsidP="00680BA6">
      <w:pPr>
        <w:spacing w:after="100" w:afterAutospacing="1" w:line="240" w:lineRule="auto"/>
        <w:rPr>
          <w:rFonts w:ascii="Arial" w:hAnsi="Arial" w:cs="Arial"/>
          <w:b/>
          <w:color w:val="FF0000"/>
          <w:sz w:val="20"/>
          <w:szCs w:val="20"/>
        </w:rPr>
      </w:pPr>
      <w:r w:rsidRPr="00BD52BB">
        <w:rPr>
          <w:rFonts w:ascii="Arial" w:hAnsi="Arial" w:cs="Arial"/>
          <w:b/>
          <w:sz w:val="20"/>
          <w:szCs w:val="20"/>
        </w:rPr>
        <w:br/>
      </w:r>
      <w:r w:rsidRPr="00BD52BB">
        <w:rPr>
          <w:rFonts w:ascii="Arial" w:hAnsi="Arial" w:cs="Arial"/>
          <w:b/>
          <w:sz w:val="20"/>
          <w:szCs w:val="20"/>
          <w:highlight w:val="yellow"/>
        </w:rPr>
        <w:t>Contact: Local Contact Name</w:t>
      </w:r>
      <w:r w:rsidRPr="00BD52BB">
        <w:rPr>
          <w:rFonts w:ascii="Arial" w:hAnsi="Arial" w:cs="Arial"/>
          <w:b/>
          <w:sz w:val="20"/>
          <w:szCs w:val="20"/>
          <w:highlight w:val="yellow"/>
        </w:rPr>
        <w:br/>
      </w:r>
      <w:r w:rsidRPr="00BD52BB">
        <w:rPr>
          <w:rFonts w:ascii="Arial" w:hAnsi="Arial" w:cs="Arial"/>
          <w:sz w:val="20"/>
          <w:szCs w:val="20"/>
          <w:highlight w:val="yellow"/>
        </w:rPr>
        <w:t>Local Contact Title</w:t>
      </w:r>
      <w:r w:rsidRPr="00BD52BB">
        <w:rPr>
          <w:rFonts w:ascii="Arial" w:hAnsi="Arial" w:cs="Arial"/>
          <w:sz w:val="20"/>
          <w:szCs w:val="20"/>
          <w:highlight w:val="yellow"/>
        </w:rPr>
        <w:br/>
        <w:t>Local Contact phone number</w:t>
      </w:r>
    </w:p>
    <w:p w14:paraId="6AA91A16" w14:textId="7940744D" w:rsidR="00164B5E" w:rsidRPr="00164B5E" w:rsidRDefault="00164B5E" w:rsidP="00164B5E">
      <w:pPr>
        <w:jc w:val="center"/>
        <w:rPr>
          <w:rFonts w:ascii="Arial" w:hAnsi="Arial" w:cs="Arial"/>
          <w:b/>
          <w:bCs/>
          <w:sz w:val="20"/>
          <w:szCs w:val="20"/>
        </w:rPr>
      </w:pPr>
      <w:r w:rsidRPr="00164B5E">
        <w:rPr>
          <w:rFonts w:ascii="Arial" w:hAnsi="Arial" w:cs="Arial"/>
          <w:b/>
          <w:bCs/>
          <w:sz w:val="20"/>
          <w:szCs w:val="20"/>
        </w:rPr>
        <w:t>Keep Your Home Warm and</w:t>
      </w:r>
      <w:r w:rsidRPr="00164B5E">
        <w:rPr>
          <w:rFonts w:ascii="Arial" w:hAnsi="Arial" w:cs="Arial"/>
          <w:b/>
          <w:bCs/>
          <w:i/>
          <w:sz w:val="20"/>
          <w:szCs w:val="20"/>
        </w:rPr>
        <w:t xml:space="preserve"> Safe</w:t>
      </w:r>
      <w:r w:rsidRPr="00164B5E">
        <w:rPr>
          <w:rFonts w:ascii="Arial" w:hAnsi="Arial" w:cs="Arial"/>
          <w:b/>
          <w:bCs/>
          <w:sz w:val="20"/>
          <w:szCs w:val="20"/>
        </w:rPr>
        <w:t xml:space="preserve"> </w:t>
      </w:r>
      <w:r>
        <w:rPr>
          <w:rFonts w:ascii="Arial" w:hAnsi="Arial" w:cs="Arial"/>
          <w:b/>
          <w:bCs/>
          <w:sz w:val="20"/>
          <w:szCs w:val="20"/>
        </w:rPr>
        <w:t>This</w:t>
      </w:r>
      <w:r w:rsidRPr="00164B5E">
        <w:rPr>
          <w:rFonts w:ascii="Arial" w:hAnsi="Arial" w:cs="Arial"/>
          <w:b/>
          <w:bCs/>
          <w:sz w:val="20"/>
          <w:szCs w:val="20"/>
        </w:rPr>
        <w:t xml:space="preserve"> Winter</w:t>
      </w:r>
    </w:p>
    <w:p w14:paraId="745AB0A1" w14:textId="77777777" w:rsidR="00164B5E" w:rsidRPr="00164B5E" w:rsidRDefault="00164B5E" w:rsidP="00164B5E">
      <w:pPr>
        <w:rPr>
          <w:rFonts w:ascii="Arial" w:hAnsi="Arial" w:cs="Arial"/>
          <w:bCs/>
          <w:sz w:val="20"/>
          <w:szCs w:val="20"/>
        </w:rPr>
      </w:pPr>
    </w:p>
    <w:p w14:paraId="2F5B70CE" w14:textId="069356BC" w:rsidR="00164B5E" w:rsidRDefault="00E40754" w:rsidP="00164B5E">
      <w:pPr>
        <w:rPr>
          <w:rFonts w:ascii="Arial" w:hAnsi="Arial" w:cs="Arial"/>
          <w:bCs/>
          <w:sz w:val="20"/>
          <w:szCs w:val="20"/>
        </w:rPr>
      </w:pPr>
      <w:r>
        <w:rPr>
          <w:rFonts w:ascii="Arial" w:hAnsi="Arial" w:cs="Arial"/>
          <w:bCs/>
          <w:sz w:val="20"/>
          <w:szCs w:val="20"/>
        </w:rPr>
        <w:t xml:space="preserve">This </w:t>
      </w:r>
      <w:r w:rsidR="00164B5E">
        <w:rPr>
          <w:rFonts w:ascii="Arial" w:hAnsi="Arial" w:cs="Arial"/>
          <w:bCs/>
          <w:sz w:val="20"/>
          <w:szCs w:val="20"/>
        </w:rPr>
        <w:t xml:space="preserve">is historically the coldest </w:t>
      </w:r>
      <w:r>
        <w:rPr>
          <w:rFonts w:ascii="Arial" w:hAnsi="Arial" w:cs="Arial"/>
          <w:bCs/>
          <w:sz w:val="20"/>
          <w:szCs w:val="20"/>
        </w:rPr>
        <w:t xml:space="preserve">time of the year </w:t>
      </w:r>
      <w:r w:rsidR="00164B5E">
        <w:rPr>
          <w:rFonts w:ascii="Arial" w:hAnsi="Arial" w:cs="Arial"/>
          <w:bCs/>
          <w:sz w:val="20"/>
          <w:szCs w:val="20"/>
        </w:rPr>
        <w:t xml:space="preserve">in many states across the country. Keeping their homes warm is a top priority for </w:t>
      </w:r>
      <w:r w:rsidR="008B0B75">
        <w:rPr>
          <w:rFonts w:ascii="Arial" w:hAnsi="Arial" w:cs="Arial"/>
          <w:bCs/>
          <w:sz w:val="20"/>
          <w:szCs w:val="20"/>
        </w:rPr>
        <w:t xml:space="preserve">most </w:t>
      </w:r>
      <w:r w:rsidR="00164B5E">
        <w:rPr>
          <w:rFonts w:ascii="Arial" w:hAnsi="Arial" w:cs="Arial"/>
          <w:bCs/>
          <w:sz w:val="20"/>
          <w:szCs w:val="20"/>
        </w:rPr>
        <w:t>American families. However, with the increased use of numerous alternative heating methods available today comes a marked increase in home fires.</w:t>
      </w:r>
      <w:r w:rsidR="008B0B75">
        <w:rPr>
          <w:rFonts w:ascii="Arial" w:hAnsi="Arial" w:cs="Arial"/>
          <w:bCs/>
          <w:sz w:val="20"/>
          <w:szCs w:val="20"/>
        </w:rPr>
        <w:t xml:space="preserve"> Space heaters, wood and coal stoves, and fireplaces all contribute to the increased </w:t>
      </w:r>
      <w:r>
        <w:rPr>
          <w:rFonts w:ascii="Arial" w:hAnsi="Arial" w:cs="Arial"/>
          <w:bCs/>
          <w:sz w:val="20"/>
          <w:szCs w:val="20"/>
        </w:rPr>
        <w:t xml:space="preserve">risk </w:t>
      </w:r>
      <w:r w:rsidR="008B0B75">
        <w:rPr>
          <w:rFonts w:ascii="Arial" w:hAnsi="Arial" w:cs="Arial"/>
          <w:bCs/>
          <w:sz w:val="20"/>
          <w:szCs w:val="20"/>
        </w:rPr>
        <w:t>of home fires during winter months.</w:t>
      </w:r>
    </w:p>
    <w:p w14:paraId="56370D3E" w14:textId="6401B535" w:rsidR="00164B5E" w:rsidRPr="00164B5E" w:rsidRDefault="00164B5E" w:rsidP="00164B5E">
      <w:pPr>
        <w:rPr>
          <w:rFonts w:ascii="Arial" w:hAnsi="Arial" w:cs="Arial"/>
          <w:bCs/>
          <w:sz w:val="20"/>
          <w:szCs w:val="20"/>
        </w:rPr>
      </w:pPr>
      <w:r w:rsidRPr="00164B5E">
        <w:rPr>
          <w:rFonts w:ascii="Arial" w:hAnsi="Arial" w:cs="Arial"/>
          <w:bCs/>
          <w:sz w:val="20"/>
          <w:szCs w:val="20"/>
        </w:rPr>
        <w:t xml:space="preserve">According to the American Red Cross, home fires are the single most common disaster that they respond to in the United States, with an overwhelming </w:t>
      </w:r>
      <w:r>
        <w:rPr>
          <w:rFonts w:ascii="Arial" w:hAnsi="Arial" w:cs="Arial"/>
          <w:bCs/>
          <w:sz w:val="20"/>
          <w:szCs w:val="20"/>
        </w:rPr>
        <w:t>number of them</w:t>
      </w:r>
      <w:r w:rsidRPr="00164B5E">
        <w:rPr>
          <w:rFonts w:ascii="Arial" w:hAnsi="Arial" w:cs="Arial"/>
          <w:bCs/>
          <w:sz w:val="20"/>
          <w:szCs w:val="20"/>
        </w:rPr>
        <w:t xml:space="preserve"> being caused by heating equipment. The National Fire Protection Association</w:t>
      </w:r>
      <w:r>
        <w:rPr>
          <w:rFonts w:ascii="Arial" w:hAnsi="Arial" w:cs="Arial"/>
          <w:bCs/>
          <w:sz w:val="20"/>
          <w:szCs w:val="20"/>
        </w:rPr>
        <w:t xml:space="preserve"> (NFPA)</w:t>
      </w:r>
      <w:r w:rsidRPr="00164B5E">
        <w:rPr>
          <w:rFonts w:ascii="Arial" w:hAnsi="Arial" w:cs="Arial"/>
          <w:bCs/>
          <w:sz w:val="20"/>
          <w:szCs w:val="20"/>
        </w:rPr>
        <w:t xml:space="preserve"> states that heating equipment is a leading cause of home fire deaths. December through February are peak times for these type of fires, with half occurring during these three months. </w:t>
      </w:r>
    </w:p>
    <w:p w14:paraId="7B55A852" w14:textId="65894FE0" w:rsidR="00164B5E" w:rsidRPr="00164B5E" w:rsidRDefault="004140C5" w:rsidP="00164B5E">
      <w:pPr>
        <w:rPr>
          <w:rFonts w:ascii="Arial" w:hAnsi="Arial" w:cs="Arial"/>
          <w:bCs/>
          <w:sz w:val="20"/>
          <w:szCs w:val="20"/>
        </w:rPr>
      </w:pPr>
      <w:r>
        <w:rPr>
          <w:rFonts w:ascii="Arial" w:hAnsi="Arial" w:cs="Arial"/>
          <w:bCs/>
          <w:sz w:val="20"/>
          <w:szCs w:val="20"/>
        </w:rPr>
        <w:t xml:space="preserve">The </w:t>
      </w:r>
      <w:hyperlink r:id="rId10" w:history="1">
        <w:r w:rsidR="00D55B27" w:rsidRPr="00D55B27">
          <w:rPr>
            <w:rStyle w:val="Hyperlink"/>
            <w:rFonts w:ascii="Arial" w:hAnsi="Arial" w:cs="Arial"/>
            <w:sz w:val="20"/>
            <w:szCs w:val="20"/>
          </w:rPr>
          <w:t>Tennessee Fire Chiefs Association</w:t>
        </w:r>
      </w:hyperlink>
      <w:r w:rsidR="00D55B27">
        <w:rPr>
          <w:rFonts w:ascii="Arial" w:hAnsi="Arial" w:cs="Arial"/>
          <w:bCs/>
          <w:sz w:val="20"/>
          <w:szCs w:val="20"/>
        </w:rPr>
        <w:t xml:space="preserve"> and </w:t>
      </w:r>
      <w:hyperlink r:id="rId11" w:history="1">
        <w:r w:rsidRPr="00D55B27">
          <w:rPr>
            <w:rStyle w:val="Hyperlink"/>
            <w:rFonts w:ascii="Arial" w:hAnsi="Arial" w:cs="Arial"/>
            <w:sz w:val="20"/>
            <w:szCs w:val="20"/>
          </w:rPr>
          <w:t xml:space="preserve">Volunteer </w:t>
        </w:r>
        <w:r w:rsidR="00D55B27" w:rsidRPr="00D55B27">
          <w:rPr>
            <w:rStyle w:val="Hyperlink"/>
            <w:rFonts w:ascii="Arial" w:hAnsi="Arial" w:cs="Arial"/>
            <w:sz w:val="20"/>
            <w:szCs w:val="20"/>
          </w:rPr>
          <w:t>Workforce Solutions</w:t>
        </w:r>
      </w:hyperlink>
      <w:r w:rsidR="00D55B27">
        <w:rPr>
          <w:rFonts w:ascii="Arial" w:hAnsi="Arial" w:cs="Arial"/>
          <w:bCs/>
          <w:sz w:val="20"/>
          <w:szCs w:val="20"/>
        </w:rPr>
        <w:t xml:space="preserve"> remind families that t</w:t>
      </w:r>
      <w:r w:rsidR="00164B5E">
        <w:rPr>
          <w:rFonts w:ascii="Arial" w:hAnsi="Arial" w:cs="Arial"/>
          <w:bCs/>
          <w:sz w:val="20"/>
          <w:szCs w:val="20"/>
        </w:rPr>
        <w:t>o keep your family both warm and safe</w:t>
      </w:r>
      <w:r w:rsidR="008B0B75">
        <w:rPr>
          <w:rFonts w:ascii="Arial" w:hAnsi="Arial" w:cs="Arial"/>
          <w:bCs/>
          <w:sz w:val="20"/>
          <w:szCs w:val="20"/>
        </w:rPr>
        <w:t xml:space="preserve"> from fire</w:t>
      </w:r>
      <w:r w:rsidR="00164B5E">
        <w:rPr>
          <w:rFonts w:ascii="Arial" w:hAnsi="Arial" w:cs="Arial"/>
          <w:bCs/>
          <w:sz w:val="20"/>
          <w:szCs w:val="20"/>
        </w:rPr>
        <w:t xml:space="preserve">, it is </w:t>
      </w:r>
      <w:r w:rsidR="00164B5E" w:rsidRPr="00164B5E">
        <w:rPr>
          <w:rFonts w:ascii="Arial" w:hAnsi="Arial" w:cs="Arial"/>
          <w:bCs/>
          <w:sz w:val="20"/>
          <w:szCs w:val="20"/>
        </w:rPr>
        <w:t>important to make sure you are up-to-date on the latest home heating safety tips.</w:t>
      </w:r>
      <w:r w:rsidR="00164B5E">
        <w:rPr>
          <w:rFonts w:ascii="Arial" w:hAnsi="Arial" w:cs="Arial"/>
          <w:bCs/>
          <w:sz w:val="20"/>
          <w:szCs w:val="20"/>
        </w:rPr>
        <w:t xml:space="preserve"> </w:t>
      </w:r>
      <w:r w:rsidR="00164B5E">
        <w:rPr>
          <w:rFonts w:ascii="Arial" w:hAnsi="Arial" w:cs="Arial"/>
          <w:sz w:val="20"/>
          <w:szCs w:val="20"/>
        </w:rPr>
        <w:t>The following tips from NFPA will help reduce the risk of home fire due to heating equipment</w:t>
      </w:r>
      <w:r w:rsidR="00E40754">
        <w:rPr>
          <w:rFonts w:ascii="Arial" w:hAnsi="Arial" w:cs="Arial"/>
          <w:sz w:val="20"/>
          <w:szCs w:val="20"/>
        </w:rPr>
        <w:t>:</w:t>
      </w:r>
    </w:p>
    <w:p w14:paraId="5628FED7"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Keep anything that can burn at least three feet away from heating equipment, like the furnace, fireplace, wood stove, or portable space heater.</w:t>
      </w:r>
    </w:p>
    <w:p w14:paraId="7DC56B1F"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Have a three-foot “kid-free zone” around open fires and space heaters.</w:t>
      </w:r>
    </w:p>
    <w:p w14:paraId="19AB8F7B"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Never use your oven to heat your home.</w:t>
      </w:r>
    </w:p>
    <w:p w14:paraId="65AC280A"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Have a qualified professional install stationary space heating equipment, water heaters or central heating equipment according to the local codes and manufacturer’s instructions.</w:t>
      </w:r>
    </w:p>
    <w:p w14:paraId="1888F6FB"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Have heating equipment and chimneys cleaned and inspected every year by a qualified professional.</w:t>
      </w:r>
    </w:p>
    <w:p w14:paraId="5977AB83"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Remember to turn portable heaters off when leaving the room or going to bed.</w:t>
      </w:r>
    </w:p>
    <w:p w14:paraId="5EFBA07F"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Always use the right kind of fuel, specified by the manufacturer, for fuel burning space heaters.</w:t>
      </w:r>
    </w:p>
    <w:p w14:paraId="76491528" w14:textId="77777777"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Make sure the fireplace has a sturdy screen to stop sparks from flying into the room. Ashes should be cool before putting them in a metal container. Keep the container a safe distance away from your home.</w:t>
      </w:r>
    </w:p>
    <w:p w14:paraId="4808ACE4" w14:textId="58E0947F" w:rsidR="00164B5E" w:rsidRPr="00944382" w:rsidRDefault="00164B5E" w:rsidP="00944382">
      <w:pPr>
        <w:pStyle w:val="ListParagraph"/>
        <w:numPr>
          <w:ilvl w:val="0"/>
          <w:numId w:val="13"/>
        </w:numPr>
        <w:rPr>
          <w:rFonts w:ascii="Arial" w:hAnsi="Arial" w:cs="Arial"/>
          <w:sz w:val="20"/>
          <w:szCs w:val="20"/>
        </w:rPr>
      </w:pPr>
      <w:r w:rsidRPr="00944382">
        <w:rPr>
          <w:rFonts w:ascii="Arial" w:hAnsi="Arial" w:cs="Arial"/>
          <w:sz w:val="20"/>
          <w:szCs w:val="20"/>
        </w:rPr>
        <w:t>Test smoke alarms at least once a month.</w:t>
      </w:r>
    </w:p>
    <w:p w14:paraId="3AADB423" w14:textId="6D7B706B" w:rsidR="008B0B75" w:rsidRDefault="008B0B75" w:rsidP="008B0B75">
      <w:pPr>
        <w:rPr>
          <w:rFonts w:ascii="Arial" w:hAnsi="Arial" w:cs="Arial"/>
          <w:sz w:val="20"/>
          <w:szCs w:val="20"/>
        </w:rPr>
      </w:pPr>
      <w:bookmarkStart w:id="0" w:name="_GoBack"/>
      <w:r>
        <w:rPr>
          <w:rFonts w:ascii="Arial" w:hAnsi="Arial" w:cs="Arial"/>
          <w:sz w:val="20"/>
          <w:szCs w:val="20"/>
        </w:rPr>
        <w:t xml:space="preserve">NFPA is an excellent resource for home heating-related educational materials. By accessing the following link, one may take advantage of an educational video about home heating safety, a safety tip sheet, and a community heating safety toolkit designed to create a heating safety campaign in local neighborhoods. Take the time to access these materials and learn how to keep your loved ones warm and safe this winter. </w:t>
      </w:r>
      <w:hyperlink r:id="rId12" w:history="1">
        <w:r w:rsidRPr="00C466C2">
          <w:rPr>
            <w:rStyle w:val="Hyperlink"/>
            <w:rFonts w:ascii="Arial" w:hAnsi="Arial" w:cs="Arial"/>
            <w:sz w:val="20"/>
            <w:szCs w:val="20"/>
          </w:rPr>
          <w:t>http://bit.ly/homeheatingsafety</w:t>
        </w:r>
      </w:hyperlink>
    </w:p>
    <w:bookmarkEnd w:id="0"/>
    <w:p w14:paraId="562A801B" w14:textId="41583657" w:rsidR="008B0B75" w:rsidRPr="008B0B75" w:rsidRDefault="008B0B75" w:rsidP="008B0B75">
      <w:pPr>
        <w:jc w:val="center"/>
        <w:rPr>
          <w:rFonts w:ascii="Arial" w:hAnsi="Arial" w:cs="Arial"/>
          <w:sz w:val="20"/>
          <w:szCs w:val="20"/>
        </w:rPr>
      </w:pPr>
      <w:r>
        <w:rPr>
          <w:rFonts w:ascii="Arial" w:hAnsi="Arial" w:cs="Arial"/>
          <w:sz w:val="20"/>
          <w:szCs w:val="20"/>
        </w:rPr>
        <w:t>###</w:t>
      </w:r>
    </w:p>
    <w:p w14:paraId="18128B01" w14:textId="1B25A1CD" w:rsidR="00646833" w:rsidRPr="00BD52BB" w:rsidRDefault="00BB7D4A" w:rsidP="00680BA6">
      <w:pPr>
        <w:rPr>
          <w:rFonts w:ascii="Arial" w:hAnsi="Arial" w:cs="Arial"/>
          <w:sz w:val="20"/>
          <w:szCs w:val="20"/>
        </w:rPr>
      </w:pPr>
      <w:r w:rsidRPr="00BD52BB">
        <w:rPr>
          <w:rFonts w:ascii="Arial" w:hAnsi="Arial" w:cs="Arial"/>
          <w:i/>
          <w:sz w:val="20"/>
          <w:szCs w:val="20"/>
        </w:rPr>
        <w:br/>
      </w:r>
      <w:r w:rsidRPr="00BD52BB">
        <w:rPr>
          <w:rFonts w:ascii="Arial" w:hAnsi="Arial" w:cs="Arial"/>
          <w:b/>
          <w:sz w:val="20"/>
          <w:szCs w:val="20"/>
          <w:highlight w:val="yellow"/>
        </w:rPr>
        <w:t>Insert your Department</w:t>
      </w:r>
      <w:r w:rsidR="00500288" w:rsidRPr="00BD52BB">
        <w:rPr>
          <w:rFonts w:ascii="Arial" w:hAnsi="Arial" w:cs="Arial"/>
          <w:b/>
          <w:sz w:val="20"/>
          <w:szCs w:val="20"/>
          <w:highlight w:val="yellow"/>
        </w:rPr>
        <w:t xml:space="preserve"> name</w:t>
      </w:r>
      <w:r w:rsidR="00500288" w:rsidRPr="00BD52BB">
        <w:rPr>
          <w:rFonts w:ascii="Arial" w:hAnsi="Arial" w:cs="Arial"/>
          <w:sz w:val="20"/>
          <w:szCs w:val="20"/>
        </w:rPr>
        <w:t xml:space="preserve"> </w:t>
      </w:r>
      <w:r w:rsidRPr="00BD52BB">
        <w:rPr>
          <w:rFonts w:ascii="Arial" w:hAnsi="Arial" w:cs="Arial"/>
          <w:sz w:val="20"/>
          <w:szCs w:val="20"/>
        </w:rPr>
        <w:t xml:space="preserve">relies on brave men and women to volunteer their time to serve as </w:t>
      </w:r>
      <w:r w:rsidR="00646833" w:rsidRPr="00BD52BB">
        <w:rPr>
          <w:rFonts w:ascii="Arial" w:hAnsi="Arial" w:cs="Arial"/>
          <w:sz w:val="20"/>
          <w:szCs w:val="20"/>
        </w:rPr>
        <w:t xml:space="preserve">volunteer </w:t>
      </w:r>
      <w:r w:rsidRPr="00BD52BB">
        <w:rPr>
          <w:rFonts w:ascii="Arial" w:hAnsi="Arial" w:cs="Arial"/>
          <w:sz w:val="20"/>
          <w:szCs w:val="20"/>
        </w:rPr>
        <w:t xml:space="preserve">firefighters to </w:t>
      </w:r>
      <w:r w:rsidRPr="00BD52BB">
        <w:rPr>
          <w:rFonts w:ascii="Arial" w:hAnsi="Arial" w:cs="Arial"/>
          <w:sz w:val="20"/>
          <w:szCs w:val="20"/>
        </w:rPr>
        <w:lastRenderedPageBreak/>
        <w:t xml:space="preserve">ensure that every call for help is answered. </w:t>
      </w:r>
      <w:r w:rsidR="003C6214">
        <w:rPr>
          <w:rFonts w:ascii="Arial" w:hAnsi="Arial" w:cs="Arial"/>
          <w:sz w:val="20"/>
          <w:szCs w:val="20"/>
        </w:rPr>
        <w:t xml:space="preserve">Men and women with almost every skill set are needed. </w:t>
      </w:r>
      <w:r w:rsidR="00E82365">
        <w:rPr>
          <w:rFonts w:ascii="Arial" w:hAnsi="Arial" w:cs="Arial"/>
          <w:sz w:val="20"/>
          <w:szCs w:val="20"/>
        </w:rPr>
        <w:t>T</w:t>
      </w:r>
      <w:r w:rsidR="00E82365" w:rsidRPr="00BD52BB">
        <w:rPr>
          <w:rFonts w:ascii="Arial" w:hAnsi="Arial" w:cs="Arial"/>
          <w:sz w:val="20"/>
          <w:szCs w:val="20"/>
        </w:rPr>
        <w:t>o learn more about volunteer opportunities</w:t>
      </w:r>
      <w:r w:rsidR="00E82365">
        <w:rPr>
          <w:rFonts w:ascii="Arial" w:hAnsi="Arial" w:cs="Arial"/>
          <w:sz w:val="20"/>
          <w:szCs w:val="20"/>
        </w:rPr>
        <w:t>, p</w:t>
      </w:r>
      <w:r w:rsidRPr="00BD52BB">
        <w:rPr>
          <w:rFonts w:ascii="Arial" w:hAnsi="Arial" w:cs="Arial"/>
          <w:sz w:val="20"/>
          <w:szCs w:val="20"/>
        </w:rPr>
        <w:t>lease contact</w:t>
      </w:r>
      <w:r w:rsidR="000008AA" w:rsidRPr="00BD52BB">
        <w:rPr>
          <w:rFonts w:ascii="Arial" w:hAnsi="Arial" w:cs="Arial"/>
          <w:sz w:val="20"/>
          <w:szCs w:val="20"/>
        </w:rPr>
        <w:t xml:space="preserve"> </w:t>
      </w:r>
      <w:r w:rsidR="000008AA" w:rsidRPr="00BD52BB">
        <w:rPr>
          <w:rFonts w:ascii="Arial" w:hAnsi="Arial" w:cs="Arial"/>
          <w:b/>
          <w:sz w:val="20"/>
          <w:szCs w:val="20"/>
          <w:highlight w:val="yellow"/>
        </w:rPr>
        <w:t>Insert your Dep</w:t>
      </w:r>
      <w:r w:rsidRPr="00BD52BB">
        <w:rPr>
          <w:rFonts w:ascii="Arial" w:hAnsi="Arial" w:cs="Arial"/>
          <w:b/>
          <w:sz w:val="20"/>
          <w:szCs w:val="20"/>
          <w:highlight w:val="yellow"/>
        </w:rPr>
        <w:t>artment</w:t>
      </w:r>
      <w:r w:rsidR="000008AA" w:rsidRPr="00BD52BB">
        <w:rPr>
          <w:rFonts w:ascii="Arial" w:hAnsi="Arial" w:cs="Arial"/>
          <w:b/>
          <w:sz w:val="20"/>
          <w:szCs w:val="20"/>
          <w:highlight w:val="yellow"/>
        </w:rPr>
        <w:t xml:space="preserve"> name</w:t>
      </w:r>
      <w:r w:rsidR="00081FD1" w:rsidRPr="00BD52BB">
        <w:rPr>
          <w:rFonts w:ascii="Arial" w:hAnsi="Arial" w:cs="Arial"/>
          <w:b/>
          <w:sz w:val="20"/>
          <w:szCs w:val="20"/>
        </w:rPr>
        <w:t xml:space="preserve"> </w:t>
      </w:r>
      <w:r w:rsidR="00E82365">
        <w:rPr>
          <w:rFonts w:ascii="Arial" w:hAnsi="Arial" w:cs="Arial"/>
          <w:b/>
          <w:sz w:val="20"/>
          <w:szCs w:val="20"/>
        </w:rPr>
        <w:t xml:space="preserve">at </w:t>
      </w:r>
      <w:r w:rsidR="000008AA" w:rsidRPr="00BD52BB">
        <w:rPr>
          <w:rFonts w:ascii="Arial" w:hAnsi="Arial" w:cs="Arial"/>
          <w:b/>
          <w:sz w:val="20"/>
          <w:szCs w:val="20"/>
          <w:highlight w:val="yellow"/>
        </w:rPr>
        <w:t xml:space="preserve"> Insert website</w:t>
      </w:r>
      <w:r w:rsidR="000008AA" w:rsidRPr="00BD52BB">
        <w:rPr>
          <w:rFonts w:ascii="Arial" w:hAnsi="Arial" w:cs="Arial"/>
          <w:sz w:val="20"/>
          <w:szCs w:val="20"/>
        </w:rPr>
        <w:t xml:space="preserve"> </w:t>
      </w:r>
      <w:r w:rsidR="00081FD1" w:rsidRPr="00BD52BB">
        <w:rPr>
          <w:rFonts w:ascii="Arial" w:hAnsi="Arial" w:cs="Arial"/>
          <w:sz w:val="20"/>
          <w:szCs w:val="20"/>
        </w:rPr>
        <w:t>or call</w:t>
      </w:r>
      <w:r w:rsidR="000008AA" w:rsidRPr="00BD52BB">
        <w:rPr>
          <w:rFonts w:ascii="Arial" w:hAnsi="Arial" w:cs="Arial"/>
          <w:b/>
          <w:sz w:val="20"/>
          <w:szCs w:val="20"/>
          <w:highlight w:val="yellow"/>
        </w:rPr>
        <w:t xml:space="preserve"> Insert your Dept. </w:t>
      </w:r>
      <w:r w:rsidR="00081FD1" w:rsidRPr="00BD52BB">
        <w:rPr>
          <w:rFonts w:ascii="Arial" w:hAnsi="Arial" w:cs="Arial"/>
          <w:b/>
          <w:sz w:val="20"/>
          <w:szCs w:val="20"/>
          <w:highlight w:val="yellow"/>
        </w:rPr>
        <w:t>phone number</w:t>
      </w:r>
      <w:r w:rsidR="00680BA6" w:rsidRPr="00BD52BB">
        <w:rPr>
          <w:rFonts w:ascii="Arial" w:hAnsi="Arial" w:cs="Arial"/>
          <w:sz w:val="20"/>
          <w:szCs w:val="20"/>
        </w:rPr>
        <w:t xml:space="preserve">. </w:t>
      </w:r>
    </w:p>
    <w:p w14:paraId="1A6B66EE" w14:textId="764DC4A6" w:rsidR="00680BA6" w:rsidRPr="00BD52BB" w:rsidRDefault="00E82365" w:rsidP="00680BA6">
      <w:pPr>
        <w:rPr>
          <w:rFonts w:ascii="Arial" w:hAnsi="Arial" w:cs="Arial"/>
          <w:sz w:val="20"/>
          <w:szCs w:val="20"/>
        </w:rPr>
      </w:pPr>
      <w:r>
        <w:rPr>
          <w:rFonts w:ascii="Arial" w:hAnsi="Arial" w:cs="Arial"/>
          <w:sz w:val="20"/>
          <w:szCs w:val="20"/>
        </w:rPr>
        <w:t xml:space="preserve">There </w:t>
      </w:r>
      <w:r w:rsidRPr="00BD52BB">
        <w:rPr>
          <w:rFonts w:ascii="Arial" w:hAnsi="Arial" w:cs="Arial"/>
          <w:sz w:val="20"/>
          <w:szCs w:val="20"/>
        </w:rPr>
        <w:t>a</w:t>
      </w:r>
      <w:r>
        <w:rPr>
          <w:rFonts w:ascii="Arial" w:hAnsi="Arial" w:cs="Arial"/>
          <w:sz w:val="20"/>
          <w:szCs w:val="20"/>
        </w:rPr>
        <w:t>re volunteer opportunities</w:t>
      </w:r>
      <w:r w:rsidRPr="00BD52BB">
        <w:rPr>
          <w:rFonts w:ascii="Arial" w:hAnsi="Arial" w:cs="Arial"/>
          <w:sz w:val="20"/>
          <w:szCs w:val="20"/>
        </w:rPr>
        <w:t xml:space="preserve"> at your local volunteer fire department for </w:t>
      </w:r>
      <w:r>
        <w:rPr>
          <w:rFonts w:ascii="Arial" w:hAnsi="Arial" w:cs="Arial"/>
          <w:sz w:val="20"/>
          <w:szCs w:val="20"/>
        </w:rPr>
        <w:t>citizens</w:t>
      </w:r>
      <w:r w:rsidR="00646833" w:rsidRPr="00BD52BB">
        <w:rPr>
          <w:rFonts w:ascii="Arial" w:hAnsi="Arial" w:cs="Arial"/>
          <w:sz w:val="20"/>
          <w:szCs w:val="20"/>
        </w:rPr>
        <w:t xml:space="preserve"> willing to work hard</w:t>
      </w:r>
      <w:r>
        <w:rPr>
          <w:rFonts w:ascii="Arial" w:hAnsi="Arial" w:cs="Arial"/>
          <w:sz w:val="20"/>
          <w:szCs w:val="20"/>
        </w:rPr>
        <w:t xml:space="preserve">. </w:t>
      </w:r>
      <w:r w:rsidR="00646833" w:rsidRPr="00BD52BB">
        <w:rPr>
          <w:rFonts w:ascii="Arial" w:hAnsi="Arial" w:cs="Arial"/>
          <w:sz w:val="20"/>
          <w:szCs w:val="20"/>
        </w:rPr>
        <w:t>T</w:t>
      </w:r>
      <w:r w:rsidR="00680BA6" w:rsidRPr="00BD52BB">
        <w:rPr>
          <w:rFonts w:ascii="Arial" w:hAnsi="Arial" w:cs="Arial"/>
          <w:sz w:val="20"/>
          <w:szCs w:val="20"/>
        </w:rPr>
        <w:t>o learn more about bec</w:t>
      </w:r>
      <w:r w:rsidR="00DA032B" w:rsidRPr="00BD52BB">
        <w:rPr>
          <w:rFonts w:ascii="Arial" w:hAnsi="Arial" w:cs="Arial"/>
          <w:sz w:val="20"/>
          <w:szCs w:val="20"/>
        </w:rPr>
        <w:t>oming a</w:t>
      </w:r>
      <w:r w:rsidR="00081FD1" w:rsidRPr="00BD52BB">
        <w:rPr>
          <w:rFonts w:ascii="Arial" w:hAnsi="Arial" w:cs="Arial"/>
          <w:sz w:val="20"/>
          <w:szCs w:val="20"/>
        </w:rPr>
        <w:t xml:space="preserve"> volunteer</w:t>
      </w:r>
      <w:r w:rsidR="00DA032B" w:rsidRPr="00BD52BB">
        <w:rPr>
          <w:rFonts w:ascii="Arial" w:hAnsi="Arial" w:cs="Arial"/>
          <w:sz w:val="20"/>
          <w:szCs w:val="20"/>
        </w:rPr>
        <w:t xml:space="preserve"> firefighter and joining </w:t>
      </w:r>
      <w:r w:rsidR="00081FD1" w:rsidRPr="00BD52BB">
        <w:rPr>
          <w:rFonts w:ascii="Arial" w:hAnsi="Arial" w:cs="Arial"/>
          <w:sz w:val="20"/>
          <w:szCs w:val="20"/>
        </w:rPr>
        <w:t>your</w:t>
      </w:r>
      <w:r w:rsidR="00680BA6" w:rsidRPr="00BD52BB">
        <w:rPr>
          <w:rFonts w:ascii="Arial" w:hAnsi="Arial" w:cs="Arial"/>
          <w:sz w:val="20"/>
          <w:szCs w:val="20"/>
        </w:rPr>
        <w:t xml:space="preserve"> local volunteer fire department, please visit </w:t>
      </w:r>
      <w:hyperlink r:id="rId13" w:history="1">
        <w:r w:rsidR="003442F1" w:rsidRPr="00BD52BB">
          <w:rPr>
            <w:rStyle w:val="Hyperlink"/>
            <w:rFonts w:ascii="Arial" w:hAnsi="Arial" w:cs="Arial"/>
            <w:sz w:val="20"/>
            <w:szCs w:val="20"/>
          </w:rPr>
          <w:t>www.VolunteerFireTN.org</w:t>
        </w:r>
      </w:hyperlink>
      <w:r w:rsidR="00680BA6" w:rsidRPr="00BD52BB">
        <w:rPr>
          <w:rFonts w:ascii="Arial" w:hAnsi="Arial" w:cs="Arial"/>
          <w:sz w:val="20"/>
          <w:szCs w:val="20"/>
        </w:rPr>
        <w:t>.</w:t>
      </w:r>
    </w:p>
    <w:p w14:paraId="25586977" w14:textId="77777777" w:rsidR="00680BA6" w:rsidRPr="00BD52BB" w:rsidRDefault="00680BA6" w:rsidP="00680BA6">
      <w:pPr>
        <w:rPr>
          <w:rFonts w:ascii="Arial" w:eastAsia="Times New Roman" w:hAnsi="Arial" w:cs="Arial"/>
          <w:sz w:val="20"/>
          <w:szCs w:val="20"/>
        </w:rPr>
      </w:pPr>
      <w:r w:rsidRPr="00BD52BB">
        <w:rPr>
          <w:rFonts w:ascii="Arial" w:hAnsi="Arial" w:cs="Arial"/>
          <w:b/>
          <w:i/>
          <w:color w:val="333333"/>
          <w:sz w:val="20"/>
          <w:szCs w:val="20"/>
        </w:rPr>
        <w:t xml:space="preserve">About the </w:t>
      </w:r>
      <w:r w:rsidR="00646833" w:rsidRPr="00BD52BB">
        <w:rPr>
          <w:rFonts w:ascii="Arial" w:hAnsi="Arial" w:cs="Arial"/>
          <w:b/>
          <w:i/>
          <w:color w:val="333333"/>
          <w:sz w:val="20"/>
          <w:szCs w:val="20"/>
        </w:rPr>
        <w:t>Tennessee Fire</w:t>
      </w:r>
      <w:r w:rsidRPr="00BD52BB">
        <w:rPr>
          <w:rFonts w:ascii="Arial" w:hAnsi="Arial" w:cs="Arial"/>
          <w:b/>
          <w:i/>
          <w:color w:val="333333"/>
          <w:sz w:val="20"/>
          <w:szCs w:val="20"/>
        </w:rPr>
        <w:t xml:space="preserve"> Chiefs Association, Inc. (TFCA) </w:t>
      </w:r>
      <w:r w:rsidRPr="00BD52BB">
        <w:rPr>
          <w:rFonts w:ascii="Arial" w:hAnsi="Arial" w:cs="Arial"/>
          <w:b/>
          <w:i/>
          <w:color w:val="333333"/>
          <w:sz w:val="20"/>
          <w:szCs w:val="20"/>
        </w:rPr>
        <w:br/>
      </w:r>
      <w:r w:rsidRPr="00BD52BB">
        <w:rPr>
          <w:rFonts w:ascii="Arial" w:eastAsia="Times New Roman" w:hAnsi="Arial" w:cs="Arial"/>
          <w:i/>
          <w:color w:val="000000"/>
          <w:sz w:val="20"/>
          <w:szCs w:val="20"/>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BD52BB">
        <w:rPr>
          <w:rFonts w:ascii="Arial" w:eastAsia="Times New Roman" w:hAnsi="Arial" w:cs="Arial"/>
          <w:i/>
          <w:color w:val="000000"/>
          <w:sz w:val="20"/>
          <w:szCs w:val="20"/>
        </w:rPr>
        <w:t>TFCA’s mission</w:t>
      </w:r>
      <w:r w:rsidRPr="00BD52BB">
        <w:rPr>
          <w:rFonts w:ascii="Arial" w:eastAsia="Times New Roman" w:hAnsi="Arial" w:cs="Arial"/>
          <w:i/>
          <w:color w:val="000000"/>
          <w:sz w:val="20"/>
          <w:szCs w:val="20"/>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BD52BB">
        <w:rPr>
          <w:rFonts w:ascii="Arial" w:hAnsi="Arial" w:cs="Arial"/>
          <w:i/>
          <w:sz w:val="20"/>
          <w:szCs w:val="20"/>
        </w:rPr>
        <w:t xml:space="preserve">More information about the TFCA is located at </w:t>
      </w:r>
      <w:hyperlink r:id="rId14" w:history="1">
        <w:r w:rsidRPr="00BD52BB">
          <w:rPr>
            <w:rStyle w:val="Hyperlink"/>
            <w:rFonts w:ascii="Arial" w:hAnsi="Arial" w:cs="Arial"/>
            <w:i/>
            <w:sz w:val="20"/>
            <w:szCs w:val="20"/>
          </w:rPr>
          <w:t>www.tnfirechiefs.com</w:t>
        </w:r>
      </w:hyperlink>
      <w:r w:rsidRPr="00BD52BB">
        <w:rPr>
          <w:rFonts w:ascii="Arial" w:hAnsi="Arial" w:cs="Arial"/>
          <w:i/>
          <w:sz w:val="20"/>
          <w:szCs w:val="20"/>
        </w:rPr>
        <w:t xml:space="preserve"> .</w:t>
      </w:r>
    </w:p>
    <w:p w14:paraId="4BD2CC20" w14:textId="31DBDC0A" w:rsidR="00680BA6" w:rsidRPr="00BD52BB" w:rsidRDefault="004140F3" w:rsidP="00680BA6">
      <w:pPr>
        <w:widowControl w:val="0"/>
        <w:rPr>
          <w:rFonts w:ascii="Arial" w:eastAsia="Times New Roman" w:hAnsi="Arial" w:cs="Arial"/>
          <w:i/>
          <w:color w:val="000000"/>
          <w:sz w:val="20"/>
          <w:szCs w:val="20"/>
        </w:rPr>
      </w:pPr>
      <w:r w:rsidRPr="00BD52BB">
        <w:rPr>
          <w:rFonts w:ascii="Arial" w:hAnsi="Arial" w:cs="Arial"/>
          <w:b/>
          <w:i/>
          <w:sz w:val="20"/>
          <w:szCs w:val="20"/>
        </w:rPr>
        <w:t>About Volunteer Workforce Solutions (VWS)</w:t>
      </w:r>
      <w:r w:rsidR="00680BA6" w:rsidRPr="00BD52BB">
        <w:rPr>
          <w:rFonts w:ascii="Arial" w:hAnsi="Arial" w:cs="Arial"/>
          <w:b/>
          <w:i/>
          <w:sz w:val="20"/>
          <w:szCs w:val="20"/>
        </w:rPr>
        <w:br/>
      </w:r>
      <w:r w:rsidRPr="00BD52BB">
        <w:rPr>
          <w:rFonts w:ascii="Arial" w:eastAsia="Times New Roman" w:hAnsi="Arial" w:cs="Arial"/>
          <w:i/>
          <w:color w:val="000000"/>
          <w:sz w:val="20"/>
          <w:szCs w:val="20"/>
        </w:rPr>
        <w:t>The Tennessee Fire Chiefs Association was awarded a SAFER recruitment and retention grant in 2016</w:t>
      </w:r>
      <w:r w:rsidR="00D70ADA">
        <w:rPr>
          <w:rFonts w:ascii="Arial" w:eastAsia="Times New Roman" w:hAnsi="Arial" w:cs="Arial"/>
          <w:i/>
          <w:color w:val="000000"/>
          <w:sz w:val="20"/>
          <w:szCs w:val="20"/>
        </w:rPr>
        <w:t xml:space="preserve"> and partnered with the </w:t>
      </w:r>
      <w:hyperlink r:id="rId15" w:history="1">
        <w:r w:rsidR="00D70ADA" w:rsidRPr="00E40754">
          <w:rPr>
            <w:rStyle w:val="Hyperlink"/>
            <w:rFonts w:ascii="Arial" w:eastAsia="Times New Roman" w:hAnsi="Arial" w:cs="Arial"/>
            <w:sz w:val="20"/>
            <w:szCs w:val="20"/>
          </w:rPr>
          <w:t>International Association of Fire Chiefs</w:t>
        </w:r>
      </w:hyperlink>
      <w:r w:rsidRPr="00BD52BB">
        <w:rPr>
          <w:rFonts w:ascii="Arial" w:eastAsia="Times New Roman" w:hAnsi="Arial" w:cs="Arial"/>
          <w:i/>
          <w:color w:val="000000"/>
          <w:sz w:val="20"/>
          <w:szCs w:val="20"/>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6" w:history="1">
        <w:r w:rsidRPr="00BD52BB">
          <w:rPr>
            <w:rStyle w:val="Hyperlink"/>
            <w:rFonts w:ascii="Arial" w:eastAsia="Times New Roman" w:hAnsi="Arial" w:cs="Arial"/>
            <w:i/>
            <w:sz w:val="20"/>
            <w:szCs w:val="20"/>
          </w:rPr>
          <w:t>www.VolunteerFireTN.org</w:t>
        </w:r>
      </w:hyperlink>
      <w:r w:rsidRPr="00BD52BB">
        <w:rPr>
          <w:rFonts w:ascii="Arial" w:eastAsia="Times New Roman" w:hAnsi="Arial" w:cs="Arial"/>
          <w:i/>
          <w:color w:val="000000"/>
          <w:sz w:val="20"/>
          <w:szCs w:val="20"/>
        </w:rPr>
        <w:t xml:space="preserve">. </w:t>
      </w:r>
    </w:p>
    <w:p w14:paraId="70EDD5EB" w14:textId="77777777" w:rsidR="003A622D" w:rsidRPr="00BD52BB" w:rsidRDefault="00680BA6" w:rsidP="002D3D8E">
      <w:pPr>
        <w:widowControl w:val="0"/>
        <w:rPr>
          <w:rFonts w:ascii="Arial" w:hAnsi="Arial" w:cs="Arial"/>
          <w:i/>
          <w:sz w:val="20"/>
          <w:szCs w:val="20"/>
        </w:rPr>
      </w:pPr>
      <w:r w:rsidRPr="00BD52BB">
        <w:rPr>
          <w:rFonts w:ascii="Arial" w:hAnsi="Arial" w:cs="Arial"/>
          <w:i/>
          <w:sz w:val="20"/>
          <w:szCs w:val="20"/>
          <w:highlight w:val="yellow"/>
        </w:rPr>
        <w:t>(Insert info about your department in similar format to above)</w:t>
      </w:r>
    </w:p>
    <w:sectPr w:rsidR="003A622D" w:rsidRPr="00BD52BB" w:rsidSect="0074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76DBB"/>
    <w:multiLevelType w:val="hybridMultilevel"/>
    <w:tmpl w:val="BFE43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10"/>
  </w:num>
  <w:num w:numId="8">
    <w:abstractNumId w:val="8"/>
  </w:num>
  <w:num w:numId="9">
    <w:abstractNumId w:val="11"/>
  </w:num>
  <w:num w:numId="10">
    <w:abstractNumId w:val="4"/>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422DC"/>
    <w:rsid w:val="00072208"/>
    <w:rsid w:val="00080AEB"/>
    <w:rsid w:val="00081FD1"/>
    <w:rsid w:val="00104DC5"/>
    <w:rsid w:val="00115285"/>
    <w:rsid w:val="00140F09"/>
    <w:rsid w:val="00164B5E"/>
    <w:rsid w:val="00172151"/>
    <w:rsid w:val="001732A3"/>
    <w:rsid w:val="001D47B9"/>
    <w:rsid w:val="001F0D34"/>
    <w:rsid w:val="00256577"/>
    <w:rsid w:val="00281A71"/>
    <w:rsid w:val="002B4E27"/>
    <w:rsid w:val="002D3D8E"/>
    <w:rsid w:val="00343EDA"/>
    <w:rsid w:val="003442F1"/>
    <w:rsid w:val="003A622D"/>
    <w:rsid w:val="003C6214"/>
    <w:rsid w:val="004035A3"/>
    <w:rsid w:val="00410784"/>
    <w:rsid w:val="004140C5"/>
    <w:rsid w:val="004140F3"/>
    <w:rsid w:val="00500288"/>
    <w:rsid w:val="00592E0D"/>
    <w:rsid w:val="005D4441"/>
    <w:rsid w:val="006433F7"/>
    <w:rsid w:val="00646833"/>
    <w:rsid w:val="00680BA6"/>
    <w:rsid w:val="00700FDC"/>
    <w:rsid w:val="0079357C"/>
    <w:rsid w:val="00810B47"/>
    <w:rsid w:val="008B0B75"/>
    <w:rsid w:val="008E78A2"/>
    <w:rsid w:val="00904D85"/>
    <w:rsid w:val="00944382"/>
    <w:rsid w:val="009E69CD"/>
    <w:rsid w:val="00A148BB"/>
    <w:rsid w:val="00A24446"/>
    <w:rsid w:val="00A45E51"/>
    <w:rsid w:val="00A648CA"/>
    <w:rsid w:val="00A84034"/>
    <w:rsid w:val="00B00935"/>
    <w:rsid w:val="00B4186E"/>
    <w:rsid w:val="00B7226C"/>
    <w:rsid w:val="00B73E0A"/>
    <w:rsid w:val="00BB7D4A"/>
    <w:rsid w:val="00BD52BB"/>
    <w:rsid w:val="00BD55EA"/>
    <w:rsid w:val="00BE59E0"/>
    <w:rsid w:val="00BF5F48"/>
    <w:rsid w:val="00C20D42"/>
    <w:rsid w:val="00C604EE"/>
    <w:rsid w:val="00C61F90"/>
    <w:rsid w:val="00C676F3"/>
    <w:rsid w:val="00C70FE2"/>
    <w:rsid w:val="00D13370"/>
    <w:rsid w:val="00D3247A"/>
    <w:rsid w:val="00D52FE3"/>
    <w:rsid w:val="00D55B27"/>
    <w:rsid w:val="00D564DD"/>
    <w:rsid w:val="00D70ADA"/>
    <w:rsid w:val="00DA032B"/>
    <w:rsid w:val="00DC244D"/>
    <w:rsid w:val="00E316A1"/>
    <w:rsid w:val="00E40754"/>
    <w:rsid w:val="00E82365"/>
    <w:rsid w:val="00F05176"/>
    <w:rsid w:val="00F200E8"/>
    <w:rsid w:val="00F6397C"/>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styleId="FollowedHyperlink">
    <w:name w:val="FollowedHyperlink"/>
    <w:basedOn w:val="DefaultParagraphFont"/>
    <w:uiPriority w:val="99"/>
    <w:semiHidden/>
    <w:unhideWhenUsed/>
    <w:rsid w:val="00D55B27"/>
    <w:rPr>
      <w:color w:val="954F72" w:themeColor="followedHyperlink"/>
      <w:u w:val="single"/>
    </w:rPr>
  </w:style>
  <w:style w:type="paragraph" w:styleId="BalloonText">
    <w:name w:val="Balloon Text"/>
    <w:basedOn w:val="Normal"/>
    <w:link w:val="BalloonTextChar"/>
    <w:uiPriority w:val="99"/>
    <w:semiHidden/>
    <w:unhideWhenUsed/>
    <w:rsid w:val="00F2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unteerFireT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homeheating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olunteerFireT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firetn.org/" TargetMode="External"/><Relationship Id="rId5" Type="http://schemas.openxmlformats.org/officeDocument/2006/relationships/styles" Target="styles.xml"/><Relationship Id="rId15" Type="http://schemas.openxmlformats.org/officeDocument/2006/relationships/hyperlink" Target="https://www.iafc.org/" TargetMode="External"/><Relationship Id="rId10" Type="http://schemas.openxmlformats.org/officeDocument/2006/relationships/hyperlink" Target="https://www.tnfirechief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nfirechie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C8077-A6D3-49F5-8C9F-1AD970D5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4</cp:revision>
  <dcterms:created xsi:type="dcterms:W3CDTF">2018-01-30T19:16:00Z</dcterms:created>
  <dcterms:modified xsi:type="dcterms:W3CDTF">2018-02-15T15:54:00Z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