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4CD1833C" w:rsidR="00680BA6" w:rsidRPr="009A03E4" w:rsidRDefault="00E22385" w:rsidP="00680BA6">
      <w:pPr>
        <w:spacing w:after="100" w:afterAutospacing="1" w:line="240" w:lineRule="auto"/>
        <w:jc w:val="right"/>
        <w:rPr>
          <w:rFonts w:ascii="Times New Roman" w:hAnsi="Times New Roman" w:cs="Times New Roman"/>
          <w:b/>
          <w:sz w:val="24"/>
          <w:szCs w:val="24"/>
        </w:rPr>
      </w:pPr>
      <w:r>
        <w:rPr>
          <w:noProof/>
        </w:rPr>
        <w:drawing>
          <wp:inline distT="0" distB="0" distL="0" distR="0" wp14:anchorId="7AB48A5A" wp14:editId="1E6B0700">
            <wp:extent cx="10382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680BA6" w:rsidRPr="009A03E4">
        <w:rPr>
          <w:rFonts w:ascii="Times New Roman" w:hAnsi="Times New Roman" w:cs="Times New Roman"/>
          <w:b/>
          <w:noProof/>
          <w:sz w:val="24"/>
          <w:szCs w:val="24"/>
        </w:rPr>
        <w:drawing>
          <wp:inline distT="0" distB="0" distL="0" distR="0" wp14:anchorId="57706239" wp14:editId="32123364">
            <wp:extent cx="1557327" cy="914400"/>
            <wp:effectExtent l="0" t="0" r="508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327" cy="914400"/>
                    </a:xfrm>
                    <a:prstGeom prst="rect">
                      <a:avLst/>
                    </a:prstGeom>
                    <a:noFill/>
                    <a:ln>
                      <a:noFill/>
                    </a:ln>
                  </pic:spPr>
                </pic:pic>
              </a:graphicData>
            </a:graphic>
          </wp:inline>
        </w:drawing>
      </w:r>
    </w:p>
    <w:p w14:paraId="50BDC0AA" w14:textId="402E17F4" w:rsidR="00680BA6" w:rsidRPr="009A03E4" w:rsidRDefault="00680BA6" w:rsidP="00680BA6">
      <w:pPr>
        <w:spacing w:after="100" w:afterAutospacing="1" w:line="240" w:lineRule="auto"/>
        <w:rPr>
          <w:rFonts w:ascii="Times New Roman" w:hAnsi="Times New Roman" w:cs="Times New Roman"/>
          <w:b/>
          <w:sz w:val="24"/>
          <w:szCs w:val="24"/>
        </w:rPr>
      </w:pPr>
      <w:r w:rsidRPr="00145898">
        <w:rPr>
          <w:rFonts w:ascii="Times New Roman" w:hAnsi="Times New Roman" w:cs="Times New Roman"/>
          <w:b/>
          <w:i/>
          <w:sz w:val="24"/>
          <w:szCs w:val="24"/>
        </w:rPr>
        <w:t>For Immediate Release</w:t>
      </w:r>
      <w:r w:rsidRPr="009A03E4">
        <w:rPr>
          <w:rFonts w:ascii="Times New Roman" w:hAnsi="Times New Roman" w:cs="Times New Roman"/>
          <w:b/>
          <w:i/>
          <w:sz w:val="24"/>
          <w:szCs w:val="24"/>
        </w:rPr>
        <w:br/>
      </w:r>
      <w:r w:rsidR="008766A9">
        <w:rPr>
          <w:rFonts w:ascii="Times New Roman" w:hAnsi="Times New Roman" w:cs="Times New Roman"/>
          <w:b/>
          <w:sz w:val="24"/>
          <w:szCs w:val="24"/>
        </w:rPr>
        <w:t xml:space="preserve">February </w:t>
      </w:r>
      <w:r w:rsidRPr="009A03E4">
        <w:rPr>
          <w:rFonts w:ascii="Times New Roman" w:hAnsi="Times New Roman" w:cs="Times New Roman"/>
          <w:b/>
          <w:sz w:val="24"/>
          <w:szCs w:val="24"/>
          <w:highlight w:val="yellow"/>
        </w:rPr>
        <w:t>XX</w:t>
      </w:r>
      <w:r w:rsidRPr="009A03E4">
        <w:rPr>
          <w:rFonts w:ascii="Times New Roman" w:hAnsi="Times New Roman" w:cs="Times New Roman"/>
          <w:b/>
          <w:sz w:val="24"/>
          <w:szCs w:val="24"/>
        </w:rPr>
        <w:t>, 201</w:t>
      </w:r>
      <w:r w:rsidR="008766A9">
        <w:rPr>
          <w:rFonts w:ascii="Times New Roman" w:hAnsi="Times New Roman" w:cs="Times New Roman"/>
          <w:b/>
          <w:sz w:val="24"/>
          <w:szCs w:val="24"/>
        </w:rPr>
        <w:t>9</w:t>
      </w:r>
    </w:p>
    <w:p w14:paraId="1A952356" w14:textId="7171DCEE" w:rsidR="00680BA6" w:rsidRDefault="00680BA6" w:rsidP="00680BA6">
      <w:pPr>
        <w:spacing w:after="100" w:afterAutospacing="1" w:line="240" w:lineRule="auto"/>
        <w:rPr>
          <w:rFonts w:ascii="Times New Roman" w:hAnsi="Times New Roman" w:cs="Times New Roman"/>
          <w:sz w:val="24"/>
          <w:szCs w:val="24"/>
          <w:highlight w:val="yellow"/>
        </w:rPr>
      </w:pPr>
      <w:r w:rsidRPr="009A03E4">
        <w:rPr>
          <w:rFonts w:ascii="Times New Roman" w:hAnsi="Times New Roman" w:cs="Times New Roman"/>
          <w:b/>
          <w:sz w:val="24"/>
          <w:szCs w:val="24"/>
          <w:highlight w:val="yellow"/>
        </w:rPr>
        <w:t>Contact: Local Contact Name</w:t>
      </w:r>
      <w:r w:rsidRPr="009A03E4">
        <w:rPr>
          <w:rFonts w:ascii="Times New Roman" w:hAnsi="Times New Roman" w:cs="Times New Roman"/>
          <w:b/>
          <w:sz w:val="24"/>
          <w:szCs w:val="24"/>
          <w:highlight w:val="yellow"/>
        </w:rPr>
        <w:br/>
      </w:r>
      <w:r w:rsidRPr="009A03E4">
        <w:rPr>
          <w:rFonts w:ascii="Times New Roman" w:hAnsi="Times New Roman" w:cs="Times New Roman"/>
          <w:sz w:val="24"/>
          <w:szCs w:val="24"/>
          <w:highlight w:val="yellow"/>
        </w:rPr>
        <w:t>Local Contact Title</w:t>
      </w:r>
      <w:r w:rsidRPr="009A03E4">
        <w:rPr>
          <w:rFonts w:ascii="Times New Roman" w:hAnsi="Times New Roman" w:cs="Times New Roman"/>
          <w:sz w:val="24"/>
          <w:szCs w:val="24"/>
          <w:highlight w:val="yellow"/>
        </w:rPr>
        <w:br/>
        <w:t>Local Contact phone number</w:t>
      </w:r>
    </w:p>
    <w:p w14:paraId="1CAC98C5" w14:textId="39FAE902" w:rsidR="00E04AAC" w:rsidRDefault="006B66BB" w:rsidP="00833B16">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Looking for a New Home? Don’t Forg</w:t>
      </w:r>
      <w:bookmarkStart w:id="0" w:name="_GoBack"/>
      <w:bookmarkEnd w:id="0"/>
      <w:r>
        <w:rPr>
          <w:rFonts w:ascii="Times New Roman" w:hAnsi="Times New Roman" w:cs="Times New Roman"/>
          <w:b/>
          <w:sz w:val="24"/>
          <w:szCs w:val="24"/>
        </w:rPr>
        <w:t>et Fire Safety!</w:t>
      </w:r>
    </w:p>
    <w:p w14:paraId="69C9B9F5" w14:textId="2D0A57F2" w:rsidR="006B66BB" w:rsidRDefault="000A0D13" w:rsidP="005A418D">
      <w:pPr>
        <w:spacing w:after="100" w:afterAutospacing="1" w:line="240" w:lineRule="auto"/>
        <w:rPr>
          <w:rFonts w:ascii="Times New Roman" w:hAnsi="Times New Roman" w:cs="Times New Roman"/>
          <w:sz w:val="24"/>
          <w:szCs w:val="24"/>
        </w:rPr>
      </w:pPr>
      <w:r w:rsidRPr="00606252">
        <w:rPr>
          <w:rFonts w:ascii="Times New Roman" w:hAnsi="Times New Roman" w:cs="Times New Roman"/>
          <w:sz w:val="24"/>
          <w:szCs w:val="24"/>
        </w:rPr>
        <w:t xml:space="preserve">House hunting season will soon be upon us. </w:t>
      </w:r>
      <w:r w:rsidR="007A655D" w:rsidRPr="00606252">
        <w:rPr>
          <w:rFonts w:ascii="Times New Roman" w:hAnsi="Times New Roman" w:cs="Times New Roman"/>
          <w:sz w:val="24"/>
          <w:szCs w:val="24"/>
        </w:rPr>
        <w:t xml:space="preserve">While you’re looking at paint colors, carpeting, and the </w:t>
      </w:r>
      <w:r w:rsidR="00582DB2">
        <w:rPr>
          <w:rFonts w:ascii="Times New Roman" w:hAnsi="Times New Roman" w:cs="Times New Roman"/>
          <w:sz w:val="24"/>
          <w:szCs w:val="24"/>
        </w:rPr>
        <w:t>condition</w:t>
      </w:r>
      <w:r w:rsidR="007A655D" w:rsidRPr="00606252">
        <w:rPr>
          <w:rFonts w:ascii="Times New Roman" w:hAnsi="Times New Roman" w:cs="Times New Roman"/>
          <w:sz w:val="24"/>
          <w:szCs w:val="24"/>
        </w:rPr>
        <w:t xml:space="preserve"> of the swimming pool, be sure to check the fire safety of the home you are considering.</w:t>
      </w:r>
      <w:r w:rsidR="002052A9">
        <w:rPr>
          <w:rFonts w:ascii="Times New Roman" w:hAnsi="Times New Roman" w:cs="Times New Roman"/>
          <w:sz w:val="24"/>
          <w:szCs w:val="24"/>
        </w:rPr>
        <w:t xml:space="preserve"> </w:t>
      </w:r>
      <w:r w:rsidR="00FE54F9">
        <w:rPr>
          <w:rFonts w:ascii="Times New Roman" w:hAnsi="Times New Roman" w:cs="Times New Roman"/>
          <w:sz w:val="24"/>
          <w:szCs w:val="24"/>
        </w:rPr>
        <w:t xml:space="preserve">When you get </w:t>
      </w:r>
      <w:r w:rsidR="0058126D">
        <w:rPr>
          <w:rFonts w:ascii="Times New Roman" w:hAnsi="Times New Roman" w:cs="Times New Roman"/>
          <w:sz w:val="24"/>
          <w:szCs w:val="24"/>
        </w:rPr>
        <w:t xml:space="preserve">close </w:t>
      </w:r>
      <w:r w:rsidR="00FE54F9">
        <w:rPr>
          <w:rFonts w:ascii="Times New Roman" w:hAnsi="Times New Roman" w:cs="Times New Roman"/>
          <w:sz w:val="24"/>
          <w:szCs w:val="24"/>
        </w:rPr>
        <w:t xml:space="preserve">to making an offer, </w:t>
      </w:r>
      <w:r w:rsidR="0058126D">
        <w:rPr>
          <w:rFonts w:ascii="Times New Roman" w:hAnsi="Times New Roman" w:cs="Times New Roman"/>
          <w:sz w:val="24"/>
          <w:szCs w:val="24"/>
        </w:rPr>
        <w:t xml:space="preserve">hire </w:t>
      </w:r>
      <w:r w:rsidR="00FE54F9">
        <w:rPr>
          <w:rFonts w:ascii="Times New Roman" w:hAnsi="Times New Roman" w:cs="Times New Roman"/>
          <w:sz w:val="24"/>
          <w:szCs w:val="24"/>
        </w:rPr>
        <w:t xml:space="preserve">a certified home inspector </w:t>
      </w:r>
      <w:r w:rsidR="0058126D">
        <w:rPr>
          <w:rFonts w:ascii="Times New Roman" w:hAnsi="Times New Roman" w:cs="Times New Roman"/>
          <w:sz w:val="24"/>
          <w:szCs w:val="24"/>
        </w:rPr>
        <w:t xml:space="preserve">who </w:t>
      </w:r>
      <w:r w:rsidR="009352BA">
        <w:rPr>
          <w:rFonts w:ascii="Times New Roman" w:hAnsi="Times New Roman" w:cs="Times New Roman"/>
          <w:sz w:val="24"/>
          <w:szCs w:val="24"/>
        </w:rPr>
        <w:t xml:space="preserve">can </w:t>
      </w:r>
      <w:r w:rsidR="00FE54F9">
        <w:rPr>
          <w:rFonts w:ascii="Times New Roman" w:hAnsi="Times New Roman" w:cs="Times New Roman"/>
          <w:sz w:val="24"/>
          <w:szCs w:val="24"/>
        </w:rPr>
        <w:t xml:space="preserve">check that the home is up to code and </w:t>
      </w:r>
      <w:r w:rsidR="009352BA">
        <w:rPr>
          <w:rFonts w:ascii="Times New Roman" w:hAnsi="Times New Roman" w:cs="Times New Roman"/>
          <w:sz w:val="24"/>
          <w:szCs w:val="24"/>
        </w:rPr>
        <w:t xml:space="preserve">help </w:t>
      </w:r>
      <w:r w:rsidR="00D9587E">
        <w:rPr>
          <w:rFonts w:ascii="Times New Roman" w:hAnsi="Times New Roman" w:cs="Times New Roman"/>
          <w:sz w:val="24"/>
          <w:szCs w:val="24"/>
        </w:rPr>
        <w:t xml:space="preserve">identify </w:t>
      </w:r>
      <w:r w:rsidR="00FE54F9">
        <w:rPr>
          <w:rFonts w:ascii="Times New Roman" w:hAnsi="Times New Roman" w:cs="Times New Roman"/>
          <w:sz w:val="24"/>
          <w:szCs w:val="24"/>
        </w:rPr>
        <w:t xml:space="preserve">potential hazards. However, you can </w:t>
      </w:r>
      <w:r w:rsidR="001F2A49">
        <w:rPr>
          <w:rFonts w:ascii="Times New Roman" w:hAnsi="Times New Roman" w:cs="Times New Roman"/>
          <w:sz w:val="24"/>
          <w:szCs w:val="24"/>
        </w:rPr>
        <w:t>do some checking yourself</w:t>
      </w:r>
      <w:r w:rsidR="00E7585B">
        <w:rPr>
          <w:rFonts w:ascii="Times New Roman" w:hAnsi="Times New Roman" w:cs="Times New Roman"/>
          <w:sz w:val="24"/>
          <w:szCs w:val="24"/>
        </w:rPr>
        <w:t xml:space="preserve"> before</w:t>
      </w:r>
      <w:r w:rsidR="00605F70">
        <w:rPr>
          <w:rFonts w:ascii="Times New Roman" w:hAnsi="Times New Roman" w:cs="Times New Roman"/>
          <w:sz w:val="24"/>
          <w:szCs w:val="24"/>
        </w:rPr>
        <w:t xml:space="preserve"> the inspection and offer</w:t>
      </w:r>
      <w:r w:rsidR="00AF4907">
        <w:rPr>
          <w:rFonts w:ascii="Times New Roman" w:hAnsi="Times New Roman" w:cs="Times New Roman"/>
          <w:sz w:val="24"/>
          <w:szCs w:val="24"/>
        </w:rPr>
        <w:t>.</w:t>
      </w:r>
      <w:r w:rsidR="001F1D6D">
        <w:rPr>
          <w:rFonts w:ascii="Times New Roman" w:hAnsi="Times New Roman" w:cs="Times New Roman"/>
          <w:sz w:val="24"/>
          <w:szCs w:val="24"/>
        </w:rPr>
        <w:t xml:space="preserve"> </w:t>
      </w:r>
    </w:p>
    <w:p w14:paraId="0D7E2657" w14:textId="44F03623" w:rsidR="00710690" w:rsidRDefault="002E79EB" w:rsidP="005A418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Th</w:t>
      </w:r>
      <w:r w:rsidR="00B73E3C">
        <w:rPr>
          <w:rFonts w:ascii="Times New Roman" w:hAnsi="Times New Roman" w:cs="Times New Roman"/>
          <w:sz w:val="24"/>
          <w:szCs w:val="24"/>
        </w:rPr>
        <w:t>is</w:t>
      </w:r>
      <w:r>
        <w:rPr>
          <w:rFonts w:ascii="Times New Roman" w:hAnsi="Times New Roman" w:cs="Times New Roman"/>
          <w:sz w:val="24"/>
          <w:szCs w:val="24"/>
        </w:rPr>
        <w:t xml:space="preserve"> checklist will help you determine the home’s fire safety. Keep notes and </w:t>
      </w:r>
      <w:r w:rsidR="006B5AF2">
        <w:rPr>
          <w:rFonts w:ascii="Times New Roman" w:hAnsi="Times New Roman" w:cs="Times New Roman"/>
          <w:sz w:val="24"/>
          <w:szCs w:val="24"/>
        </w:rPr>
        <w:t xml:space="preserve">discuss </w:t>
      </w:r>
      <w:r w:rsidR="00793350">
        <w:rPr>
          <w:rFonts w:ascii="Times New Roman" w:hAnsi="Times New Roman" w:cs="Times New Roman"/>
          <w:sz w:val="24"/>
          <w:szCs w:val="24"/>
        </w:rPr>
        <w:t xml:space="preserve">your concerns with </w:t>
      </w:r>
      <w:r>
        <w:rPr>
          <w:rFonts w:ascii="Times New Roman" w:hAnsi="Times New Roman" w:cs="Times New Roman"/>
          <w:sz w:val="24"/>
          <w:szCs w:val="24"/>
        </w:rPr>
        <w:t>your realtor and be sure t</w:t>
      </w:r>
      <w:r w:rsidR="00710690">
        <w:rPr>
          <w:rFonts w:ascii="Times New Roman" w:hAnsi="Times New Roman" w:cs="Times New Roman"/>
          <w:sz w:val="24"/>
          <w:szCs w:val="24"/>
        </w:rPr>
        <w:t xml:space="preserve">o </w:t>
      </w:r>
      <w:r w:rsidR="00DA7D8E">
        <w:rPr>
          <w:rFonts w:ascii="Times New Roman" w:hAnsi="Times New Roman" w:cs="Times New Roman"/>
          <w:sz w:val="24"/>
          <w:szCs w:val="24"/>
        </w:rPr>
        <w:t xml:space="preserve">consider these concerns </w:t>
      </w:r>
      <w:r w:rsidR="00710690">
        <w:rPr>
          <w:rFonts w:ascii="Times New Roman" w:hAnsi="Times New Roman" w:cs="Times New Roman"/>
          <w:sz w:val="24"/>
          <w:szCs w:val="24"/>
        </w:rPr>
        <w:t xml:space="preserve">when </w:t>
      </w:r>
      <w:r w:rsidR="00DD3C68">
        <w:rPr>
          <w:rFonts w:ascii="Times New Roman" w:hAnsi="Times New Roman" w:cs="Times New Roman"/>
          <w:sz w:val="24"/>
          <w:szCs w:val="24"/>
        </w:rPr>
        <w:t>determining</w:t>
      </w:r>
      <w:r w:rsidR="00710690">
        <w:rPr>
          <w:rFonts w:ascii="Times New Roman" w:hAnsi="Times New Roman" w:cs="Times New Roman"/>
          <w:sz w:val="24"/>
          <w:szCs w:val="24"/>
        </w:rPr>
        <w:t xml:space="preserve"> the </w:t>
      </w:r>
      <w:r w:rsidR="00DA7D8E">
        <w:rPr>
          <w:rFonts w:ascii="Times New Roman" w:hAnsi="Times New Roman" w:cs="Times New Roman"/>
          <w:sz w:val="24"/>
          <w:szCs w:val="24"/>
        </w:rPr>
        <w:t xml:space="preserve">offer </w:t>
      </w:r>
      <w:r w:rsidR="00710690">
        <w:rPr>
          <w:rFonts w:ascii="Times New Roman" w:hAnsi="Times New Roman" w:cs="Times New Roman"/>
          <w:sz w:val="24"/>
          <w:szCs w:val="24"/>
        </w:rPr>
        <w:t xml:space="preserve">price. </w:t>
      </w:r>
    </w:p>
    <w:p w14:paraId="5C94F686" w14:textId="271044A1" w:rsidR="00582DB2" w:rsidRDefault="008B20F7" w:rsidP="005A418D">
      <w:pPr>
        <w:spacing w:after="100" w:afterAutospacing="1" w:line="240" w:lineRule="auto"/>
        <w:rPr>
          <w:rFonts w:ascii="Times New Roman" w:hAnsi="Times New Roman" w:cs="Times New Roman"/>
          <w:sz w:val="24"/>
          <w:szCs w:val="24"/>
        </w:rPr>
      </w:pPr>
      <w:r w:rsidRPr="00710690">
        <w:rPr>
          <w:rFonts w:ascii="Times New Roman" w:hAnsi="Times New Roman" w:cs="Times New Roman"/>
          <w:b/>
          <w:sz w:val="24"/>
          <w:szCs w:val="24"/>
        </w:rPr>
        <w:t>Does the home have smoke alarms?</w:t>
      </w:r>
      <w:r>
        <w:rPr>
          <w:rFonts w:ascii="Times New Roman" w:hAnsi="Times New Roman" w:cs="Times New Roman"/>
          <w:sz w:val="24"/>
          <w:szCs w:val="24"/>
        </w:rPr>
        <w:t xml:space="preserve"> Check to see if the alarms are battery-operated or hardwired. </w:t>
      </w:r>
      <w:r w:rsidR="00BF7880" w:rsidRPr="00BF7880">
        <w:rPr>
          <w:rFonts w:ascii="Times New Roman" w:hAnsi="Times New Roman" w:cs="Times New Roman"/>
          <w:sz w:val="24"/>
          <w:szCs w:val="24"/>
        </w:rPr>
        <w:t>Laws vary by state, but most newly</w:t>
      </w:r>
      <w:r w:rsidR="008F05B6">
        <w:rPr>
          <w:rFonts w:ascii="Times New Roman" w:hAnsi="Times New Roman" w:cs="Times New Roman"/>
          <w:sz w:val="24"/>
          <w:szCs w:val="24"/>
        </w:rPr>
        <w:t xml:space="preserve"> </w:t>
      </w:r>
      <w:r w:rsidR="00BF7880" w:rsidRPr="00BF7880">
        <w:rPr>
          <w:rFonts w:ascii="Times New Roman" w:hAnsi="Times New Roman" w:cs="Times New Roman"/>
          <w:sz w:val="24"/>
          <w:szCs w:val="24"/>
        </w:rPr>
        <w:t>constructed homes (generally built after 1994) must have </w:t>
      </w:r>
      <w:hyperlink r:id="rId10" w:tgtFrame="_blank" w:history="1">
        <w:r w:rsidR="00BF7880" w:rsidRPr="00BF7880">
          <w:rPr>
            <w:rStyle w:val="Hyperlink"/>
            <w:rFonts w:ascii="Times New Roman" w:hAnsi="Times New Roman" w:cs="Times New Roman"/>
            <w:bCs/>
            <w:color w:val="auto"/>
            <w:sz w:val="24"/>
            <w:szCs w:val="24"/>
            <w:u w:val="none"/>
          </w:rPr>
          <w:t>hard-wired smoke detectors throughout</w:t>
        </w:r>
      </w:hyperlink>
      <w:r w:rsidR="002E3E83">
        <w:rPr>
          <w:rFonts w:ascii="Times New Roman" w:hAnsi="Times New Roman" w:cs="Times New Roman"/>
          <w:sz w:val="24"/>
          <w:szCs w:val="24"/>
        </w:rPr>
        <w:t>. B</w:t>
      </w:r>
      <w:r w:rsidR="00BF7880" w:rsidRPr="00BF7880">
        <w:rPr>
          <w:rFonts w:ascii="Times New Roman" w:hAnsi="Times New Roman" w:cs="Times New Roman"/>
          <w:sz w:val="24"/>
          <w:szCs w:val="24"/>
        </w:rPr>
        <w:t>attery-operated detectors are permissible for older homes. If you have questions, double-check with your builder or city fire marshal.</w:t>
      </w:r>
      <w:r w:rsidR="007B6C39">
        <w:rPr>
          <w:rFonts w:ascii="Times New Roman" w:hAnsi="Times New Roman" w:cs="Times New Roman"/>
          <w:sz w:val="24"/>
          <w:szCs w:val="24"/>
        </w:rPr>
        <w:t xml:space="preserve"> </w:t>
      </w:r>
      <w:r w:rsidR="00C37E84">
        <w:rPr>
          <w:rFonts w:ascii="Times New Roman" w:hAnsi="Times New Roman" w:cs="Times New Roman"/>
          <w:sz w:val="24"/>
          <w:szCs w:val="24"/>
        </w:rPr>
        <w:t>Test the alarms when doing a walk through</w:t>
      </w:r>
      <w:r w:rsidR="00F824A4">
        <w:rPr>
          <w:rFonts w:ascii="Times New Roman" w:hAnsi="Times New Roman" w:cs="Times New Roman"/>
          <w:sz w:val="24"/>
          <w:szCs w:val="24"/>
        </w:rPr>
        <w:t xml:space="preserve">. </w:t>
      </w:r>
      <w:r>
        <w:rPr>
          <w:rFonts w:ascii="Times New Roman" w:hAnsi="Times New Roman" w:cs="Times New Roman"/>
          <w:sz w:val="24"/>
          <w:szCs w:val="24"/>
        </w:rPr>
        <w:t xml:space="preserve">Do they appear to be old? Are they covered with dust, grease or dirt? There are many factors that can affect the ability </w:t>
      </w:r>
      <w:r w:rsidR="008F05B6">
        <w:rPr>
          <w:rFonts w:ascii="Times New Roman" w:hAnsi="Times New Roman" w:cs="Times New Roman"/>
          <w:sz w:val="24"/>
          <w:szCs w:val="24"/>
        </w:rPr>
        <w:t xml:space="preserve">of the device </w:t>
      </w:r>
      <w:r>
        <w:rPr>
          <w:rFonts w:ascii="Times New Roman" w:hAnsi="Times New Roman" w:cs="Times New Roman"/>
          <w:sz w:val="24"/>
          <w:szCs w:val="24"/>
        </w:rPr>
        <w:t>to function as designed.</w:t>
      </w:r>
      <w:r w:rsidR="00745AD4">
        <w:rPr>
          <w:rFonts w:ascii="Times New Roman" w:hAnsi="Times New Roman" w:cs="Times New Roman"/>
          <w:sz w:val="24"/>
          <w:szCs w:val="24"/>
        </w:rPr>
        <w:t xml:space="preserve"> </w:t>
      </w:r>
    </w:p>
    <w:p w14:paraId="4840BFA8" w14:textId="0871F9FC" w:rsidR="000B0E21" w:rsidRPr="000B0E21" w:rsidRDefault="000B0E21" w:rsidP="005A418D">
      <w:pPr>
        <w:spacing w:after="100" w:afterAutospacing="1" w:line="240" w:lineRule="auto"/>
        <w:rPr>
          <w:rFonts w:ascii="Times New Roman" w:hAnsi="Times New Roman" w:cs="Times New Roman"/>
          <w:sz w:val="24"/>
          <w:szCs w:val="24"/>
        </w:rPr>
      </w:pPr>
      <w:r w:rsidRPr="000B0E21">
        <w:rPr>
          <w:rFonts w:ascii="Times New Roman" w:hAnsi="Times New Roman" w:cs="Times New Roman"/>
          <w:b/>
          <w:sz w:val="24"/>
          <w:szCs w:val="24"/>
        </w:rPr>
        <w:t>Are home fire sprinklers present</w:t>
      </w:r>
      <w:r w:rsidRPr="000B0E21">
        <w:rPr>
          <w:rFonts w:ascii="Times New Roman" w:hAnsi="Times New Roman" w:cs="Times New Roman"/>
          <w:sz w:val="24"/>
          <w:szCs w:val="24"/>
        </w:rPr>
        <w:t>? A home fire sprinkler system is the best protection a home can have from the ravages of fire. A residential sprinkler system is easy to maintain and may afford you a discount on your homeowner’s insurance.</w:t>
      </w:r>
      <w:r w:rsidR="005428EE">
        <w:rPr>
          <w:rFonts w:ascii="Times New Roman" w:hAnsi="Times New Roman" w:cs="Times New Roman"/>
          <w:sz w:val="24"/>
          <w:szCs w:val="24"/>
        </w:rPr>
        <w:t xml:space="preserve"> </w:t>
      </w:r>
      <w:r w:rsidR="008D77ED">
        <w:rPr>
          <w:rFonts w:ascii="Times New Roman" w:hAnsi="Times New Roman" w:cs="Times New Roman"/>
          <w:sz w:val="24"/>
          <w:szCs w:val="24"/>
        </w:rPr>
        <w:t xml:space="preserve">You can find out more about home fire sprinklers at </w:t>
      </w:r>
      <w:hyperlink r:id="rId11" w:history="1">
        <w:r w:rsidR="001558F8" w:rsidRPr="006B7264">
          <w:rPr>
            <w:rStyle w:val="Hyperlink"/>
            <w:rFonts w:ascii="Times New Roman" w:hAnsi="Times New Roman" w:cs="Times New Roman"/>
            <w:sz w:val="24"/>
            <w:szCs w:val="24"/>
          </w:rPr>
          <w:t>homefiresprinkler.org</w:t>
        </w:r>
      </w:hyperlink>
      <w:r w:rsidR="001558F8">
        <w:rPr>
          <w:rFonts w:ascii="Times New Roman" w:hAnsi="Times New Roman" w:cs="Times New Roman"/>
          <w:sz w:val="24"/>
          <w:szCs w:val="24"/>
          <w:u w:val="single"/>
        </w:rPr>
        <w:t>.</w:t>
      </w:r>
    </w:p>
    <w:p w14:paraId="79BD245C" w14:textId="3A69CAA6" w:rsidR="00745AD4" w:rsidRDefault="006F5F9B" w:rsidP="005A418D">
      <w:pPr>
        <w:spacing w:after="100" w:afterAutospacing="1" w:line="240" w:lineRule="auto"/>
        <w:rPr>
          <w:rFonts w:ascii="Times New Roman" w:hAnsi="Times New Roman" w:cs="Times New Roman"/>
          <w:sz w:val="24"/>
          <w:szCs w:val="24"/>
        </w:rPr>
      </w:pPr>
      <w:r w:rsidRPr="006F5F9B">
        <w:rPr>
          <w:rFonts w:ascii="Times New Roman" w:hAnsi="Times New Roman" w:cs="Times New Roman"/>
          <w:b/>
          <w:sz w:val="24"/>
          <w:szCs w:val="24"/>
        </w:rPr>
        <w:t>Is there a fireplace or heating stove?</w:t>
      </w:r>
      <w:r>
        <w:rPr>
          <w:rFonts w:ascii="Times New Roman" w:hAnsi="Times New Roman" w:cs="Times New Roman"/>
          <w:b/>
          <w:sz w:val="24"/>
          <w:szCs w:val="24"/>
        </w:rPr>
        <w:t xml:space="preserve"> </w:t>
      </w:r>
      <w:r w:rsidRPr="006F5F9B">
        <w:rPr>
          <w:rFonts w:ascii="Times New Roman" w:hAnsi="Times New Roman" w:cs="Times New Roman"/>
          <w:sz w:val="24"/>
          <w:szCs w:val="24"/>
        </w:rPr>
        <w:t>Take a good look inside!</w:t>
      </w:r>
      <w:r>
        <w:rPr>
          <w:rFonts w:ascii="Times New Roman" w:hAnsi="Times New Roman" w:cs="Times New Roman"/>
          <w:sz w:val="24"/>
          <w:szCs w:val="24"/>
        </w:rPr>
        <w:t xml:space="preserve"> Is the fireplace clean? Are the bricks and flue in good condition? An inspector will check the chimney for you when the time comes, but you can tell a lot by the condition of the fireplace. Same goes for a wood, coal or pellet stove. </w:t>
      </w:r>
      <w:r w:rsidR="005600FD">
        <w:rPr>
          <w:rFonts w:ascii="Times New Roman" w:hAnsi="Times New Roman" w:cs="Times New Roman"/>
          <w:sz w:val="24"/>
          <w:szCs w:val="24"/>
        </w:rPr>
        <w:t>Check for any missing parts</w:t>
      </w:r>
      <w:r w:rsidR="0078707A">
        <w:rPr>
          <w:rFonts w:ascii="Times New Roman" w:hAnsi="Times New Roman" w:cs="Times New Roman"/>
          <w:sz w:val="24"/>
          <w:szCs w:val="24"/>
        </w:rPr>
        <w:t xml:space="preserve"> or excessive creosote buildup in the stove. Good maintenance is essential not only for fire safety, but for heating efficiency. </w:t>
      </w:r>
      <w:r w:rsidR="00712708">
        <w:rPr>
          <w:rFonts w:ascii="Times New Roman" w:hAnsi="Times New Roman" w:cs="Times New Roman"/>
          <w:sz w:val="24"/>
          <w:szCs w:val="24"/>
        </w:rPr>
        <w:t xml:space="preserve">If the stove looks like it needs replacing, or the fireplace needs repair, these are points for you to consider and </w:t>
      </w:r>
      <w:r w:rsidR="00FB6496">
        <w:rPr>
          <w:rFonts w:ascii="Times New Roman" w:hAnsi="Times New Roman" w:cs="Times New Roman"/>
          <w:sz w:val="24"/>
          <w:szCs w:val="24"/>
        </w:rPr>
        <w:t>discuss with your realtor.</w:t>
      </w:r>
    </w:p>
    <w:p w14:paraId="10C3980B" w14:textId="77777777" w:rsidR="00E56088" w:rsidRDefault="00FB6496" w:rsidP="005A418D">
      <w:pPr>
        <w:spacing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How’s the fuse box? </w:t>
      </w:r>
      <w:r w:rsidR="00194553" w:rsidRPr="00194553">
        <w:rPr>
          <w:rFonts w:ascii="Times New Roman" w:hAnsi="Times New Roman" w:cs="Times New Roman"/>
          <w:sz w:val="24"/>
          <w:szCs w:val="24"/>
        </w:rPr>
        <w:t xml:space="preserve">Outdated wiring </w:t>
      </w:r>
      <w:r w:rsidR="00194553">
        <w:rPr>
          <w:rFonts w:ascii="Times New Roman" w:hAnsi="Times New Roman" w:cs="Times New Roman"/>
          <w:sz w:val="24"/>
          <w:szCs w:val="24"/>
        </w:rPr>
        <w:t>is one of the leading causes of</w:t>
      </w:r>
      <w:r w:rsidR="00194553" w:rsidRPr="00194553">
        <w:rPr>
          <w:rFonts w:ascii="Times New Roman" w:hAnsi="Times New Roman" w:cs="Times New Roman"/>
          <w:sz w:val="24"/>
          <w:szCs w:val="24"/>
        </w:rPr>
        <w:t xml:space="preserve"> electrical fires. </w:t>
      </w:r>
      <w:r w:rsidR="004B15D0">
        <w:rPr>
          <w:rFonts w:ascii="Times New Roman" w:hAnsi="Times New Roman" w:cs="Times New Roman"/>
          <w:sz w:val="24"/>
          <w:szCs w:val="24"/>
        </w:rPr>
        <w:t>Take a look at the home’s fuse box and make sure circuit breakers are all in good working order</w:t>
      </w:r>
      <w:r w:rsidR="00E1375D">
        <w:rPr>
          <w:rFonts w:ascii="Times New Roman" w:hAnsi="Times New Roman" w:cs="Times New Roman"/>
          <w:sz w:val="24"/>
          <w:szCs w:val="24"/>
        </w:rPr>
        <w:t xml:space="preserve"> and no loose or missing breakers are present.</w:t>
      </w:r>
      <w:r w:rsidR="00FA6330">
        <w:rPr>
          <w:rFonts w:ascii="Times New Roman" w:hAnsi="Times New Roman" w:cs="Times New Roman"/>
          <w:sz w:val="24"/>
          <w:szCs w:val="24"/>
        </w:rPr>
        <w:t xml:space="preserve"> O</w:t>
      </w:r>
      <w:r w:rsidR="00FA6330" w:rsidRPr="00FA6330">
        <w:rPr>
          <w:rFonts w:ascii="Times New Roman" w:hAnsi="Times New Roman" w:cs="Times New Roman"/>
          <w:sz w:val="24"/>
          <w:szCs w:val="24"/>
        </w:rPr>
        <w:t>utdated </w:t>
      </w:r>
      <w:r w:rsidR="00FA6330" w:rsidRPr="00FA6330">
        <w:rPr>
          <w:rFonts w:ascii="Times New Roman" w:hAnsi="Times New Roman" w:cs="Times New Roman"/>
          <w:bCs/>
          <w:sz w:val="24"/>
          <w:szCs w:val="24"/>
        </w:rPr>
        <w:t>breaker boxes</w:t>
      </w:r>
      <w:r w:rsidR="00FA6330">
        <w:rPr>
          <w:rFonts w:ascii="Times New Roman" w:hAnsi="Times New Roman" w:cs="Times New Roman"/>
          <w:b/>
          <w:bCs/>
          <w:sz w:val="24"/>
          <w:szCs w:val="24"/>
        </w:rPr>
        <w:t xml:space="preserve"> </w:t>
      </w:r>
      <w:r w:rsidR="00FA6330" w:rsidRPr="00FA6330">
        <w:rPr>
          <w:rFonts w:ascii="Times New Roman" w:hAnsi="Times New Roman" w:cs="Times New Roman"/>
          <w:sz w:val="24"/>
          <w:szCs w:val="24"/>
        </w:rPr>
        <w:t>often have worn connectors that do not work, </w:t>
      </w:r>
      <w:r w:rsidR="00FA6330" w:rsidRPr="00FA6330">
        <w:rPr>
          <w:rFonts w:ascii="Times New Roman" w:hAnsi="Times New Roman" w:cs="Times New Roman"/>
          <w:bCs/>
          <w:sz w:val="24"/>
          <w:szCs w:val="24"/>
        </w:rPr>
        <w:t>causing</w:t>
      </w:r>
      <w:r w:rsidR="00FA6330" w:rsidRPr="00FA6330">
        <w:rPr>
          <w:rFonts w:ascii="Times New Roman" w:hAnsi="Times New Roman" w:cs="Times New Roman"/>
          <w:sz w:val="24"/>
          <w:szCs w:val="24"/>
        </w:rPr>
        <w:t> the system to overload and start an </w:t>
      </w:r>
      <w:r w:rsidR="00FA6330" w:rsidRPr="00FA6330">
        <w:rPr>
          <w:rFonts w:ascii="Times New Roman" w:hAnsi="Times New Roman" w:cs="Times New Roman"/>
          <w:bCs/>
          <w:sz w:val="24"/>
          <w:szCs w:val="24"/>
        </w:rPr>
        <w:t>electrical fire</w:t>
      </w:r>
      <w:r w:rsidR="00FA6330" w:rsidRPr="00FA6330">
        <w:rPr>
          <w:rFonts w:ascii="Times New Roman" w:hAnsi="Times New Roman" w:cs="Times New Roman"/>
          <w:sz w:val="24"/>
          <w:szCs w:val="24"/>
        </w:rPr>
        <w:t>.</w:t>
      </w:r>
    </w:p>
    <w:p w14:paraId="51AA55E3" w14:textId="5A82D349" w:rsidR="00AB6F75" w:rsidRDefault="00232CDD" w:rsidP="005A418D">
      <w:pPr>
        <w:spacing w:after="100" w:afterAutospacing="1" w:line="240" w:lineRule="auto"/>
        <w:rPr>
          <w:rFonts w:ascii="Times New Roman" w:hAnsi="Times New Roman" w:cs="Times New Roman"/>
          <w:bCs/>
          <w:sz w:val="24"/>
          <w:szCs w:val="24"/>
        </w:rPr>
      </w:pPr>
      <w:r w:rsidRPr="00232CDD">
        <w:rPr>
          <w:rFonts w:ascii="Times New Roman" w:hAnsi="Times New Roman" w:cs="Times New Roman"/>
          <w:b/>
          <w:sz w:val="24"/>
          <w:szCs w:val="24"/>
        </w:rPr>
        <w:t>Is the furnace in good condition?</w:t>
      </w:r>
      <w:r>
        <w:rPr>
          <w:rFonts w:ascii="Times New Roman" w:hAnsi="Times New Roman" w:cs="Times New Roman"/>
          <w:b/>
          <w:sz w:val="24"/>
          <w:szCs w:val="24"/>
        </w:rPr>
        <w:t xml:space="preserve"> </w:t>
      </w:r>
      <w:r w:rsidR="0088679D" w:rsidRPr="0088679D">
        <w:rPr>
          <w:rFonts w:ascii="Times New Roman" w:hAnsi="Times New Roman" w:cs="Times New Roman"/>
          <w:b/>
          <w:sz w:val="24"/>
          <w:szCs w:val="24"/>
        </w:rPr>
        <w:t> </w:t>
      </w:r>
      <w:r w:rsidR="0088679D" w:rsidRPr="0088679D">
        <w:rPr>
          <w:rFonts w:ascii="Times New Roman" w:hAnsi="Times New Roman" w:cs="Times New Roman"/>
          <w:sz w:val="24"/>
          <w:szCs w:val="24"/>
        </w:rPr>
        <w:t>Furnaces l</w:t>
      </w:r>
      <w:r w:rsidR="0088679D">
        <w:rPr>
          <w:rFonts w:ascii="Times New Roman" w:hAnsi="Times New Roman" w:cs="Times New Roman"/>
          <w:sz w:val="24"/>
          <w:szCs w:val="24"/>
        </w:rPr>
        <w:t>ast</w:t>
      </w:r>
      <w:r w:rsidR="0088679D" w:rsidRPr="0088679D">
        <w:rPr>
          <w:rFonts w:ascii="Times New Roman" w:hAnsi="Times New Roman" w:cs="Times New Roman"/>
          <w:sz w:val="24"/>
          <w:szCs w:val="24"/>
        </w:rPr>
        <w:t xml:space="preserve"> an average of 18-20 years, depending on </w:t>
      </w:r>
      <w:r w:rsidR="002B1755">
        <w:rPr>
          <w:rFonts w:ascii="Times New Roman" w:hAnsi="Times New Roman" w:cs="Times New Roman"/>
          <w:sz w:val="24"/>
          <w:szCs w:val="24"/>
        </w:rPr>
        <w:t>regular</w:t>
      </w:r>
      <w:r w:rsidR="0088679D" w:rsidRPr="0088679D">
        <w:rPr>
          <w:rFonts w:ascii="Times New Roman" w:hAnsi="Times New Roman" w:cs="Times New Roman"/>
          <w:sz w:val="24"/>
          <w:szCs w:val="24"/>
        </w:rPr>
        <w:t xml:space="preserve"> professional </w:t>
      </w:r>
      <w:r w:rsidR="002B1755">
        <w:rPr>
          <w:rFonts w:ascii="Times New Roman" w:hAnsi="Times New Roman" w:cs="Times New Roman"/>
          <w:sz w:val="24"/>
          <w:szCs w:val="24"/>
        </w:rPr>
        <w:t>maintenance</w:t>
      </w:r>
      <w:r w:rsidR="0088679D" w:rsidRPr="0088679D">
        <w:rPr>
          <w:rFonts w:ascii="Times New Roman" w:hAnsi="Times New Roman" w:cs="Times New Roman"/>
          <w:sz w:val="24"/>
          <w:szCs w:val="24"/>
        </w:rPr>
        <w:t>. </w:t>
      </w:r>
      <w:r w:rsidR="002B1755">
        <w:rPr>
          <w:rFonts w:ascii="Times New Roman" w:hAnsi="Times New Roman" w:cs="Times New Roman"/>
          <w:bCs/>
          <w:sz w:val="24"/>
          <w:szCs w:val="24"/>
        </w:rPr>
        <w:t xml:space="preserve">Check to see if the furnace has </w:t>
      </w:r>
      <w:r w:rsidR="00AB6F75">
        <w:rPr>
          <w:rFonts w:ascii="Times New Roman" w:hAnsi="Times New Roman" w:cs="Times New Roman"/>
          <w:bCs/>
          <w:sz w:val="24"/>
          <w:szCs w:val="24"/>
        </w:rPr>
        <w:t xml:space="preserve">been inspected. Most professional inspecting services will leave a </w:t>
      </w:r>
      <w:r w:rsidR="00AB6F75">
        <w:rPr>
          <w:rFonts w:ascii="Times New Roman" w:hAnsi="Times New Roman" w:cs="Times New Roman"/>
          <w:bCs/>
          <w:sz w:val="24"/>
          <w:szCs w:val="24"/>
        </w:rPr>
        <w:lastRenderedPageBreak/>
        <w:t xml:space="preserve">dated tag once inspection is complete. Make sure it is running quietly and no smoke or odors are emitting from the unit. </w:t>
      </w:r>
    </w:p>
    <w:p w14:paraId="448143E0" w14:textId="77777777" w:rsidR="008B7CA9" w:rsidRDefault="00AB6F75" w:rsidP="005A69F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Remember, no matter how great the hardwood flooring and new kitchen appliances look, a home that was n</w:t>
      </w:r>
      <w:r w:rsidR="00261B40">
        <w:rPr>
          <w:rFonts w:ascii="Times New Roman" w:hAnsi="Times New Roman" w:cs="Times New Roman"/>
          <w:sz w:val="24"/>
          <w:szCs w:val="24"/>
        </w:rPr>
        <w:t>ot properly maintained to reduce the risk of fire may be more trouble than it’s worth.</w:t>
      </w:r>
      <w:r w:rsidR="002B1755" w:rsidRPr="0088679D">
        <w:rPr>
          <w:rFonts w:ascii="Times New Roman" w:hAnsi="Times New Roman" w:cs="Times New Roman"/>
          <w:sz w:val="24"/>
          <w:szCs w:val="24"/>
        </w:rPr>
        <w:t xml:space="preserve"> </w:t>
      </w:r>
    </w:p>
    <w:p w14:paraId="18128B01" w14:textId="7F9E7EF9" w:rsidR="00646833" w:rsidRPr="005A69F0" w:rsidRDefault="00BB7D4A" w:rsidP="005A69F0">
      <w:pPr>
        <w:spacing w:after="100" w:afterAutospacing="1" w:line="240" w:lineRule="auto"/>
        <w:rPr>
          <w:rFonts w:ascii="Times New Roman" w:hAnsi="Times New Roman" w:cs="Times New Roman"/>
          <w:b/>
          <w:sz w:val="24"/>
          <w:szCs w:val="24"/>
        </w:rPr>
      </w:pPr>
      <w:r w:rsidRPr="009A03E4">
        <w:rPr>
          <w:rFonts w:ascii="Times New Roman" w:hAnsi="Times New Roman" w:cs="Times New Roman"/>
          <w:b/>
          <w:sz w:val="24"/>
          <w:szCs w:val="24"/>
          <w:highlight w:val="yellow"/>
        </w:rPr>
        <w:t>Insert your Department</w:t>
      </w:r>
      <w:r w:rsidR="00500288" w:rsidRPr="009A03E4">
        <w:rPr>
          <w:rFonts w:ascii="Times New Roman" w:hAnsi="Times New Roman" w:cs="Times New Roman"/>
          <w:b/>
          <w:sz w:val="24"/>
          <w:szCs w:val="24"/>
          <w:highlight w:val="yellow"/>
        </w:rPr>
        <w:t xml:space="preserve"> name</w:t>
      </w:r>
      <w:r w:rsidR="00500288" w:rsidRPr="009A03E4">
        <w:rPr>
          <w:rFonts w:ascii="Times New Roman" w:hAnsi="Times New Roman" w:cs="Times New Roman"/>
          <w:sz w:val="24"/>
          <w:szCs w:val="24"/>
        </w:rPr>
        <w:t xml:space="preserve"> </w:t>
      </w:r>
      <w:r w:rsidRPr="009A03E4">
        <w:rPr>
          <w:rFonts w:ascii="Times New Roman" w:hAnsi="Times New Roman" w:cs="Times New Roman"/>
          <w:sz w:val="24"/>
          <w:szCs w:val="24"/>
        </w:rPr>
        <w:t xml:space="preserve">relies on brave men and women to volunteer their time to serve as </w:t>
      </w:r>
      <w:r w:rsidR="00646833" w:rsidRPr="009A03E4">
        <w:rPr>
          <w:rFonts w:ascii="Times New Roman" w:hAnsi="Times New Roman" w:cs="Times New Roman"/>
          <w:sz w:val="24"/>
          <w:szCs w:val="24"/>
        </w:rPr>
        <w:t xml:space="preserve">volunteer </w:t>
      </w:r>
      <w:r w:rsidRPr="009A03E4">
        <w:rPr>
          <w:rFonts w:ascii="Times New Roman" w:hAnsi="Times New Roman" w:cs="Times New Roman"/>
          <w:sz w:val="24"/>
          <w:szCs w:val="24"/>
        </w:rPr>
        <w:t xml:space="preserve">firefighters to ensure that every call for help is answered. </w:t>
      </w:r>
      <w:r w:rsidR="003C6214" w:rsidRPr="009A03E4">
        <w:rPr>
          <w:rFonts w:ascii="Times New Roman" w:hAnsi="Times New Roman" w:cs="Times New Roman"/>
          <w:sz w:val="24"/>
          <w:szCs w:val="24"/>
        </w:rPr>
        <w:t xml:space="preserve">Men and women with almost every skill set are needed. </w:t>
      </w:r>
      <w:r w:rsidR="00E82365" w:rsidRPr="009A03E4">
        <w:rPr>
          <w:rFonts w:ascii="Times New Roman" w:hAnsi="Times New Roman" w:cs="Times New Roman"/>
          <w:sz w:val="24"/>
          <w:szCs w:val="24"/>
        </w:rPr>
        <w:t>To learn more about volunteer opportunities, p</w:t>
      </w:r>
      <w:r w:rsidRPr="009A03E4">
        <w:rPr>
          <w:rFonts w:ascii="Times New Roman" w:hAnsi="Times New Roman" w:cs="Times New Roman"/>
          <w:sz w:val="24"/>
          <w:szCs w:val="24"/>
        </w:rPr>
        <w:t>lease contact</w:t>
      </w:r>
      <w:r w:rsidR="000008AA" w:rsidRPr="009A03E4">
        <w:rPr>
          <w:rFonts w:ascii="Times New Roman" w:hAnsi="Times New Roman" w:cs="Times New Roman"/>
          <w:sz w:val="24"/>
          <w:szCs w:val="24"/>
        </w:rPr>
        <w:t xml:space="preserve"> </w:t>
      </w:r>
      <w:r w:rsidR="000008AA" w:rsidRPr="009A03E4">
        <w:rPr>
          <w:rFonts w:ascii="Times New Roman" w:hAnsi="Times New Roman" w:cs="Times New Roman"/>
          <w:b/>
          <w:sz w:val="24"/>
          <w:szCs w:val="24"/>
          <w:highlight w:val="yellow"/>
        </w:rPr>
        <w:t>Insert your Dep</w:t>
      </w:r>
      <w:r w:rsidRPr="009A03E4">
        <w:rPr>
          <w:rFonts w:ascii="Times New Roman" w:hAnsi="Times New Roman" w:cs="Times New Roman"/>
          <w:b/>
          <w:sz w:val="24"/>
          <w:szCs w:val="24"/>
          <w:highlight w:val="yellow"/>
        </w:rPr>
        <w:t>artment</w:t>
      </w:r>
      <w:r w:rsidR="000008AA" w:rsidRPr="009A03E4">
        <w:rPr>
          <w:rFonts w:ascii="Times New Roman" w:hAnsi="Times New Roman" w:cs="Times New Roman"/>
          <w:b/>
          <w:sz w:val="24"/>
          <w:szCs w:val="24"/>
          <w:highlight w:val="yellow"/>
        </w:rPr>
        <w:t xml:space="preserve"> name</w:t>
      </w:r>
      <w:r w:rsidR="00081FD1" w:rsidRPr="009A03E4">
        <w:rPr>
          <w:rFonts w:ascii="Times New Roman" w:hAnsi="Times New Roman" w:cs="Times New Roman"/>
          <w:b/>
          <w:sz w:val="24"/>
          <w:szCs w:val="24"/>
        </w:rPr>
        <w:t xml:space="preserve"> </w:t>
      </w:r>
      <w:r w:rsidR="00EC4D96" w:rsidRPr="009A03E4">
        <w:rPr>
          <w:rFonts w:ascii="Times New Roman" w:hAnsi="Times New Roman" w:cs="Times New Roman"/>
          <w:b/>
          <w:sz w:val="24"/>
          <w:szCs w:val="24"/>
        </w:rPr>
        <w:t xml:space="preserve">at </w:t>
      </w:r>
      <w:r w:rsidR="00EC4D96" w:rsidRPr="009A03E4">
        <w:rPr>
          <w:rFonts w:ascii="Times New Roman" w:hAnsi="Times New Roman" w:cs="Times New Roman"/>
          <w:b/>
          <w:sz w:val="24"/>
          <w:szCs w:val="24"/>
          <w:highlight w:val="yellow"/>
        </w:rPr>
        <w:t>Insert</w:t>
      </w:r>
      <w:r w:rsidR="000008AA" w:rsidRPr="009A03E4">
        <w:rPr>
          <w:rFonts w:ascii="Times New Roman" w:hAnsi="Times New Roman" w:cs="Times New Roman"/>
          <w:b/>
          <w:sz w:val="24"/>
          <w:szCs w:val="24"/>
          <w:highlight w:val="yellow"/>
        </w:rPr>
        <w:t xml:space="preserve"> website</w:t>
      </w:r>
      <w:r w:rsidR="000008AA" w:rsidRPr="009A03E4">
        <w:rPr>
          <w:rFonts w:ascii="Times New Roman" w:hAnsi="Times New Roman" w:cs="Times New Roman"/>
          <w:sz w:val="24"/>
          <w:szCs w:val="24"/>
        </w:rPr>
        <w:t xml:space="preserve"> </w:t>
      </w:r>
      <w:r w:rsidR="00081FD1" w:rsidRPr="009A03E4">
        <w:rPr>
          <w:rFonts w:ascii="Times New Roman" w:hAnsi="Times New Roman" w:cs="Times New Roman"/>
          <w:sz w:val="24"/>
          <w:szCs w:val="24"/>
        </w:rPr>
        <w:t>or call</w:t>
      </w:r>
      <w:r w:rsidR="000008AA" w:rsidRPr="009A03E4">
        <w:rPr>
          <w:rFonts w:ascii="Times New Roman" w:hAnsi="Times New Roman" w:cs="Times New Roman"/>
          <w:b/>
          <w:sz w:val="24"/>
          <w:szCs w:val="24"/>
          <w:highlight w:val="yellow"/>
        </w:rPr>
        <w:t xml:space="preserve"> Insert your Dept. </w:t>
      </w:r>
      <w:r w:rsidR="00081FD1" w:rsidRPr="009A03E4">
        <w:rPr>
          <w:rFonts w:ascii="Times New Roman" w:hAnsi="Times New Roman" w:cs="Times New Roman"/>
          <w:b/>
          <w:sz w:val="24"/>
          <w:szCs w:val="24"/>
          <w:highlight w:val="yellow"/>
        </w:rPr>
        <w:t>phone number</w:t>
      </w:r>
      <w:r w:rsidR="00680BA6" w:rsidRPr="009A03E4">
        <w:rPr>
          <w:rFonts w:ascii="Times New Roman" w:hAnsi="Times New Roman" w:cs="Times New Roman"/>
          <w:sz w:val="24"/>
          <w:szCs w:val="24"/>
        </w:rPr>
        <w:t xml:space="preserve">. </w:t>
      </w:r>
    </w:p>
    <w:p w14:paraId="1A6B66EE" w14:textId="764DC4A6" w:rsidR="00680BA6" w:rsidRPr="009A03E4" w:rsidRDefault="00E82365" w:rsidP="00680BA6">
      <w:pPr>
        <w:rPr>
          <w:rFonts w:ascii="Times New Roman" w:hAnsi="Times New Roman" w:cs="Times New Roman"/>
          <w:sz w:val="24"/>
          <w:szCs w:val="24"/>
        </w:rPr>
      </w:pPr>
      <w:r w:rsidRPr="009A03E4">
        <w:rPr>
          <w:rFonts w:ascii="Times New Roman" w:hAnsi="Times New Roman" w:cs="Times New Roman"/>
          <w:sz w:val="24"/>
          <w:szCs w:val="24"/>
        </w:rPr>
        <w:t>There are volunteer opportunities at your local volunteer fire department for citizens</w:t>
      </w:r>
      <w:r w:rsidR="00646833" w:rsidRPr="009A03E4">
        <w:rPr>
          <w:rFonts w:ascii="Times New Roman" w:hAnsi="Times New Roman" w:cs="Times New Roman"/>
          <w:sz w:val="24"/>
          <w:szCs w:val="24"/>
        </w:rPr>
        <w:t xml:space="preserve"> willing to work hard</w:t>
      </w:r>
      <w:r w:rsidRPr="009A03E4">
        <w:rPr>
          <w:rFonts w:ascii="Times New Roman" w:hAnsi="Times New Roman" w:cs="Times New Roman"/>
          <w:sz w:val="24"/>
          <w:szCs w:val="24"/>
        </w:rPr>
        <w:t xml:space="preserve">. </w:t>
      </w:r>
      <w:r w:rsidR="00646833" w:rsidRPr="009A03E4">
        <w:rPr>
          <w:rFonts w:ascii="Times New Roman" w:hAnsi="Times New Roman" w:cs="Times New Roman"/>
          <w:sz w:val="24"/>
          <w:szCs w:val="24"/>
        </w:rPr>
        <w:t>T</w:t>
      </w:r>
      <w:r w:rsidR="00680BA6" w:rsidRPr="009A03E4">
        <w:rPr>
          <w:rFonts w:ascii="Times New Roman" w:hAnsi="Times New Roman" w:cs="Times New Roman"/>
          <w:sz w:val="24"/>
          <w:szCs w:val="24"/>
        </w:rPr>
        <w:t>o learn more about bec</w:t>
      </w:r>
      <w:r w:rsidR="00DA032B" w:rsidRPr="009A03E4">
        <w:rPr>
          <w:rFonts w:ascii="Times New Roman" w:hAnsi="Times New Roman" w:cs="Times New Roman"/>
          <w:sz w:val="24"/>
          <w:szCs w:val="24"/>
        </w:rPr>
        <w:t>oming a</w:t>
      </w:r>
      <w:r w:rsidR="00081FD1" w:rsidRPr="009A03E4">
        <w:rPr>
          <w:rFonts w:ascii="Times New Roman" w:hAnsi="Times New Roman" w:cs="Times New Roman"/>
          <w:sz w:val="24"/>
          <w:szCs w:val="24"/>
        </w:rPr>
        <w:t xml:space="preserve"> volunteer</w:t>
      </w:r>
      <w:r w:rsidR="00DA032B" w:rsidRPr="009A03E4">
        <w:rPr>
          <w:rFonts w:ascii="Times New Roman" w:hAnsi="Times New Roman" w:cs="Times New Roman"/>
          <w:sz w:val="24"/>
          <w:szCs w:val="24"/>
        </w:rPr>
        <w:t xml:space="preserve"> firefighter and joining </w:t>
      </w:r>
      <w:r w:rsidR="00081FD1" w:rsidRPr="009A03E4">
        <w:rPr>
          <w:rFonts w:ascii="Times New Roman" w:hAnsi="Times New Roman" w:cs="Times New Roman"/>
          <w:sz w:val="24"/>
          <w:szCs w:val="24"/>
        </w:rPr>
        <w:t>your</w:t>
      </w:r>
      <w:r w:rsidR="00680BA6" w:rsidRPr="009A03E4">
        <w:rPr>
          <w:rFonts w:ascii="Times New Roman" w:hAnsi="Times New Roman" w:cs="Times New Roman"/>
          <w:sz w:val="24"/>
          <w:szCs w:val="24"/>
        </w:rPr>
        <w:t xml:space="preserve"> local volunteer fire department, please visit </w:t>
      </w:r>
      <w:hyperlink r:id="rId12" w:history="1">
        <w:r w:rsidR="003442F1" w:rsidRPr="009A03E4">
          <w:rPr>
            <w:rStyle w:val="Hyperlink"/>
            <w:rFonts w:ascii="Times New Roman" w:hAnsi="Times New Roman" w:cs="Times New Roman"/>
            <w:sz w:val="24"/>
            <w:szCs w:val="24"/>
          </w:rPr>
          <w:t>www.VolunteerFireTN.org</w:t>
        </w:r>
      </w:hyperlink>
      <w:r w:rsidR="00680BA6" w:rsidRPr="009A03E4">
        <w:rPr>
          <w:rFonts w:ascii="Times New Roman" w:hAnsi="Times New Roman" w:cs="Times New Roman"/>
          <w:sz w:val="24"/>
          <w:szCs w:val="24"/>
        </w:rPr>
        <w:t>.</w:t>
      </w:r>
    </w:p>
    <w:p w14:paraId="25586977" w14:textId="77777777" w:rsidR="00680BA6" w:rsidRPr="009A03E4" w:rsidRDefault="00680BA6" w:rsidP="00680BA6">
      <w:pPr>
        <w:rPr>
          <w:rFonts w:ascii="Times New Roman" w:eastAsia="Times New Roman" w:hAnsi="Times New Roman" w:cs="Times New Roman"/>
          <w:sz w:val="24"/>
          <w:szCs w:val="24"/>
        </w:rPr>
      </w:pPr>
      <w:r w:rsidRPr="009A03E4">
        <w:rPr>
          <w:rFonts w:ascii="Times New Roman" w:hAnsi="Times New Roman" w:cs="Times New Roman"/>
          <w:b/>
          <w:i/>
          <w:color w:val="333333"/>
          <w:sz w:val="24"/>
          <w:szCs w:val="24"/>
        </w:rPr>
        <w:t xml:space="preserve">About the </w:t>
      </w:r>
      <w:r w:rsidR="00646833" w:rsidRPr="009A03E4">
        <w:rPr>
          <w:rFonts w:ascii="Times New Roman" w:hAnsi="Times New Roman" w:cs="Times New Roman"/>
          <w:b/>
          <w:i/>
          <w:color w:val="333333"/>
          <w:sz w:val="24"/>
          <w:szCs w:val="24"/>
        </w:rPr>
        <w:t>Tennessee Fire</w:t>
      </w:r>
      <w:r w:rsidRPr="009A03E4">
        <w:rPr>
          <w:rFonts w:ascii="Times New Roman" w:hAnsi="Times New Roman" w:cs="Times New Roman"/>
          <w:b/>
          <w:i/>
          <w:color w:val="333333"/>
          <w:sz w:val="24"/>
          <w:szCs w:val="24"/>
        </w:rPr>
        <w:t xml:space="preserve"> Chiefs Association, Inc. (TFCA) </w:t>
      </w:r>
      <w:r w:rsidRPr="009A03E4">
        <w:rPr>
          <w:rFonts w:ascii="Times New Roman" w:hAnsi="Times New Roman" w:cs="Times New Roman"/>
          <w:b/>
          <w:i/>
          <w:color w:val="333333"/>
          <w:sz w:val="24"/>
          <w:szCs w:val="24"/>
        </w:rPr>
        <w:br/>
      </w:r>
      <w:r w:rsidRPr="009A03E4">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9A03E4">
        <w:rPr>
          <w:rFonts w:ascii="Times New Roman" w:eastAsia="Times New Roman" w:hAnsi="Times New Roman" w:cs="Times New Roman"/>
          <w:i/>
          <w:color w:val="000000"/>
          <w:sz w:val="24"/>
          <w:szCs w:val="24"/>
        </w:rPr>
        <w:t>TFCA’s mission</w:t>
      </w:r>
      <w:r w:rsidRPr="009A03E4">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9A03E4">
        <w:rPr>
          <w:rFonts w:ascii="Times New Roman" w:hAnsi="Times New Roman" w:cs="Times New Roman"/>
          <w:i/>
          <w:sz w:val="24"/>
          <w:szCs w:val="24"/>
        </w:rPr>
        <w:t xml:space="preserve">More information about the TFCA is located at </w:t>
      </w:r>
      <w:hyperlink r:id="rId13" w:history="1">
        <w:r w:rsidRPr="009A03E4">
          <w:rPr>
            <w:rStyle w:val="Hyperlink"/>
            <w:rFonts w:ascii="Times New Roman" w:hAnsi="Times New Roman" w:cs="Times New Roman"/>
            <w:i/>
            <w:sz w:val="24"/>
            <w:szCs w:val="24"/>
          </w:rPr>
          <w:t>www.tnfirechiefs.com</w:t>
        </w:r>
      </w:hyperlink>
      <w:r w:rsidRPr="009A03E4">
        <w:rPr>
          <w:rFonts w:ascii="Times New Roman" w:hAnsi="Times New Roman" w:cs="Times New Roman"/>
          <w:i/>
          <w:sz w:val="24"/>
          <w:szCs w:val="24"/>
        </w:rPr>
        <w:t xml:space="preserve"> .</w:t>
      </w:r>
    </w:p>
    <w:p w14:paraId="4BD2CC20" w14:textId="3E9F01F5" w:rsidR="00680BA6" w:rsidRPr="009A03E4" w:rsidRDefault="004140F3" w:rsidP="00680BA6">
      <w:pPr>
        <w:widowControl w:val="0"/>
        <w:rPr>
          <w:rFonts w:ascii="Times New Roman" w:eastAsia="Times New Roman" w:hAnsi="Times New Roman" w:cs="Times New Roman"/>
          <w:i/>
          <w:color w:val="000000"/>
          <w:sz w:val="24"/>
          <w:szCs w:val="24"/>
        </w:rPr>
      </w:pPr>
      <w:r w:rsidRPr="009A03E4">
        <w:rPr>
          <w:rFonts w:ascii="Times New Roman" w:hAnsi="Times New Roman" w:cs="Times New Roman"/>
          <w:b/>
          <w:i/>
          <w:sz w:val="24"/>
          <w:szCs w:val="24"/>
        </w:rPr>
        <w:t>About Volunteer Workforce Solutions (VWS)</w:t>
      </w:r>
      <w:r w:rsidR="00680BA6" w:rsidRPr="009A03E4">
        <w:rPr>
          <w:rFonts w:ascii="Times New Roman" w:hAnsi="Times New Roman" w:cs="Times New Roman"/>
          <w:b/>
          <w:i/>
          <w:sz w:val="24"/>
          <w:szCs w:val="24"/>
        </w:rPr>
        <w:br/>
      </w:r>
      <w:r w:rsidRPr="009A03E4">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9A03E4">
        <w:rPr>
          <w:rFonts w:ascii="Times New Roman" w:eastAsia="Times New Roman" w:hAnsi="Times New Roman" w:cs="Times New Roman"/>
          <w:i/>
          <w:color w:val="000000"/>
          <w:sz w:val="24"/>
          <w:szCs w:val="24"/>
        </w:rPr>
        <w:t xml:space="preserve"> and partnered with the</w:t>
      </w:r>
      <w:hyperlink r:id="rId14" w:history="1">
        <w:r w:rsidR="00D70ADA" w:rsidRPr="00A83297">
          <w:rPr>
            <w:rStyle w:val="Hyperlink"/>
            <w:rFonts w:ascii="Times New Roman" w:eastAsia="Times New Roman" w:hAnsi="Times New Roman" w:cs="Times New Roman"/>
            <w:i/>
            <w:sz w:val="24"/>
            <w:szCs w:val="24"/>
          </w:rPr>
          <w:t xml:space="preserve"> International Association of Fire Chiefs</w:t>
        </w:r>
      </w:hyperlink>
      <w:r w:rsidRPr="009A03E4">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5" w:history="1">
        <w:r w:rsidRPr="009A03E4">
          <w:rPr>
            <w:rStyle w:val="Hyperlink"/>
            <w:rFonts w:ascii="Times New Roman" w:eastAsia="Times New Roman" w:hAnsi="Times New Roman" w:cs="Times New Roman"/>
            <w:i/>
            <w:sz w:val="24"/>
            <w:szCs w:val="24"/>
          </w:rPr>
          <w:t>www.VolunteerFireTN.org</w:t>
        </w:r>
      </w:hyperlink>
      <w:r w:rsidRPr="009A03E4">
        <w:rPr>
          <w:rFonts w:ascii="Times New Roman" w:eastAsia="Times New Roman" w:hAnsi="Times New Roman" w:cs="Times New Roman"/>
          <w:i/>
          <w:color w:val="000000"/>
          <w:sz w:val="24"/>
          <w:szCs w:val="24"/>
        </w:rPr>
        <w:t xml:space="preserve">. </w:t>
      </w:r>
    </w:p>
    <w:p w14:paraId="70EDD5EB" w14:textId="77777777" w:rsidR="003A622D" w:rsidRPr="009A03E4" w:rsidRDefault="00680BA6" w:rsidP="002D3D8E">
      <w:pPr>
        <w:widowControl w:val="0"/>
        <w:rPr>
          <w:rFonts w:ascii="Times New Roman" w:hAnsi="Times New Roman" w:cs="Times New Roman"/>
          <w:i/>
          <w:sz w:val="24"/>
          <w:szCs w:val="24"/>
        </w:rPr>
      </w:pPr>
      <w:r w:rsidRPr="009A03E4">
        <w:rPr>
          <w:rFonts w:ascii="Times New Roman" w:hAnsi="Times New Roman" w:cs="Times New Roman"/>
          <w:i/>
          <w:sz w:val="24"/>
          <w:szCs w:val="24"/>
          <w:highlight w:val="yellow"/>
        </w:rPr>
        <w:t>(Insert info about your department in similar format to above)</w:t>
      </w:r>
    </w:p>
    <w:sectPr w:rsidR="003A622D" w:rsidRPr="009A03E4"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2"/>
  </w:num>
  <w:num w:numId="4">
    <w:abstractNumId w:val="0"/>
  </w:num>
  <w:num w:numId="5">
    <w:abstractNumId w:val="2"/>
  </w:num>
  <w:num w:numId="6">
    <w:abstractNumId w:val="15"/>
  </w:num>
  <w:num w:numId="7">
    <w:abstractNumId w:val="21"/>
  </w:num>
  <w:num w:numId="8">
    <w:abstractNumId w:val="17"/>
  </w:num>
  <w:num w:numId="9">
    <w:abstractNumId w:val="22"/>
  </w:num>
  <w:num w:numId="10">
    <w:abstractNumId w:val="6"/>
  </w:num>
  <w:num w:numId="11">
    <w:abstractNumId w:val="7"/>
  </w:num>
  <w:num w:numId="12">
    <w:abstractNumId w:val="23"/>
  </w:num>
  <w:num w:numId="13">
    <w:abstractNumId w:val="8"/>
  </w:num>
  <w:num w:numId="14">
    <w:abstractNumId w:val="5"/>
  </w:num>
  <w:num w:numId="15">
    <w:abstractNumId w:val="4"/>
  </w:num>
  <w:num w:numId="16">
    <w:abstractNumId w:val="10"/>
  </w:num>
  <w:num w:numId="17">
    <w:abstractNumId w:val="11"/>
  </w:num>
  <w:num w:numId="18">
    <w:abstractNumId w:val="26"/>
  </w:num>
  <w:num w:numId="19">
    <w:abstractNumId w:val="9"/>
  </w:num>
  <w:num w:numId="20">
    <w:abstractNumId w:val="19"/>
  </w:num>
  <w:num w:numId="21">
    <w:abstractNumId w:val="18"/>
  </w:num>
  <w:num w:numId="22">
    <w:abstractNumId w:val="25"/>
  </w:num>
  <w:num w:numId="23">
    <w:abstractNumId w:val="14"/>
  </w:num>
  <w:num w:numId="24">
    <w:abstractNumId w:val="16"/>
  </w:num>
  <w:num w:numId="25">
    <w:abstractNumId w:val="13"/>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D78"/>
    <w:rsid w:val="00007673"/>
    <w:rsid w:val="00027018"/>
    <w:rsid w:val="00027A13"/>
    <w:rsid w:val="00035DA5"/>
    <w:rsid w:val="00035E48"/>
    <w:rsid w:val="00041943"/>
    <w:rsid w:val="000422DC"/>
    <w:rsid w:val="0005391B"/>
    <w:rsid w:val="000553D4"/>
    <w:rsid w:val="00055B7C"/>
    <w:rsid w:val="000562AB"/>
    <w:rsid w:val="0006345B"/>
    <w:rsid w:val="00067F64"/>
    <w:rsid w:val="00072208"/>
    <w:rsid w:val="00080AEB"/>
    <w:rsid w:val="00081FD1"/>
    <w:rsid w:val="00095D32"/>
    <w:rsid w:val="00095FB4"/>
    <w:rsid w:val="000A0D13"/>
    <w:rsid w:val="000A2A10"/>
    <w:rsid w:val="000A7F57"/>
    <w:rsid w:val="000B0E21"/>
    <w:rsid w:val="000B4DBF"/>
    <w:rsid w:val="000B5FB7"/>
    <w:rsid w:val="000B6FF7"/>
    <w:rsid w:val="000C38A5"/>
    <w:rsid w:val="000C61C0"/>
    <w:rsid w:val="000C7B8B"/>
    <w:rsid w:val="00104DC5"/>
    <w:rsid w:val="00107531"/>
    <w:rsid w:val="00107938"/>
    <w:rsid w:val="0011162F"/>
    <w:rsid w:val="00115285"/>
    <w:rsid w:val="001356CE"/>
    <w:rsid w:val="00140F09"/>
    <w:rsid w:val="00144D17"/>
    <w:rsid w:val="00145898"/>
    <w:rsid w:val="00152221"/>
    <w:rsid w:val="001558F8"/>
    <w:rsid w:val="001566F0"/>
    <w:rsid w:val="0015747D"/>
    <w:rsid w:val="00162A09"/>
    <w:rsid w:val="00164B5E"/>
    <w:rsid w:val="001732A3"/>
    <w:rsid w:val="001916B3"/>
    <w:rsid w:val="00194553"/>
    <w:rsid w:val="00195A43"/>
    <w:rsid w:val="001A41D0"/>
    <w:rsid w:val="001A5922"/>
    <w:rsid w:val="001A729E"/>
    <w:rsid w:val="001D47B9"/>
    <w:rsid w:val="001D6948"/>
    <w:rsid w:val="001E1BA1"/>
    <w:rsid w:val="001E4D15"/>
    <w:rsid w:val="001F0D34"/>
    <w:rsid w:val="001F1CAF"/>
    <w:rsid w:val="001F1D6D"/>
    <w:rsid w:val="001F2A49"/>
    <w:rsid w:val="001F48FC"/>
    <w:rsid w:val="002024E8"/>
    <w:rsid w:val="00203951"/>
    <w:rsid w:val="002052A9"/>
    <w:rsid w:val="00213D34"/>
    <w:rsid w:val="00224F8A"/>
    <w:rsid w:val="002308DE"/>
    <w:rsid w:val="00232CDD"/>
    <w:rsid w:val="00236A60"/>
    <w:rsid w:val="00256577"/>
    <w:rsid w:val="00261990"/>
    <w:rsid w:val="00261B40"/>
    <w:rsid w:val="00263E7C"/>
    <w:rsid w:val="00263E7D"/>
    <w:rsid w:val="00263E9E"/>
    <w:rsid w:val="0027194D"/>
    <w:rsid w:val="0027385D"/>
    <w:rsid w:val="00273968"/>
    <w:rsid w:val="00280C66"/>
    <w:rsid w:val="00281A71"/>
    <w:rsid w:val="002948F7"/>
    <w:rsid w:val="00297D18"/>
    <w:rsid w:val="002A0D1D"/>
    <w:rsid w:val="002A0FE4"/>
    <w:rsid w:val="002A39F0"/>
    <w:rsid w:val="002A4A38"/>
    <w:rsid w:val="002B1755"/>
    <w:rsid w:val="002B4E27"/>
    <w:rsid w:val="002D10A3"/>
    <w:rsid w:val="002D3D8E"/>
    <w:rsid w:val="002D5AC2"/>
    <w:rsid w:val="002E3158"/>
    <w:rsid w:val="002E3E83"/>
    <w:rsid w:val="002E79EB"/>
    <w:rsid w:val="003162FD"/>
    <w:rsid w:val="003173DB"/>
    <w:rsid w:val="00324ED5"/>
    <w:rsid w:val="0033323B"/>
    <w:rsid w:val="0033377F"/>
    <w:rsid w:val="00334335"/>
    <w:rsid w:val="00341D9B"/>
    <w:rsid w:val="00343EDA"/>
    <w:rsid w:val="003442F1"/>
    <w:rsid w:val="003679DA"/>
    <w:rsid w:val="00367B36"/>
    <w:rsid w:val="00377406"/>
    <w:rsid w:val="0038355B"/>
    <w:rsid w:val="0038366F"/>
    <w:rsid w:val="00392D96"/>
    <w:rsid w:val="003A5FE5"/>
    <w:rsid w:val="003A622D"/>
    <w:rsid w:val="003C28D2"/>
    <w:rsid w:val="003C6214"/>
    <w:rsid w:val="003D78AE"/>
    <w:rsid w:val="003F4E6C"/>
    <w:rsid w:val="004035A3"/>
    <w:rsid w:val="00410784"/>
    <w:rsid w:val="00410817"/>
    <w:rsid w:val="004140F3"/>
    <w:rsid w:val="004205BD"/>
    <w:rsid w:val="00435C6A"/>
    <w:rsid w:val="00437F2F"/>
    <w:rsid w:val="0044035B"/>
    <w:rsid w:val="0044317F"/>
    <w:rsid w:val="004503EF"/>
    <w:rsid w:val="00450BEB"/>
    <w:rsid w:val="004723CA"/>
    <w:rsid w:val="00494F04"/>
    <w:rsid w:val="004A0BB9"/>
    <w:rsid w:val="004B15D0"/>
    <w:rsid w:val="004B3D13"/>
    <w:rsid w:val="004D1AB0"/>
    <w:rsid w:val="004D703B"/>
    <w:rsid w:val="004E657B"/>
    <w:rsid w:val="00500288"/>
    <w:rsid w:val="005058A7"/>
    <w:rsid w:val="005223EC"/>
    <w:rsid w:val="00533DEE"/>
    <w:rsid w:val="005428EE"/>
    <w:rsid w:val="0054516B"/>
    <w:rsid w:val="00546DF4"/>
    <w:rsid w:val="00554313"/>
    <w:rsid w:val="005600FD"/>
    <w:rsid w:val="00563931"/>
    <w:rsid w:val="0058126D"/>
    <w:rsid w:val="005823BE"/>
    <w:rsid w:val="00582DB2"/>
    <w:rsid w:val="00591F86"/>
    <w:rsid w:val="00592B60"/>
    <w:rsid w:val="00592E0D"/>
    <w:rsid w:val="0059419B"/>
    <w:rsid w:val="005A418D"/>
    <w:rsid w:val="005A4A87"/>
    <w:rsid w:val="005A69F0"/>
    <w:rsid w:val="005A7A42"/>
    <w:rsid w:val="005B0945"/>
    <w:rsid w:val="005C31F2"/>
    <w:rsid w:val="005C3560"/>
    <w:rsid w:val="005D3527"/>
    <w:rsid w:val="005D4441"/>
    <w:rsid w:val="005D57D6"/>
    <w:rsid w:val="005D7048"/>
    <w:rsid w:val="00600851"/>
    <w:rsid w:val="00601DCD"/>
    <w:rsid w:val="00605F70"/>
    <w:rsid w:val="00606252"/>
    <w:rsid w:val="0063381A"/>
    <w:rsid w:val="006366F6"/>
    <w:rsid w:val="006433F7"/>
    <w:rsid w:val="00643A22"/>
    <w:rsid w:val="00643F1D"/>
    <w:rsid w:val="00646833"/>
    <w:rsid w:val="006640A0"/>
    <w:rsid w:val="0066430E"/>
    <w:rsid w:val="006675F5"/>
    <w:rsid w:val="00680BA6"/>
    <w:rsid w:val="006862E9"/>
    <w:rsid w:val="006A19F6"/>
    <w:rsid w:val="006B5AF2"/>
    <w:rsid w:val="006B66BB"/>
    <w:rsid w:val="006B7264"/>
    <w:rsid w:val="006C179D"/>
    <w:rsid w:val="006C54AE"/>
    <w:rsid w:val="006C7A02"/>
    <w:rsid w:val="006E1165"/>
    <w:rsid w:val="006F105D"/>
    <w:rsid w:val="006F474F"/>
    <w:rsid w:val="006F5098"/>
    <w:rsid w:val="006F5F9B"/>
    <w:rsid w:val="00700FDC"/>
    <w:rsid w:val="007016B5"/>
    <w:rsid w:val="00706D54"/>
    <w:rsid w:val="0070758B"/>
    <w:rsid w:val="00710690"/>
    <w:rsid w:val="00710D2B"/>
    <w:rsid w:val="00712708"/>
    <w:rsid w:val="0071475D"/>
    <w:rsid w:val="0072366B"/>
    <w:rsid w:val="00735072"/>
    <w:rsid w:val="00745AD4"/>
    <w:rsid w:val="00781D24"/>
    <w:rsid w:val="00785083"/>
    <w:rsid w:val="0078707A"/>
    <w:rsid w:val="00793350"/>
    <w:rsid w:val="0079357C"/>
    <w:rsid w:val="0079714E"/>
    <w:rsid w:val="007A35F5"/>
    <w:rsid w:val="007A655D"/>
    <w:rsid w:val="007A7C20"/>
    <w:rsid w:val="007B1E1D"/>
    <w:rsid w:val="007B4328"/>
    <w:rsid w:val="007B6C39"/>
    <w:rsid w:val="007C022F"/>
    <w:rsid w:val="007E0547"/>
    <w:rsid w:val="007E2607"/>
    <w:rsid w:val="007E5593"/>
    <w:rsid w:val="00804AB5"/>
    <w:rsid w:val="00810B47"/>
    <w:rsid w:val="00815611"/>
    <w:rsid w:val="0082443C"/>
    <w:rsid w:val="00826C7E"/>
    <w:rsid w:val="0083143B"/>
    <w:rsid w:val="008324B4"/>
    <w:rsid w:val="00833B16"/>
    <w:rsid w:val="00837153"/>
    <w:rsid w:val="0084027F"/>
    <w:rsid w:val="00842064"/>
    <w:rsid w:val="00852FFB"/>
    <w:rsid w:val="008571D5"/>
    <w:rsid w:val="008707D6"/>
    <w:rsid w:val="008732FF"/>
    <w:rsid w:val="008766A9"/>
    <w:rsid w:val="00881700"/>
    <w:rsid w:val="00885794"/>
    <w:rsid w:val="00885E38"/>
    <w:rsid w:val="0088642F"/>
    <w:rsid w:val="0088679D"/>
    <w:rsid w:val="008B0B75"/>
    <w:rsid w:val="008B20F7"/>
    <w:rsid w:val="008B7CA9"/>
    <w:rsid w:val="008B7F46"/>
    <w:rsid w:val="008D49A3"/>
    <w:rsid w:val="008D5497"/>
    <w:rsid w:val="008D77ED"/>
    <w:rsid w:val="008E78A2"/>
    <w:rsid w:val="008F05B6"/>
    <w:rsid w:val="008F2EB7"/>
    <w:rsid w:val="008F7B01"/>
    <w:rsid w:val="009027AF"/>
    <w:rsid w:val="00904D85"/>
    <w:rsid w:val="00912081"/>
    <w:rsid w:val="00912879"/>
    <w:rsid w:val="00915ADC"/>
    <w:rsid w:val="00926FBF"/>
    <w:rsid w:val="009352BA"/>
    <w:rsid w:val="00935AD5"/>
    <w:rsid w:val="0094029A"/>
    <w:rsid w:val="009464B1"/>
    <w:rsid w:val="00947FC5"/>
    <w:rsid w:val="00966F88"/>
    <w:rsid w:val="00980C57"/>
    <w:rsid w:val="009875F3"/>
    <w:rsid w:val="00991135"/>
    <w:rsid w:val="00997723"/>
    <w:rsid w:val="009A03E4"/>
    <w:rsid w:val="009B1C07"/>
    <w:rsid w:val="009B72EF"/>
    <w:rsid w:val="009D5A16"/>
    <w:rsid w:val="009E4093"/>
    <w:rsid w:val="009E69CD"/>
    <w:rsid w:val="009F0B9E"/>
    <w:rsid w:val="00A0453D"/>
    <w:rsid w:val="00A06B56"/>
    <w:rsid w:val="00A148BB"/>
    <w:rsid w:val="00A16B55"/>
    <w:rsid w:val="00A24446"/>
    <w:rsid w:val="00A26448"/>
    <w:rsid w:val="00A418A2"/>
    <w:rsid w:val="00A45ECD"/>
    <w:rsid w:val="00A50ADE"/>
    <w:rsid w:val="00A61EDC"/>
    <w:rsid w:val="00A648CA"/>
    <w:rsid w:val="00A743A9"/>
    <w:rsid w:val="00A770A5"/>
    <w:rsid w:val="00A83297"/>
    <w:rsid w:val="00A84034"/>
    <w:rsid w:val="00A90865"/>
    <w:rsid w:val="00A920DE"/>
    <w:rsid w:val="00A96862"/>
    <w:rsid w:val="00AA1BE5"/>
    <w:rsid w:val="00AA225F"/>
    <w:rsid w:val="00AA34F1"/>
    <w:rsid w:val="00AB6F75"/>
    <w:rsid w:val="00AB7BB6"/>
    <w:rsid w:val="00AC4AF5"/>
    <w:rsid w:val="00AD0841"/>
    <w:rsid w:val="00AD33CB"/>
    <w:rsid w:val="00AD5C2F"/>
    <w:rsid w:val="00AD721D"/>
    <w:rsid w:val="00AE01B1"/>
    <w:rsid w:val="00AE23B0"/>
    <w:rsid w:val="00AE33E4"/>
    <w:rsid w:val="00AE4470"/>
    <w:rsid w:val="00AE7629"/>
    <w:rsid w:val="00AE7A65"/>
    <w:rsid w:val="00AF0D4C"/>
    <w:rsid w:val="00AF2A76"/>
    <w:rsid w:val="00AF4907"/>
    <w:rsid w:val="00B00935"/>
    <w:rsid w:val="00B21395"/>
    <w:rsid w:val="00B23ABC"/>
    <w:rsid w:val="00B31223"/>
    <w:rsid w:val="00B40EF7"/>
    <w:rsid w:val="00B4186E"/>
    <w:rsid w:val="00B43F7E"/>
    <w:rsid w:val="00B50221"/>
    <w:rsid w:val="00B56BEF"/>
    <w:rsid w:val="00B570CB"/>
    <w:rsid w:val="00B7226C"/>
    <w:rsid w:val="00B73E0A"/>
    <w:rsid w:val="00B73E3C"/>
    <w:rsid w:val="00B81FF0"/>
    <w:rsid w:val="00B84F3B"/>
    <w:rsid w:val="00B97F5D"/>
    <w:rsid w:val="00BA292F"/>
    <w:rsid w:val="00BB7D4A"/>
    <w:rsid w:val="00BD52BB"/>
    <w:rsid w:val="00BD5394"/>
    <w:rsid w:val="00BD55EA"/>
    <w:rsid w:val="00BE29F2"/>
    <w:rsid w:val="00BE59E0"/>
    <w:rsid w:val="00BF0CFA"/>
    <w:rsid w:val="00BF5F48"/>
    <w:rsid w:val="00BF7880"/>
    <w:rsid w:val="00C002FB"/>
    <w:rsid w:val="00C00631"/>
    <w:rsid w:val="00C070F6"/>
    <w:rsid w:val="00C07883"/>
    <w:rsid w:val="00C11D8E"/>
    <w:rsid w:val="00C1524C"/>
    <w:rsid w:val="00C20D42"/>
    <w:rsid w:val="00C20DF7"/>
    <w:rsid w:val="00C25EA1"/>
    <w:rsid w:val="00C373F8"/>
    <w:rsid w:val="00C376FE"/>
    <w:rsid w:val="00C377D5"/>
    <w:rsid w:val="00C37E84"/>
    <w:rsid w:val="00C400E5"/>
    <w:rsid w:val="00C4346C"/>
    <w:rsid w:val="00C43EBF"/>
    <w:rsid w:val="00C545AB"/>
    <w:rsid w:val="00C604EE"/>
    <w:rsid w:val="00C676F3"/>
    <w:rsid w:val="00C70FE2"/>
    <w:rsid w:val="00C8634A"/>
    <w:rsid w:val="00C92ADC"/>
    <w:rsid w:val="00CC016A"/>
    <w:rsid w:val="00CC2190"/>
    <w:rsid w:val="00CE1F57"/>
    <w:rsid w:val="00CE4450"/>
    <w:rsid w:val="00D13370"/>
    <w:rsid w:val="00D141AF"/>
    <w:rsid w:val="00D16E46"/>
    <w:rsid w:val="00D32364"/>
    <w:rsid w:val="00D3247A"/>
    <w:rsid w:val="00D37071"/>
    <w:rsid w:val="00D43158"/>
    <w:rsid w:val="00D52F9B"/>
    <w:rsid w:val="00D52FE3"/>
    <w:rsid w:val="00D564DD"/>
    <w:rsid w:val="00D70ADA"/>
    <w:rsid w:val="00D73AE3"/>
    <w:rsid w:val="00D778EE"/>
    <w:rsid w:val="00D83A2C"/>
    <w:rsid w:val="00D87657"/>
    <w:rsid w:val="00D9071F"/>
    <w:rsid w:val="00D944CE"/>
    <w:rsid w:val="00D9587E"/>
    <w:rsid w:val="00D97660"/>
    <w:rsid w:val="00DA032B"/>
    <w:rsid w:val="00DA6656"/>
    <w:rsid w:val="00DA7D8E"/>
    <w:rsid w:val="00DD3C68"/>
    <w:rsid w:val="00E03AB1"/>
    <w:rsid w:val="00E04AAC"/>
    <w:rsid w:val="00E0676E"/>
    <w:rsid w:val="00E1375D"/>
    <w:rsid w:val="00E20013"/>
    <w:rsid w:val="00E2042E"/>
    <w:rsid w:val="00E20BF7"/>
    <w:rsid w:val="00E22385"/>
    <w:rsid w:val="00E316A1"/>
    <w:rsid w:val="00E361DF"/>
    <w:rsid w:val="00E432B0"/>
    <w:rsid w:val="00E51881"/>
    <w:rsid w:val="00E56088"/>
    <w:rsid w:val="00E7585B"/>
    <w:rsid w:val="00E82365"/>
    <w:rsid w:val="00E9205C"/>
    <w:rsid w:val="00E979C6"/>
    <w:rsid w:val="00EB0B5D"/>
    <w:rsid w:val="00EB0FC0"/>
    <w:rsid w:val="00EB7424"/>
    <w:rsid w:val="00EC2F71"/>
    <w:rsid w:val="00EC4D96"/>
    <w:rsid w:val="00ED7075"/>
    <w:rsid w:val="00EE691D"/>
    <w:rsid w:val="00EF1B65"/>
    <w:rsid w:val="00EF72B9"/>
    <w:rsid w:val="00F01CBF"/>
    <w:rsid w:val="00F05176"/>
    <w:rsid w:val="00F1340B"/>
    <w:rsid w:val="00F17FA7"/>
    <w:rsid w:val="00F42E89"/>
    <w:rsid w:val="00F46B90"/>
    <w:rsid w:val="00F47BB3"/>
    <w:rsid w:val="00F6397C"/>
    <w:rsid w:val="00F64750"/>
    <w:rsid w:val="00F707B5"/>
    <w:rsid w:val="00F70CC0"/>
    <w:rsid w:val="00F824A4"/>
    <w:rsid w:val="00F96B70"/>
    <w:rsid w:val="00FA6330"/>
    <w:rsid w:val="00FB0697"/>
    <w:rsid w:val="00FB0CAB"/>
    <w:rsid w:val="00FB6496"/>
    <w:rsid w:val="00FC148D"/>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C4D96"/>
    <w:rPr>
      <w:sz w:val="16"/>
      <w:szCs w:val="16"/>
    </w:rPr>
  </w:style>
  <w:style w:type="paragraph" w:styleId="CommentText">
    <w:name w:val="annotation text"/>
    <w:basedOn w:val="Normal"/>
    <w:link w:val="CommentTextChar"/>
    <w:uiPriority w:val="99"/>
    <w:semiHidden/>
    <w:unhideWhenUsed/>
    <w:rsid w:val="00EC4D96"/>
    <w:pPr>
      <w:spacing w:line="240" w:lineRule="auto"/>
    </w:pPr>
    <w:rPr>
      <w:sz w:val="20"/>
      <w:szCs w:val="20"/>
    </w:rPr>
  </w:style>
  <w:style w:type="character" w:customStyle="1" w:styleId="CommentTextChar">
    <w:name w:val="Comment Text Char"/>
    <w:basedOn w:val="DefaultParagraphFont"/>
    <w:link w:val="CommentText"/>
    <w:uiPriority w:val="99"/>
    <w:semiHidden/>
    <w:rsid w:val="00EC4D96"/>
    <w:rPr>
      <w:sz w:val="20"/>
      <w:szCs w:val="20"/>
    </w:rPr>
  </w:style>
  <w:style w:type="paragraph" w:styleId="CommentSubject">
    <w:name w:val="annotation subject"/>
    <w:basedOn w:val="CommentText"/>
    <w:next w:val="CommentText"/>
    <w:link w:val="CommentSubjectChar"/>
    <w:uiPriority w:val="99"/>
    <w:semiHidden/>
    <w:unhideWhenUsed/>
    <w:rsid w:val="00EC4D96"/>
    <w:rPr>
      <w:b/>
      <w:bCs/>
    </w:rPr>
  </w:style>
  <w:style w:type="character" w:customStyle="1" w:styleId="CommentSubjectChar">
    <w:name w:val="Comment Subject Char"/>
    <w:basedOn w:val="CommentTextChar"/>
    <w:link w:val="CommentSubject"/>
    <w:uiPriority w:val="99"/>
    <w:semiHidden/>
    <w:rsid w:val="00EC4D96"/>
    <w:rPr>
      <w:b/>
      <w:bCs/>
      <w:sz w:val="20"/>
      <w:szCs w:val="20"/>
    </w:rPr>
  </w:style>
  <w:style w:type="paragraph" w:styleId="BalloonText">
    <w:name w:val="Balloon Text"/>
    <w:basedOn w:val="Normal"/>
    <w:link w:val="BalloonTextChar"/>
    <w:uiPriority w:val="99"/>
    <w:semiHidden/>
    <w:unhideWhenUsed/>
    <w:rsid w:val="00EC4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firesprinkler.org/" TargetMode="External"/><Relationship Id="rId5" Type="http://schemas.openxmlformats.org/officeDocument/2006/relationships/styles" Target="styles.xml"/><Relationship Id="rId15" Type="http://schemas.openxmlformats.org/officeDocument/2006/relationships/hyperlink" Target="http://www.VolunteerFireTN.org" TargetMode="External"/><Relationship Id="rId10" Type="http://schemas.openxmlformats.org/officeDocument/2006/relationships/hyperlink" Target="http://www.ncsl.org/research/environment-and-natural-resources/smoke-and-carbon-monoxide-alarms-codes.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afc.org/about-iafc/positions/position/iafc-position-human-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0" ma:contentTypeDescription="Create a new document." ma:contentTypeScope="" ma:versionID="5723c07e98c268dc34b872f9514bba15">
  <xsd:schema xmlns:xsd="http://www.w3.org/2001/XMLSchema" xmlns:xs="http://www.w3.org/2001/XMLSchema" xmlns:p="http://schemas.microsoft.com/office/2006/metadata/properties" xmlns:ns2="6c071c7c-3cc0-4676-b094-d524079e82f3" xmlns:ns3="ac7dcd4a-ac51-4605-91bf-ee63201016ac" targetNamespace="http://schemas.microsoft.com/office/2006/metadata/properties" ma:root="true" ma:fieldsID="1d67b2dd4adc1bc8e32502c537f6547e" ns2:_="" ns3:_="">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2.xml><?xml version="1.0" encoding="utf-8"?>
<ds:datastoreItem xmlns:ds="http://schemas.openxmlformats.org/officeDocument/2006/customXml" ds:itemID="{1B4DA3B8-1244-4CDC-9136-08B43B404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DB217-63E1-4880-AAEB-A1E76CB956DD}">
  <ds:schemaRefs>
    <ds:schemaRef ds:uri="http://purl.org/dc/terms/"/>
    <ds:schemaRef ds:uri="http://schemas.microsoft.com/office/2006/documentManagement/types"/>
    <ds:schemaRef ds:uri="ac7dcd4a-ac51-4605-91bf-ee63201016ac"/>
    <ds:schemaRef ds:uri="http://schemas.openxmlformats.org/package/2006/metadata/core-properties"/>
    <ds:schemaRef ds:uri="http://purl.org/dc/elements/1.1/"/>
    <ds:schemaRef ds:uri="http://schemas.microsoft.com/office/infopath/2007/PartnerControls"/>
    <ds:schemaRef ds:uri="6c071c7c-3cc0-4676-b094-d524079e82f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Jennifer Bragiel</cp:lastModifiedBy>
  <cp:revision>2</cp:revision>
  <dcterms:created xsi:type="dcterms:W3CDTF">2019-01-16T22:03:00Z</dcterms:created>
  <dcterms:modified xsi:type="dcterms:W3CDTF">2019-01-16T22:03:00Z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