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4.xml" ContentType="application/vnd.openxmlformats-officedocument.wordprocessingml.header+xml"/>
  <Override PartName="/word/header6.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xmlns:a1611="http://schemas.microsoft.com/office/drawing/2016/11/main" mc:Ignorable="w14 w15 w16se w16cid w16 w16cex w16sdtdh w16sdtfl w16du wp14">
  <w:body>
    <w:p w:rsidR="005B03F3" w:rsidRDefault="005B03F3" w14:paraId="4E455FB8" w14:textId="137FF38A">
      <w:r w:rsidRPr="001E566B">
        <w:rPr>
          <w:noProof/>
        </w:rPr>
        <mc:AlternateContent>
          <mc:Choice Requires="wps">
            <w:drawing>
              <wp:anchor distT="0" distB="0" distL="114300" distR="114300" simplePos="0" relativeHeight="251659264" behindDoc="1" locked="0" layoutInCell="1" allowOverlap="1" wp14:anchorId="5D0AF5A1" wp14:editId="66F8FC48">
                <wp:simplePos x="0" y="0"/>
                <wp:positionH relativeFrom="page">
                  <wp:posOffset>914400</wp:posOffset>
                </wp:positionH>
                <wp:positionV relativeFrom="paragraph">
                  <wp:posOffset>-366569</wp:posOffset>
                </wp:positionV>
                <wp:extent cx="6088380" cy="260985"/>
                <wp:effectExtent l="0" t="0" r="7620" b="5715"/>
                <wp:wrapNone/>
                <wp:docPr id="117"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88380" cy="260985"/>
                        </a:xfrm>
                        <a:custGeom>
                          <a:avLst/>
                          <a:gdLst>
                            <a:gd name="T0" fmla="+- 0 10905 1328"/>
                            <a:gd name="T1" fmla="*/ T0 w 9588"/>
                            <a:gd name="T2" fmla="+- 0 -1116 -1126"/>
                            <a:gd name="T3" fmla="*/ -1116 h 411"/>
                            <a:gd name="T4" fmla="+- 0 1337 1328"/>
                            <a:gd name="T5" fmla="*/ T4 w 9588"/>
                            <a:gd name="T6" fmla="+- 0 -1116 -1126"/>
                            <a:gd name="T7" fmla="*/ -1116 h 411"/>
                            <a:gd name="T8" fmla="+- 0 1328 1328"/>
                            <a:gd name="T9" fmla="*/ T8 w 9588"/>
                            <a:gd name="T10" fmla="+- 0 -1116 -1126"/>
                            <a:gd name="T11" fmla="*/ -1116 h 411"/>
                            <a:gd name="T12" fmla="+- 0 1328 1328"/>
                            <a:gd name="T13" fmla="*/ T12 w 9588"/>
                            <a:gd name="T14" fmla="+- 0 -725 -1126"/>
                            <a:gd name="T15" fmla="*/ -725 h 411"/>
                            <a:gd name="T16" fmla="+- 0 1328 1328"/>
                            <a:gd name="T17" fmla="*/ T16 w 9588"/>
                            <a:gd name="T18" fmla="+- 0 -715 -1126"/>
                            <a:gd name="T19" fmla="*/ -715 h 411"/>
                            <a:gd name="T20" fmla="+- 0 1337 1328"/>
                            <a:gd name="T21" fmla="*/ T20 w 9588"/>
                            <a:gd name="T22" fmla="+- 0 -715 -1126"/>
                            <a:gd name="T23" fmla="*/ -715 h 411"/>
                            <a:gd name="T24" fmla="+- 0 10905 1328"/>
                            <a:gd name="T25" fmla="*/ T24 w 9588"/>
                            <a:gd name="T26" fmla="+- 0 -715 -1126"/>
                            <a:gd name="T27" fmla="*/ -715 h 411"/>
                            <a:gd name="T28" fmla="+- 0 10905 1328"/>
                            <a:gd name="T29" fmla="*/ T28 w 9588"/>
                            <a:gd name="T30" fmla="+- 0 -725 -1126"/>
                            <a:gd name="T31" fmla="*/ -725 h 411"/>
                            <a:gd name="T32" fmla="+- 0 10905 1328"/>
                            <a:gd name="T33" fmla="*/ T32 w 9588"/>
                            <a:gd name="T34" fmla="+- 0 -1116 -1126"/>
                            <a:gd name="T35" fmla="*/ -1116 h 411"/>
                            <a:gd name="T36" fmla="+- 0 10905 1328"/>
                            <a:gd name="T37" fmla="*/ T36 w 9588"/>
                            <a:gd name="T38" fmla="+- 0 -1126 -1126"/>
                            <a:gd name="T39" fmla="*/ -1126 h 411"/>
                            <a:gd name="T40" fmla="+- 0 1337 1328"/>
                            <a:gd name="T41" fmla="*/ T40 w 9588"/>
                            <a:gd name="T42" fmla="+- 0 -1126 -1126"/>
                            <a:gd name="T43" fmla="*/ -1126 h 411"/>
                            <a:gd name="T44" fmla="+- 0 1328 1328"/>
                            <a:gd name="T45" fmla="*/ T44 w 9588"/>
                            <a:gd name="T46" fmla="+- 0 -1126 -1126"/>
                            <a:gd name="T47" fmla="*/ -1126 h 411"/>
                            <a:gd name="T48" fmla="+- 0 1328 1328"/>
                            <a:gd name="T49" fmla="*/ T48 w 9588"/>
                            <a:gd name="T50" fmla="+- 0 -1116 -1126"/>
                            <a:gd name="T51" fmla="*/ -1116 h 411"/>
                            <a:gd name="T52" fmla="+- 0 1337 1328"/>
                            <a:gd name="T53" fmla="*/ T52 w 9588"/>
                            <a:gd name="T54" fmla="+- 0 -1116 -1126"/>
                            <a:gd name="T55" fmla="*/ -1116 h 411"/>
                            <a:gd name="T56" fmla="+- 0 10905 1328"/>
                            <a:gd name="T57" fmla="*/ T56 w 9588"/>
                            <a:gd name="T58" fmla="+- 0 -1116 -1126"/>
                            <a:gd name="T59" fmla="*/ -1116 h 411"/>
                            <a:gd name="T60" fmla="+- 0 10905 1328"/>
                            <a:gd name="T61" fmla="*/ T60 w 9588"/>
                            <a:gd name="T62" fmla="+- 0 -1126 -1126"/>
                            <a:gd name="T63" fmla="*/ -1126 h 411"/>
                            <a:gd name="T64" fmla="+- 0 10915 1328"/>
                            <a:gd name="T65" fmla="*/ T64 w 9588"/>
                            <a:gd name="T66" fmla="+- 0 -1116 -1126"/>
                            <a:gd name="T67" fmla="*/ -1116 h 411"/>
                            <a:gd name="T68" fmla="+- 0 10905 1328"/>
                            <a:gd name="T69" fmla="*/ T68 w 9588"/>
                            <a:gd name="T70" fmla="+- 0 -1116 -1126"/>
                            <a:gd name="T71" fmla="*/ -1116 h 411"/>
                            <a:gd name="T72" fmla="+- 0 10905 1328"/>
                            <a:gd name="T73" fmla="*/ T72 w 9588"/>
                            <a:gd name="T74" fmla="+- 0 -725 -1126"/>
                            <a:gd name="T75" fmla="*/ -725 h 411"/>
                            <a:gd name="T76" fmla="+- 0 10905 1328"/>
                            <a:gd name="T77" fmla="*/ T76 w 9588"/>
                            <a:gd name="T78" fmla="+- 0 -715 -1126"/>
                            <a:gd name="T79" fmla="*/ -715 h 411"/>
                            <a:gd name="T80" fmla="+- 0 10915 1328"/>
                            <a:gd name="T81" fmla="*/ T80 w 9588"/>
                            <a:gd name="T82" fmla="+- 0 -715 -1126"/>
                            <a:gd name="T83" fmla="*/ -715 h 411"/>
                            <a:gd name="T84" fmla="+- 0 10915 1328"/>
                            <a:gd name="T85" fmla="*/ T84 w 9588"/>
                            <a:gd name="T86" fmla="+- 0 -725 -1126"/>
                            <a:gd name="T87" fmla="*/ -725 h 411"/>
                            <a:gd name="T88" fmla="+- 0 10915 1328"/>
                            <a:gd name="T89" fmla="*/ T88 w 9588"/>
                            <a:gd name="T90" fmla="+- 0 -1116 -1126"/>
                            <a:gd name="T91" fmla="*/ -1116 h 411"/>
                            <a:gd name="T92" fmla="+- 0 10915 1328"/>
                            <a:gd name="T93" fmla="*/ T92 w 9588"/>
                            <a:gd name="T94" fmla="+- 0 -1126 -1126"/>
                            <a:gd name="T95" fmla="*/ -1126 h 411"/>
                            <a:gd name="T96" fmla="+- 0 10905 1328"/>
                            <a:gd name="T97" fmla="*/ T96 w 9588"/>
                            <a:gd name="T98" fmla="+- 0 -1126 -1126"/>
                            <a:gd name="T99" fmla="*/ -1126 h 411"/>
                            <a:gd name="T100" fmla="+- 0 10905 1328"/>
                            <a:gd name="T101" fmla="*/ T100 w 9588"/>
                            <a:gd name="T102" fmla="+- 0 -1116 -1126"/>
                            <a:gd name="T103" fmla="*/ -1116 h 411"/>
                            <a:gd name="T104" fmla="+- 0 10915 1328"/>
                            <a:gd name="T105" fmla="*/ T104 w 9588"/>
                            <a:gd name="T106" fmla="+- 0 -1116 -1126"/>
                            <a:gd name="T107" fmla="*/ -1116 h 411"/>
                            <a:gd name="T108" fmla="+- 0 10915 1328"/>
                            <a:gd name="T109" fmla="*/ T108 w 9588"/>
                            <a:gd name="T110" fmla="+- 0 -1126 -1126"/>
                            <a:gd name="T111" fmla="*/ -1126 h 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9588" h="411">
                              <a:moveTo>
                                <a:pt x="9577" y="10"/>
                              </a:moveTo>
                              <a:lnTo>
                                <a:pt x="9" y="10"/>
                              </a:lnTo>
                              <a:lnTo>
                                <a:pt x="0" y="10"/>
                              </a:lnTo>
                              <a:lnTo>
                                <a:pt x="0" y="401"/>
                              </a:lnTo>
                              <a:lnTo>
                                <a:pt x="0" y="411"/>
                              </a:lnTo>
                              <a:lnTo>
                                <a:pt x="9" y="411"/>
                              </a:lnTo>
                              <a:lnTo>
                                <a:pt x="9577" y="411"/>
                              </a:lnTo>
                              <a:lnTo>
                                <a:pt x="9577" y="401"/>
                              </a:lnTo>
                              <a:lnTo>
                                <a:pt x="9577" y="10"/>
                              </a:lnTo>
                              <a:close/>
                              <a:moveTo>
                                <a:pt x="9577" y="0"/>
                              </a:moveTo>
                              <a:lnTo>
                                <a:pt x="9" y="0"/>
                              </a:lnTo>
                              <a:lnTo>
                                <a:pt x="0" y="0"/>
                              </a:lnTo>
                              <a:lnTo>
                                <a:pt x="0" y="10"/>
                              </a:lnTo>
                              <a:lnTo>
                                <a:pt x="9" y="10"/>
                              </a:lnTo>
                              <a:lnTo>
                                <a:pt x="9577" y="10"/>
                              </a:lnTo>
                              <a:lnTo>
                                <a:pt x="9577" y="0"/>
                              </a:lnTo>
                              <a:close/>
                              <a:moveTo>
                                <a:pt x="9587" y="10"/>
                              </a:moveTo>
                              <a:lnTo>
                                <a:pt x="9577" y="10"/>
                              </a:lnTo>
                              <a:lnTo>
                                <a:pt x="9577" y="401"/>
                              </a:lnTo>
                              <a:lnTo>
                                <a:pt x="9577" y="411"/>
                              </a:lnTo>
                              <a:lnTo>
                                <a:pt x="9587" y="411"/>
                              </a:lnTo>
                              <a:lnTo>
                                <a:pt x="9587" y="401"/>
                              </a:lnTo>
                              <a:lnTo>
                                <a:pt x="9587" y="10"/>
                              </a:lnTo>
                              <a:close/>
                              <a:moveTo>
                                <a:pt x="9587" y="0"/>
                              </a:moveTo>
                              <a:lnTo>
                                <a:pt x="9577" y="0"/>
                              </a:lnTo>
                              <a:lnTo>
                                <a:pt x="9577" y="10"/>
                              </a:lnTo>
                              <a:lnTo>
                                <a:pt x="9587" y="10"/>
                              </a:lnTo>
                              <a:lnTo>
                                <a:pt x="9587" y="0"/>
                              </a:lnTo>
                              <a:close/>
                            </a:path>
                          </a:pathLst>
                        </a:custGeom>
                        <a:solidFill>
                          <a:srgbClr val="0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1611="http://schemas.microsoft.com/office/drawing/2016/11/main">
            <w:pict w14:anchorId="74570F0A">
              <v:shape id="docshape2" style="position:absolute;margin-left:1in;margin-top:-28.85pt;width:479.4pt;height:20.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588,411" o:spid="_x0000_s1026" fillcolor="teal" stroked="f" path="m9577,10l9,10,,10,,401r,10l9,411r9568,l9577,401r,-391xm9577,l9,,,,,10r9,l9577,10r,-10xm9587,10r-10,l9577,401r,10l9587,411r,-10l9587,10xm9587,r-10,l9577,10r10,l958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" w14:anchorId="368679DA">
                <v:path arrowok="t" o:connecttype="custom" o:connectlocs="6081395,-708660;5715,-708660;0,-708660;0,-460375;0,-454025;5715,-454025;6081395,-454025;6081395,-460375;6081395,-708660;6081395,-715010;5715,-715010;0,-715010;0,-708660;5715,-708660;6081395,-708660;6081395,-715010;6087745,-708660;6081395,-708660;6081395,-460375;6081395,-454025;6087745,-454025;6087745,-460375;6087745,-708660;6087745,-715010;6081395,-715010;6081395,-708660;6087745,-708660;6087745,-715010" o:connectangles="0,0,0,0,0,0,0,0,0,0,0,0,0,0,0,0,0,0,0,0,0,0,0,0,0,0,0,0"/>
                <w10:wrap anchorx="page"/>
              </v:shape>
            </w:pict>
          </mc:Fallback>
        </mc:AlternateContent>
      </w:r>
    </w:p>
    <w:p w:rsidR="005B03F3" w:rsidRDefault="005B03F3" w14:paraId="05731E82" w14:textId="4016D322"/>
    <w:p w:rsidR="005B03F3" w:rsidRDefault="005B03F3" w14:paraId="6460019C" w14:textId="1D372463"/>
    <w:p w:rsidR="005B03F3" w:rsidP="005B03F3" w:rsidRDefault="008A6985" w14:paraId="1D871F35" w14:textId="16731E07">
      <w:pPr>
        <w:jc w:val="center"/>
        <w:rPr>
          <w:rFonts w:ascii="Arial" w:hAnsi="Arial" w:cs="Arial"/>
          <w:b/>
          <w:bCs/>
          <w:sz w:val="40"/>
          <w:szCs w:val="40"/>
        </w:rPr>
      </w:pPr>
      <w:r w:rsidRPr="0088394C">
        <w:rPr>
          <w:rFonts w:ascii="Arial" w:hAnsi="Arial" w:cs="Arial"/>
          <w:bCs/>
          <w:color w:val="156082" w:themeColor="accent1"/>
          <w:sz w:val="40"/>
          <w:szCs w:val="40"/>
          <w:highlight w:val="yellow"/>
        </w:rPr>
        <w:t>[Insert Agency Name Here]</w:t>
      </w:r>
      <w:r w:rsidR="005B03F3">
        <w:rPr>
          <w:rFonts w:ascii="Arial" w:hAnsi="Arial" w:cs="Arial"/>
          <w:b/>
          <w:bCs/>
          <w:sz w:val="40"/>
          <w:szCs w:val="40"/>
        </w:rPr>
        <w:t xml:space="preserve"> INDIVIDUAL &amp; FAMILY </w:t>
      </w:r>
    </w:p>
    <w:p w:rsidR="005B03F3" w:rsidP="005B03F3" w:rsidRDefault="005B03F3" w14:paraId="6954F478" w14:textId="3935EE2E">
      <w:pPr>
        <w:jc w:val="center"/>
        <w:rPr>
          <w:rFonts w:ascii="Arial" w:hAnsi="Arial" w:cs="Arial"/>
          <w:b/>
          <w:bCs/>
          <w:sz w:val="40"/>
          <w:szCs w:val="40"/>
        </w:rPr>
      </w:pPr>
      <w:r>
        <w:rPr>
          <w:rFonts w:ascii="Arial" w:hAnsi="Arial" w:cs="Arial"/>
          <w:b/>
          <w:bCs/>
          <w:sz w:val="40"/>
          <w:szCs w:val="40"/>
        </w:rPr>
        <w:t>ASSISTANCE CENTER (IFAC)</w:t>
      </w:r>
    </w:p>
    <w:p w:rsidR="005B03F3" w:rsidP="005B03F3" w:rsidRDefault="005B03F3" w14:paraId="2EC648EE" w14:textId="77777777">
      <w:pPr>
        <w:jc w:val="center"/>
        <w:rPr>
          <w:rFonts w:ascii="Arial" w:hAnsi="Arial" w:cs="Arial"/>
          <w:b/>
          <w:bCs/>
          <w:sz w:val="40"/>
          <w:szCs w:val="40"/>
        </w:rPr>
      </w:pPr>
    </w:p>
    <w:p w:rsidR="005B03F3" w:rsidP="005B03F3" w:rsidRDefault="005B03F3" w14:paraId="00A04042" w14:textId="751F8D14">
      <w:pPr>
        <w:jc w:val="center"/>
        <w:rPr>
          <w:rFonts w:ascii="Arial" w:hAnsi="Arial" w:cs="Arial"/>
          <w:b/>
          <w:bCs/>
          <w:sz w:val="40"/>
          <w:szCs w:val="40"/>
        </w:rPr>
      </w:pPr>
      <w:r>
        <w:rPr>
          <w:rFonts w:ascii="Arial" w:hAnsi="Arial" w:cs="Arial"/>
          <w:b/>
          <w:bCs/>
          <w:sz w:val="40"/>
          <w:szCs w:val="40"/>
        </w:rPr>
        <w:t>MULTIJURISDICTIONAL MASS CASUALTY</w:t>
      </w:r>
    </w:p>
    <w:p w:rsidR="005B03F3" w:rsidP="005B03F3" w:rsidRDefault="005B03F3" w14:paraId="42C40F7C" w14:textId="2D13DB93">
      <w:pPr>
        <w:pBdr>
          <w:bottom w:val="single" w:color="auto" w:sz="6" w:space="1"/>
        </w:pBdr>
        <w:jc w:val="center"/>
        <w:rPr>
          <w:rFonts w:ascii="Arial" w:hAnsi="Arial" w:cs="Arial"/>
          <w:b/>
          <w:bCs/>
          <w:sz w:val="40"/>
          <w:szCs w:val="40"/>
        </w:rPr>
      </w:pPr>
      <w:r>
        <w:rPr>
          <w:rFonts w:ascii="Arial" w:hAnsi="Arial" w:cs="Arial"/>
          <w:b/>
          <w:bCs/>
          <w:sz w:val="40"/>
          <w:szCs w:val="40"/>
        </w:rPr>
        <w:t>INCIDENT PLAN (MJMCIP)</w:t>
      </w:r>
    </w:p>
    <w:p w:rsidR="005B03F3" w:rsidP="005B03F3" w:rsidRDefault="005B03F3" w14:paraId="6D39464F" w14:textId="77777777">
      <w:pPr>
        <w:jc w:val="center"/>
        <w:rPr>
          <w:rFonts w:ascii="Arial" w:hAnsi="Arial" w:cs="Arial"/>
          <w:b/>
          <w:bCs/>
          <w:sz w:val="40"/>
          <w:szCs w:val="40"/>
        </w:rPr>
      </w:pPr>
    </w:p>
    <w:p w:rsidR="005B03F3" w:rsidP="005B03F3" w:rsidRDefault="005B03F3" w14:paraId="663AC156" w14:textId="2E0983A0">
      <w:pPr>
        <w:jc w:val="center"/>
        <w:rPr>
          <w:rFonts w:ascii="Arial" w:hAnsi="Arial" w:cs="Arial"/>
          <w:sz w:val="32"/>
          <w:szCs w:val="32"/>
        </w:rPr>
      </w:pPr>
      <w:r>
        <w:rPr>
          <w:rFonts w:ascii="Arial" w:hAnsi="Arial" w:cs="Arial"/>
          <w:sz w:val="32"/>
          <w:szCs w:val="32"/>
        </w:rPr>
        <w:t>OPERATIONAL ANNEX A</w:t>
      </w:r>
    </w:p>
    <w:p w:rsidR="005B03F3" w:rsidP="005B03F3" w:rsidRDefault="005B03F3" w14:paraId="3EE7B36A" w14:textId="77777777">
      <w:pPr>
        <w:jc w:val="center"/>
        <w:rPr>
          <w:rFonts w:ascii="Arial" w:hAnsi="Arial" w:cs="Arial"/>
          <w:sz w:val="32"/>
          <w:szCs w:val="32"/>
        </w:rPr>
      </w:pPr>
    </w:p>
    <w:p w:rsidR="005B03F3" w:rsidP="005B03F3" w:rsidRDefault="00B64F3D" w14:paraId="38290325" w14:textId="2349AC0B">
      <w:pPr>
        <w:jc w:val="center"/>
        <w:rPr>
          <w:sz w:val="32"/>
          <w:szCs w:val="32"/>
        </w:rPr>
      </w:pPr>
      <w:r>
        <w:rPr>
          <w:noProof/>
          <w:sz w:val="32"/>
          <w:szCs w:val="32"/>
        </w:rPr>
        <w:drawing>
          <wp:anchor distT="0" distB="0" distL="114300" distR="114300" simplePos="0" relativeHeight="251795456" behindDoc="1" locked="0" layoutInCell="1" allowOverlap="1" wp14:anchorId="5C59D566" wp14:editId="3DD0C414">
            <wp:simplePos x="0" y="0"/>
            <wp:positionH relativeFrom="column">
              <wp:posOffset>2216989</wp:posOffset>
            </wp:positionH>
            <wp:positionV relativeFrom="paragraph">
              <wp:posOffset>-1030</wp:posOffset>
            </wp:positionV>
            <wp:extent cx="1500996" cy="1580055"/>
            <wp:effectExtent l="0" t="0" r="4445" b="1270"/>
            <wp:wrapNone/>
            <wp:docPr id="45998819" name="Picture 1"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98819" name="Picture 1" descr="Logo, company name&#10;&#10;AI-generated content may be incorrect."/>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1500996" cy="1580055"/>
                    </a:xfrm>
                    <a:prstGeom prst="rect">
                      <a:avLst/>
                    </a:prstGeom>
                  </pic:spPr>
                </pic:pic>
              </a:graphicData>
            </a:graphic>
          </wp:anchor>
        </w:drawing>
      </w:r>
    </w:p>
    <w:p w:rsidR="005B03F3" w:rsidP="005B03F3" w:rsidRDefault="005B03F3" w14:paraId="2F05FFEC" w14:textId="77777777">
      <w:pPr>
        <w:jc w:val="center"/>
        <w:rPr>
          <w:sz w:val="32"/>
          <w:szCs w:val="32"/>
        </w:rPr>
      </w:pPr>
    </w:p>
    <w:p w:rsidR="005B03F3" w:rsidP="005B03F3" w:rsidRDefault="005B03F3" w14:paraId="3A92F010" w14:textId="77777777">
      <w:pPr>
        <w:jc w:val="center"/>
        <w:rPr>
          <w:sz w:val="32"/>
          <w:szCs w:val="32"/>
        </w:rPr>
      </w:pPr>
    </w:p>
    <w:p w:rsidR="005B03F3" w:rsidP="005B03F3" w:rsidRDefault="005B03F3" w14:paraId="39EEBE7B" w14:textId="77777777">
      <w:pPr>
        <w:jc w:val="center"/>
        <w:rPr>
          <w:sz w:val="32"/>
          <w:szCs w:val="32"/>
        </w:rPr>
      </w:pPr>
    </w:p>
    <w:p w:rsidR="005B03F3" w:rsidP="005B03F3" w:rsidRDefault="005B03F3" w14:paraId="1A4083DB" w14:textId="77777777">
      <w:pPr>
        <w:jc w:val="center"/>
        <w:rPr>
          <w:sz w:val="32"/>
          <w:szCs w:val="32"/>
        </w:rPr>
      </w:pPr>
    </w:p>
    <w:p w:rsidR="005B03F3" w:rsidP="005B03F3" w:rsidRDefault="005B03F3" w14:paraId="37F54875" w14:textId="77777777">
      <w:pPr>
        <w:jc w:val="center"/>
        <w:rPr>
          <w:sz w:val="32"/>
          <w:szCs w:val="32"/>
        </w:rPr>
      </w:pPr>
    </w:p>
    <w:p w:rsidR="005B03F3" w:rsidP="005B03F3" w:rsidRDefault="0076017E" w14:paraId="352DE67D" w14:textId="726CEF5F">
      <w:pPr>
        <w:jc w:val="center"/>
        <w:rPr>
          <w:b/>
          <w:bCs/>
          <w:sz w:val="32"/>
          <w:szCs w:val="32"/>
        </w:rPr>
      </w:pPr>
      <w:r w:rsidRPr="001E566B">
        <w:rPr>
          <w:noProof/>
        </w:rPr>
        <mc:AlternateContent>
          <mc:Choice Requires="wps">
            <w:drawing>
              <wp:anchor distT="0" distB="0" distL="114300" distR="114300" simplePos="0" relativeHeight="251661312" behindDoc="1" locked="0" layoutInCell="1" allowOverlap="1" wp14:anchorId="713478BA" wp14:editId="59EDC3C6">
                <wp:simplePos x="0" y="0"/>
                <wp:positionH relativeFrom="page">
                  <wp:posOffset>914400</wp:posOffset>
                </wp:positionH>
                <wp:positionV relativeFrom="paragraph">
                  <wp:posOffset>753110</wp:posOffset>
                </wp:positionV>
                <wp:extent cx="6088380" cy="260985"/>
                <wp:effectExtent l="0" t="0" r="7620" b="5715"/>
                <wp:wrapNone/>
                <wp:docPr id="1518692382"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88380" cy="260985"/>
                        </a:xfrm>
                        <a:custGeom>
                          <a:avLst/>
                          <a:gdLst>
                            <a:gd name="T0" fmla="+- 0 10905 1328"/>
                            <a:gd name="T1" fmla="*/ T0 w 9588"/>
                            <a:gd name="T2" fmla="+- 0 -1116 -1126"/>
                            <a:gd name="T3" fmla="*/ -1116 h 411"/>
                            <a:gd name="T4" fmla="+- 0 1337 1328"/>
                            <a:gd name="T5" fmla="*/ T4 w 9588"/>
                            <a:gd name="T6" fmla="+- 0 -1116 -1126"/>
                            <a:gd name="T7" fmla="*/ -1116 h 411"/>
                            <a:gd name="T8" fmla="+- 0 1328 1328"/>
                            <a:gd name="T9" fmla="*/ T8 w 9588"/>
                            <a:gd name="T10" fmla="+- 0 -1116 -1126"/>
                            <a:gd name="T11" fmla="*/ -1116 h 411"/>
                            <a:gd name="T12" fmla="+- 0 1328 1328"/>
                            <a:gd name="T13" fmla="*/ T12 w 9588"/>
                            <a:gd name="T14" fmla="+- 0 -725 -1126"/>
                            <a:gd name="T15" fmla="*/ -725 h 411"/>
                            <a:gd name="T16" fmla="+- 0 1328 1328"/>
                            <a:gd name="T17" fmla="*/ T16 w 9588"/>
                            <a:gd name="T18" fmla="+- 0 -715 -1126"/>
                            <a:gd name="T19" fmla="*/ -715 h 411"/>
                            <a:gd name="T20" fmla="+- 0 1337 1328"/>
                            <a:gd name="T21" fmla="*/ T20 w 9588"/>
                            <a:gd name="T22" fmla="+- 0 -715 -1126"/>
                            <a:gd name="T23" fmla="*/ -715 h 411"/>
                            <a:gd name="T24" fmla="+- 0 10905 1328"/>
                            <a:gd name="T25" fmla="*/ T24 w 9588"/>
                            <a:gd name="T26" fmla="+- 0 -715 -1126"/>
                            <a:gd name="T27" fmla="*/ -715 h 411"/>
                            <a:gd name="T28" fmla="+- 0 10905 1328"/>
                            <a:gd name="T29" fmla="*/ T28 w 9588"/>
                            <a:gd name="T30" fmla="+- 0 -725 -1126"/>
                            <a:gd name="T31" fmla="*/ -725 h 411"/>
                            <a:gd name="T32" fmla="+- 0 10905 1328"/>
                            <a:gd name="T33" fmla="*/ T32 w 9588"/>
                            <a:gd name="T34" fmla="+- 0 -1116 -1126"/>
                            <a:gd name="T35" fmla="*/ -1116 h 411"/>
                            <a:gd name="T36" fmla="+- 0 10905 1328"/>
                            <a:gd name="T37" fmla="*/ T36 w 9588"/>
                            <a:gd name="T38" fmla="+- 0 -1126 -1126"/>
                            <a:gd name="T39" fmla="*/ -1126 h 411"/>
                            <a:gd name="T40" fmla="+- 0 1337 1328"/>
                            <a:gd name="T41" fmla="*/ T40 w 9588"/>
                            <a:gd name="T42" fmla="+- 0 -1126 -1126"/>
                            <a:gd name="T43" fmla="*/ -1126 h 411"/>
                            <a:gd name="T44" fmla="+- 0 1328 1328"/>
                            <a:gd name="T45" fmla="*/ T44 w 9588"/>
                            <a:gd name="T46" fmla="+- 0 -1126 -1126"/>
                            <a:gd name="T47" fmla="*/ -1126 h 411"/>
                            <a:gd name="T48" fmla="+- 0 1328 1328"/>
                            <a:gd name="T49" fmla="*/ T48 w 9588"/>
                            <a:gd name="T50" fmla="+- 0 -1116 -1126"/>
                            <a:gd name="T51" fmla="*/ -1116 h 411"/>
                            <a:gd name="T52" fmla="+- 0 1337 1328"/>
                            <a:gd name="T53" fmla="*/ T52 w 9588"/>
                            <a:gd name="T54" fmla="+- 0 -1116 -1126"/>
                            <a:gd name="T55" fmla="*/ -1116 h 411"/>
                            <a:gd name="T56" fmla="+- 0 10905 1328"/>
                            <a:gd name="T57" fmla="*/ T56 w 9588"/>
                            <a:gd name="T58" fmla="+- 0 -1116 -1126"/>
                            <a:gd name="T59" fmla="*/ -1116 h 411"/>
                            <a:gd name="T60" fmla="+- 0 10905 1328"/>
                            <a:gd name="T61" fmla="*/ T60 w 9588"/>
                            <a:gd name="T62" fmla="+- 0 -1126 -1126"/>
                            <a:gd name="T63" fmla="*/ -1126 h 411"/>
                            <a:gd name="T64" fmla="+- 0 10915 1328"/>
                            <a:gd name="T65" fmla="*/ T64 w 9588"/>
                            <a:gd name="T66" fmla="+- 0 -1116 -1126"/>
                            <a:gd name="T67" fmla="*/ -1116 h 411"/>
                            <a:gd name="T68" fmla="+- 0 10905 1328"/>
                            <a:gd name="T69" fmla="*/ T68 w 9588"/>
                            <a:gd name="T70" fmla="+- 0 -1116 -1126"/>
                            <a:gd name="T71" fmla="*/ -1116 h 411"/>
                            <a:gd name="T72" fmla="+- 0 10905 1328"/>
                            <a:gd name="T73" fmla="*/ T72 w 9588"/>
                            <a:gd name="T74" fmla="+- 0 -725 -1126"/>
                            <a:gd name="T75" fmla="*/ -725 h 411"/>
                            <a:gd name="T76" fmla="+- 0 10905 1328"/>
                            <a:gd name="T77" fmla="*/ T76 w 9588"/>
                            <a:gd name="T78" fmla="+- 0 -715 -1126"/>
                            <a:gd name="T79" fmla="*/ -715 h 411"/>
                            <a:gd name="T80" fmla="+- 0 10915 1328"/>
                            <a:gd name="T81" fmla="*/ T80 w 9588"/>
                            <a:gd name="T82" fmla="+- 0 -715 -1126"/>
                            <a:gd name="T83" fmla="*/ -715 h 411"/>
                            <a:gd name="T84" fmla="+- 0 10915 1328"/>
                            <a:gd name="T85" fmla="*/ T84 w 9588"/>
                            <a:gd name="T86" fmla="+- 0 -725 -1126"/>
                            <a:gd name="T87" fmla="*/ -725 h 411"/>
                            <a:gd name="T88" fmla="+- 0 10915 1328"/>
                            <a:gd name="T89" fmla="*/ T88 w 9588"/>
                            <a:gd name="T90" fmla="+- 0 -1116 -1126"/>
                            <a:gd name="T91" fmla="*/ -1116 h 411"/>
                            <a:gd name="T92" fmla="+- 0 10915 1328"/>
                            <a:gd name="T93" fmla="*/ T92 w 9588"/>
                            <a:gd name="T94" fmla="+- 0 -1126 -1126"/>
                            <a:gd name="T95" fmla="*/ -1126 h 411"/>
                            <a:gd name="T96" fmla="+- 0 10905 1328"/>
                            <a:gd name="T97" fmla="*/ T96 w 9588"/>
                            <a:gd name="T98" fmla="+- 0 -1126 -1126"/>
                            <a:gd name="T99" fmla="*/ -1126 h 411"/>
                            <a:gd name="T100" fmla="+- 0 10905 1328"/>
                            <a:gd name="T101" fmla="*/ T100 w 9588"/>
                            <a:gd name="T102" fmla="+- 0 -1116 -1126"/>
                            <a:gd name="T103" fmla="*/ -1116 h 411"/>
                            <a:gd name="T104" fmla="+- 0 10915 1328"/>
                            <a:gd name="T105" fmla="*/ T104 w 9588"/>
                            <a:gd name="T106" fmla="+- 0 -1116 -1126"/>
                            <a:gd name="T107" fmla="*/ -1116 h 411"/>
                            <a:gd name="T108" fmla="+- 0 10915 1328"/>
                            <a:gd name="T109" fmla="*/ T108 w 9588"/>
                            <a:gd name="T110" fmla="+- 0 -1126 -1126"/>
                            <a:gd name="T111" fmla="*/ -1126 h 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9588" h="411">
                              <a:moveTo>
                                <a:pt x="9577" y="10"/>
                              </a:moveTo>
                              <a:lnTo>
                                <a:pt x="9" y="10"/>
                              </a:lnTo>
                              <a:lnTo>
                                <a:pt x="0" y="10"/>
                              </a:lnTo>
                              <a:lnTo>
                                <a:pt x="0" y="401"/>
                              </a:lnTo>
                              <a:lnTo>
                                <a:pt x="0" y="411"/>
                              </a:lnTo>
                              <a:lnTo>
                                <a:pt x="9" y="411"/>
                              </a:lnTo>
                              <a:lnTo>
                                <a:pt x="9577" y="411"/>
                              </a:lnTo>
                              <a:lnTo>
                                <a:pt x="9577" y="401"/>
                              </a:lnTo>
                              <a:lnTo>
                                <a:pt x="9577" y="10"/>
                              </a:lnTo>
                              <a:close/>
                              <a:moveTo>
                                <a:pt x="9577" y="0"/>
                              </a:moveTo>
                              <a:lnTo>
                                <a:pt x="9" y="0"/>
                              </a:lnTo>
                              <a:lnTo>
                                <a:pt x="0" y="0"/>
                              </a:lnTo>
                              <a:lnTo>
                                <a:pt x="0" y="10"/>
                              </a:lnTo>
                              <a:lnTo>
                                <a:pt x="9" y="10"/>
                              </a:lnTo>
                              <a:lnTo>
                                <a:pt x="9577" y="10"/>
                              </a:lnTo>
                              <a:lnTo>
                                <a:pt x="9577" y="0"/>
                              </a:lnTo>
                              <a:close/>
                              <a:moveTo>
                                <a:pt x="9587" y="10"/>
                              </a:moveTo>
                              <a:lnTo>
                                <a:pt x="9577" y="10"/>
                              </a:lnTo>
                              <a:lnTo>
                                <a:pt x="9577" y="401"/>
                              </a:lnTo>
                              <a:lnTo>
                                <a:pt x="9577" y="411"/>
                              </a:lnTo>
                              <a:lnTo>
                                <a:pt x="9587" y="411"/>
                              </a:lnTo>
                              <a:lnTo>
                                <a:pt x="9587" y="401"/>
                              </a:lnTo>
                              <a:lnTo>
                                <a:pt x="9587" y="10"/>
                              </a:lnTo>
                              <a:close/>
                              <a:moveTo>
                                <a:pt x="9587" y="0"/>
                              </a:moveTo>
                              <a:lnTo>
                                <a:pt x="9577" y="0"/>
                              </a:lnTo>
                              <a:lnTo>
                                <a:pt x="9577" y="10"/>
                              </a:lnTo>
                              <a:lnTo>
                                <a:pt x="9587" y="10"/>
                              </a:lnTo>
                              <a:lnTo>
                                <a:pt x="9587" y="0"/>
                              </a:lnTo>
                              <a:close/>
                            </a:path>
                          </a:pathLst>
                        </a:custGeom>
                        <a:solidFill>
                          <a:srgbClr val="0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1611="http://schemas.microsoft.com/office/drawing/2016/11/main">
            <w:pict w14:anchorId="45958F41">
              <v:shape id="docshape2" style="position:absolute;margin-left:1in;margin-top:59.3pt;width:479.4pt;height:20.5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588,411" o:spid="_x0000_s1026" fillcolor="teal" stroked="f" path="m9577,10l9,10,,10,,401r,10l9,411r9568,l9577,401r,-391xm9577,l9,,,,,10r9,l9577,10r,-10xm9587,10r-10,l9577,401r,10l9587,411r,-10l9587,10xm9587,r-10,l9577,10r10,l958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" w14:anchorId="222E9B05">
                <v:path arrowok="t" o:connecttype="custom" o:connectlocs="6081395,-708660;5715,-708660;0,-708660;0,-460375;0,-454025;5715,-454025;6081395,-454025;6081395,-460375;6081395,-708660;6081395,-715010;5715,-715010;0,-715010;0,-708660;5715,-708660;6081395,-708660;6081395,-715010;6087745,-708660;6081395,-708660;6081395,-460375;6081395,-454025;6087745,-454025;6087745,-460375;6087745,-708660;6087745,-715010;6081395,-715010;6081395,-708660;6087745,-708660;6087745,-715010" o:connectangles="0,0,0,0,0,0,0,0,0,0,0,0,0,0,0,0,0,0,0,0,0,0,0,0,0,0,0,0"/>
                <w10:wrap anchorx="page"/>
              </v:shape>
            </w:pict>
          </mc:Fallback>
        </mc:AlternateContent>
      </w:r>
      <w:r w:rsidR="005B03F3">
        <w:rPr>
          <w:b/>
          <w:bCs/>
          <w:sz w:val="32"/>
          <w:szCs w:val="32"/>
        </w:rPr>
        <w:t>MAY 2025</w:t>
      </w:r>
    </w:p>
    <w:p w:rsidR="005B03F3" w:rsidP="005B03F3" w:rsidRDefault="005B03F3" w14:paraId="3ED366D8" w14:textId="77777777">
      <w:pPr>
        <w:jc w:val="center"/>
        <w:rPr>
          <w:b/>
          <w:bCs/>
          <w:sz w:val="32"/>
          <w:szCs w:val="32"/>
        </w:rPr>
      </w:pPr>
    </w:p>
    <w:p w:rsidR="005B03F3" w:rsidP="005B03F3" w:rsidRDefault="005B03F3" w14:paraId="2DB53DB0" w14:textId="77777777">
      <w:pPr>
        <w:jc w:val="center"/>
        <w:rPr>
          <w:b/>
          <w:bCs/>
          <w:sz w:val="32"/>
          <w:szCs w:val="32"/>
        </w:rPr>
      </w:pPr>
    </w:p>
    <w:p w:rsidR="005B03F3" w:rsidP="005B03F3" w:rsidRDefault="005B03F3" w14:paraId="7D2B1580" w14:textId="77777777">
      <w:pPr>
        <w:jc w:val="center"/>
        <w:rPr>
          <w:b/>
          <w:bCs/>
          <w:sz w:val="32"/>
          <w:szCs w:val="32"/>
        </w:rPr>
      </w:pPr>
    </w:p>
    <w:p w:rsidR="005B03F3" w:rsidP="005B03F3" w:rsidRDefault="005B03F3" w14:paraId="7A5A9CA8" w14:textId="77777777">
      <w:pPr>
        <w:jc w:val="center"/>
        <w:rPr>
          <w:b/>
          <w:bCs/>
          <w:sz w:val="32"/>
          <w:szCs w:val="32"/>
        </w:rPr>
      </w:pPr>
    </w:p>
    <w:p w:rsidR="005B03F3" w:rsidP="005B03F3" w:rsidRDefault="005B03F3" w14:paraId="7A354419" w14:textId="77777777">
      <w:pPr>
        <w:jc w:val="center"/>
        <w:rPr>
          <w:b/>
          <w:bCs/>
          <w:sz w:val="32"/>
          <w:szCs w:val="32"/>
        </w:rPr>
      </w:pPr>
    </w:p>
    <w:p w:rsidR="005B03F3" w:rsidP="005B03F3" w:rsidRDefault="005B03F3" w14:paraId="6BFE5DB9" w14:textId="77777777">
      <w:pPr>
        <w:jc w:val="center"/>
        <w:rPr>
          <w:b/>
          <w:bCs/>
          <w:sz w:val="32"/>
          <w:szCs w:val="32"/>
        </w:rPr>
      </w:pPr>
    </w:p>
    <w:p w:rsidR="005B03F3" w:rsidP="005B03F3" w:rsidRDefault="005B03F3" w14:paraId="7CD1E70F" w14:textId="77777777">
      <w:pPr>
        <w:jc w:val="center"/>
        <w:rPr>
          <w:b/>
          <w:bCs/>
          <w:sz w:val="32"/>
          <w:szCs w:val="32"/>
        </w:rPr>
      </w:pPr>
    </w:p>
    <w:p w:rsidR="004D12F1" w:rsidP="005B03F3" w:rsidRDefault="004D12F1" w14:paraId="7F2694D2" w14:textId="77777777">
      <w:pPr>
        <w:jc w:val="center"/>
        <w:rPr>
          <w:b/>
          <w:bCs/>
          <w:sz w:val="32"/>
          <w:szCs w:val="32"/>
        </w:rPr>
      </w:pPr>
    </w:p>
    <w:p w:rsidR="004D12F1" w:rsidP="005B03F3" w:rsidRDefault="004D12F1" w14:paraId="1C998721" w14:textId="77777777">
      <w:pPr>
        <w:jc w:val="center"/>
        <w:rPr>
          <w:b/>
          <w:bCs/>
          <w:sz w:val="32"/>
          <w:szCs w:val="32"/>
        </w:rPr>
      </w:pPr>
    </w:p>
    <w:p w:rsidR="005B03F3" w:rsidP="005B03F3" w:rsidRDefault="005B03F3" w14:paraId="0215D501" w14:textId="77777777">
      <w:pPr>
        <w:jc w:val="center"/>
        <w:rPr>
          <w:b/>
          <w:bCs/>
          <w:sz w:val="32"/>
          <w:szCs w:val="32"/>
        </w:rPr>
      </w:pPr>
    </w:p>
    <w:p w:rsidR="005B03F3" w:rsidP="005B03F3" w:rsidRDefault="005B03F3" w14:paraId="05982315" w14:textId="77777777">
      <w:pPr>
        <w:jc w:val="center"/>
        <w:rPr>
          <w:b/>
          <w:bCs/>
          <w:sz w:val="32"/>
          <w:szCs w:val="32"/>
        </w:rPr>
      </w:pPr>
    </w:p>
    <w:p w:rsidR="005B03F3" w:rsidP="005B03F3" w:rsidRDefault="005B03F3" w14:paraId="1DBAA8D4" w14:textId="77777777">
      <w:pPr>
        <w:jc w:val="center"/>
        <w:rPr>
          <w:b/>
          <w:bCs/>
          <w:sz w:val="32"/>
          <w:szCs w:val="32"/>
        </w:rPr>
      </w:pPr>
    </w:p>
    <w:p w:rsidR="005B03F3" w:rsidP="005B03F3" w:rsidRDefault="005B03F3" w14:paraId="125F6B6E" w14:textId="77777777">
      <w:pPr>
        <w:jc w:val="center"/>
        <w:rPr>
          <w:b/>
          <w:bCs/>
          <w:sz w:val="32"/>
          <w:szCs w:val="32"/>
        </w:rPr>
      </w:pPr>
    </w:p>
    <w:p w:rsidRPr="005077E6" w:rsidR="005B03F3" w:rsidP="005B03F3" w:rsidRDefault="005B03F3" w14:paraId="7F7E9AA1" w14:textId="7C9D90FE">
      <w:pPr>
        <w:jc w:val="center"/>
        <w:rPr>
          <w:b/>
          <w:bCs/>
          <w:sz w:val="32"/>
          <w:szCs w:val="32"/>
        </w:rPr>
      </w:pPr>
      <w:r w:rsidRPr="005077E6">
        <w:rPr>
          <w:b/>
          <w:bCs/>
          <w:sz w:val="32"/>
          <w:szCs w:val="32"/>
        </w:rPr>
        <w:t>THIS PAGE LEFT BLANK INTENTIONALLY</w:t>
      </w:r>
    </w:p>
    <w:p w:rsidR="005B03F3" w:rsidP="005B03F3" w:rsidRDefault="005B03F3" w14:paraId="2DFAA415" w14:textId="77777777">
      <w:pPr>
        <w:jc w:val="center"/>
        <w:rPr>
          <w:sz w:val="32"/>
          <w:szCs w:val="32"/>
        </w:rPr>
      </w:pPr>
    </w:p>
    <w:p w:rsidR="005B03F3" w:rsidP="005B03F3" w:rsidRDefault="005B03F3" w14:paraId="50201A58" w14:textId="77777777">
      <w:pPr>
        <w:jc w:val="center"/>
        <w:rPr>
          <w:sz w:val="32"/>
          <w:szCs w:val="32"/>
        </w:rPr>
      </w:pPr>
    </w:p>
    <w:p w:rsidR="005B03F3" w:rsidP="005B03F3" w:rsidRDefault="005B03F3" w14:paraId="5394236A" w14:textId="77777777">
      <w:pPr>
        <w:jc w:val="center"/>
        <w:rPr>
          <w:sz w:val="32"/>
          <w:szCs w:val="32"/>
        </w:rPr>
      </w:pPr>
    </w:p>
    <w:p w:rsidR="005B03F3" w:rsidP="005B03F3" w:rsidRDefault="005B03F3" w14:paraId="524E325E" w14:textId="77777777">
      <w:pPr>
        <w:jc w:val="center"/>
        <w:rPr>
          <w:sz w:val="32"/>
          <w:szCs w:val="32"/>
        </w:rPr>
      </w:pPr>
    </w:p>
    <w:p w:rsidR="005B03F3" w:rsidP="005B03F3" w:rsidRDefault="005B03F3" w14:paraId="1A82DF12" w14:textId="77777777">
      <w:pPr>
        <w:jc w:val="center"/>
        <w:rPr>
          <w:sz w:val="32"/>
          <w:szCs w:val="32"/>
        </w:rPr>
      </w:pPr>
    </w:p>
    <w:p w:rsidR="005B03F3" w:rsidP="005B03F3" w:rsidRDefault="005B03F3" w14:paraId="094A4ED6" w14:textId="77777777">
      <w:pPr>
        <w:jc w:val="center"/>
        <w:rPr>
          <w:sz w:val="32"/>
          <w:szCs w:val="32"/>
        </w:rPr>
      </w:pPr>
    </w:p>
    <w:p w:rsidR="005B03F3" w:rsidP="005B03F3" w:rsidRDefault="005B03F3" w14:paraId="78058AB4" w14:textId="77777777">
      <w:pPr>
        <w:jc w:val="center"/>
        <w:rPr>
          <w:sz w:val="32"/>
          <w:szCs w:val="32"/>
        </w:rPr>
      </w:pPr>
    </w:p>
    <w:p w:rsidR="005B03F3" w:rsidP="005B03F3" w:rsidRDefault="005B03F3" w14:paraId="2F36D1C7" w14:textId="77777777">
      <w:pPr>
        <w:jc w:val="center"/>
        <w:rPr>
          <w:sz w:val="32"/>
          <w:szCs w:val="32"/>
        </w:rPr>
      </w:pPr>
    </w:p>
    <w:p w:rsidR="004D12F1" w:rsidP="005B03F3" w:rsidRDefault="004D12F1" w14:paraId="188B90C1" w14:textId="77777777">
      <w:pPr>
        <w:jc w:val="center"/>
        <w:rPr>
          <w:sz w:val="32"/>
          <w:szCs w:val="32"/>
        </w:rPr>
      </w:pPr>
    </w:p>
    <w:p w:rsidR="005B03F3" w:rsidP="005B03F3" w:rsidRDefault="005B03F3" w14:paraId="4532C466" w14:textId="77777777">
      <w:pPr>
        <w:jc w:val="center"/>
        <w:rPr>
          <w:sz w:val="32"/>
          <w:szCs w:val="32"/>
        </w:rPr>
      </w:pPr>
    </w:p>
    <w:p w:rsidRPr="00346250" w:rsidR="005B03F3" w:rsidP="001356CD" w:rsidRDefault="005B03F3" w14:paraId="2D343EAB" w14:textId="351B46E6">
      <w:pPr>
        <w:spacing w:line="240" w:lineRule="auto"/>
        <w:rPr>
          <w:rFonts w:ascii="Arial" w:hAnsi="Arial" w:cs="Arial"/>
          <w:b/>
          <w:bCs/>
          <w:sz w:val="36"/>
          <w:szCs w:val="36"/>
        </w:rPr>
      </w:pPr>
      <w:r w:rsidRPr="00346250">
        <w:rPr>
          <w:rFonts w:ascii="Arial" w:hAnsi="Arial" w:cs="Arial"/>
          <w:b/>
          <w:bCs/>
          <w:sz w:val="36"/>
          <w:szCs w:val="36"/>
        </w:rPr>
        <w:t>Table of Contents</w:t>
      </w:r>
    </w:p>
    <w:p w:rsidRPr="00346250" w:rsidR="005B03F3" w:rsidP="001356CD" w:rsidRDefault="005B03F3" w14:paraId="0DBE3625" w14:textId="70DF7337">
      <w:pPr>
        <w:spacing w:line="240" w:lineRule="auto"/>
        <w:rPr>
          <w:rFonts w:ascii="Arial" w:hAnsi="Arial" w:cs="Arial"/>
          <w:b/>
          <w:bCs/>
          <w:sz w:val="28"/>
          <w:szCs w:val="28"/>
        </w:rPr>
      </w:pPr>
      <w:r w:rsidRPr="00346250">
        <w:rPr>
          <w:rFonts w:ascii="Arial" w:hAnsi="Arial" w:cs="Arial"/>
          <w:b/>
          <w:bCs/>
          <w:sz w:val="28"/>
          <w:szCs w:val="28"/>
        </w:rPr>
        <w:t>Plan Maintenance</w:t>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V</w:t>
      </w:r>
    </w:p>
    <w:p w:rsidRPr="00346250" w:rsidR="005B03F3" w:rsidP="001356CD" w:rsidRDefault="005B03F3" w14:paraId="7D0FD120" w14:textId="626623F8">
      <w:pPr>
        <w:spacing w:line="240" w:lineRule="auto"/>
        <w:rPr>
          <w:rFonts w:ascii="Arial" w:hAnsi="Arial" w:cs="Arial"/>
          <w:b/>
          <w:bCs/>
          <w:sz w:val="28"/>
          <w:szCs w:val="28"/>
        </w:rPr>
      </w:pPr>
      <w:r w:rsidRPr="00346250">
        <w:rPr>
          <w:rFonts w:ascii="Arial" w:hAnsi="Arial" w:cs="Arial"/>
          <w:b/>
          <w:bCs/>
          <w:sz w:val="28"/>
          <w:szCs w:val="28"/>
        </w:rPr>
        <w:t>Executive Summary</w:t>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VII</w:t>
      </w:r>
    </w:p>
    <w:p w:rsidRPr="00346250" w:rsidR="00751598" w:rsidP="000F7EBA" w:rsidRDefault="00751598" w14:paraId="71C03D89" w14:textId="3AFF7265">
      <w:pPr>
        <w:pStyle w:val="ListParagraph"/>
        <w:numPr>
          <w:ilvl w:val="0"/>
          <w:numId w:val="1"/>
        </w:numPr>
        <w:spacing w:line="240" w:lineRule="auto"/>
        <w:rPr>
          <w:rFonts w:ascii="Arial" w:hAnsi="Arial" w:cs="Arial"/>
          <w:b/>
          <w:bCs/>
          <w:sz w:val="28"/>
          <w:szCs w:val="28"/>
        </w:rPr>
      </w:pPr>
      <w:r w:rsidRPr="00346250">
        <w:rPr>
          <w:rFonts w:ascii="Arial" w:hAnsi="Arial" w:cs="Arial"/>
          <w:b/>
          <w:bCs/>
          <w:sz w:val="28"/>
          <w:szCs w:val="28"/>
        </w:rPr>
        <w:t>Introduction</w:t>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1</w:t>
      </w:r>
      <w:r w:rsidR="00602308">
        <w:rPr>
          <w:rFonts w:ascii="Arial" w:hAnsi="Arial" w:cs="Arial"/>
          <w:b/>
          <w:bCs/>
          <w:sz w:val="28"/>
          <w:szCs w:val="28"/>
        </w:rPr>
        <w:t>-1</w:t>
      </w:r>
    </w:p>
    <w:p w:rsidRPr="00346250" w:rsidR="00751598" w:rsidP="001356CD" w:rsidRDefault="00751598" w14:paraId="76413716" w14:textId="20D45C99">
      <w:pPr>
        <w:pStyle w:val="ListParagraph"/>
        <w:numPr>
          <w:ilvl w:val="1"/>
          <w:numId w:val="1"/>
        </w:numPr>
        <w:spacing w:line="240" w:lineRule="auto"/>
        <w:rPr>
          <w:rFonts w:ascii="Arial" w:hAnsi="Arial" w:cs="Arial"/>
          <w:b/>
          <w:bCs/>
          <w:sz w:val="28"/>
          <w:szCs w:val="28"/>
        </w:rPr>
      </w:pPr>
      <w:r w:rsidRPr="00346250">
        <w:rPr>
          <w:rFonts w:ascii="Arial" w:hAnsi="Arial" w:cs="Arial"/>
          <w:b/>
          <w:bCs/>
          <w:sz w:val="28"/>
          <w:szCs w:val="28"/>
        </w:rPr>
        <w:t xml:space="preserve">Purpose </w:t>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1-1</w:t>
      </w:r>
    </w:p>
    <w:p w:rsidRPr="00346250" w:rsidR="00751598" w:rsidP="009151AC" w:rsidRDefault="00751598" w14:paraId="74FEB990" w14:textId="13A4DEA0">
      <w:pPr>
        <w:pStyle w:val="ListParagraph"/>
        <w:numPr>
          <w:ilvl w:val="1"/>
          <w:numId w:val="1"/>
        </w:numPr>
        <w:spacing w:line="240" w:lineRule="auto"/>
        <w:rPr>
          <w:rFonts w:ascii="Arial" w:hAnsi="Arial" w:cs="Arial"/>
          <w:b/>
          <w:bCs/>
          <w:sz w:val="28"/>
          <w:szCs w:val="28"/>
        </w:rPr>
      </w:pPr>
      <w:r w:rsidRPr="00346250">
        <w:rPr>
          <w:rFonts w:ascii="Arial" w:hAnsi="Arial" w:cs="Arial"/>
          <w:b/>
          <w:bCs/>
          <w:sz w:val="28"/>
          <w:szCs w:val="28"/>
        </w:rPr>
        <w:t>Scope</w:t>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1-</w:t>
      </w:r>
      <w:r w:rsidR="00602308">
        <w:rPr>
          <w:rFonts w:ascii="Arial" w:hAnsi="Arial" w:cs="Arial"/>
          <w:b/>
          <w:bCs/>
          <w:sz w:val="28"/>
          <w:szCs w:val="28"/>
        </w:rPr>
        <w:t>2</w:t>
      </w:r>
    </w:p>
    <w:p w:rsidRPr="00346250" w:rsidR="00751598" w:rsidP="001356CD" w:rsidRDefault="00751598" w14:paraId="3F7DF458" w14:textId="2F324FFB">
      <w:pPr>
        <w:pStyle w:val="ListParagraph"/>
        <w:numPr>
          <w:ilvl w:val="1"/>
          <w:numId w:val="1"/>
        </w:numPr>
        <w:spacing w:line="240" w:lineRule="auto"/>
        <w:rPr>
          <w:rFonts w:ascii="Arial" w:hAnsi="Arial" w:cs="Arial"/>
          <w:b/>
          <w:bCs/>
          <w:sz w:val="28"/>
          <w:szCs w:val="28"/>
        </w:rPr>
      </w:pPr>
      <w:r w:rsidRPr="00346250">
        <w:rPr>
          <w:rFonts w:ascii="Arial" w:hAnsi="Arial" w:cs="Arial"/>
          <w:b/>
          <w:bCs/>
          <w:sz w:val="28"/>
          <w:szCs w:val="28"/>
        </w:rPr>
        <w:t>Authorities</w:t>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1-</w:t>
      </w:r>
      <w:r w:rsidR="00602308">
        <w:rPr>
          <w:rFonts w:ascii="Arial" w:hAnsi="Arial" w:cs="Arial"/>
          <w:b/>
          <w:bCs/>
          <w:sz w:val="28"/>
          <w:szCs w:val="28"/>
        </w:rPr>
        <w:t>3</w:t>
      </w:r>
    </w:p>
    <w:p w:rsidRPr="00346250" w:rsidR="00751598" w:rsidP="001356CD" w:rsidRDefault="00751598" w14:paraId="300A3397" w14:textId="1C9E0857">
      <w:pPr>
        <w:pStyle w:val="ListParagraph"/>
        <w:numPr>
          <w:ilvl w:val="1"/>
          <w:numId w:val="1"/>
        </w:numPr>
        <w:spacing w:line="240" w:lineRule="auto"/>
        <w:rPr>
          <w:rFonts w:ascii="Arial" w:hAnsi="Arial" w:cs="Arial"/>
          <w:b/>
          <w:bCs/>
          <w:sz w:val="28"/>
          <w:szCs w:val="28"/>
        </w:rPr>
      </w:pPr>
      <w:r w:rsidRPr="00346250">
        <w:rPr>
          <w:rFonts w:ascii="Arial" w:hAnsi="Arial" w:cs="Arial"/>
          <w:b/>
          <w:bCs/>
          <w:sz w:val="28"/>
          <w:szCs w:val="28"/>
        </w:rPr>
        <w:t>Situation</w:t>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1-</w:t>
      </w:r>
      <w:r w:rsidR="00602308">
        <w:rPr>
          <w:rFonts w:ascii="Arial" w:hAnsi="Arial" w:cs="Arial"/>
          <w:b/>
          <w:bCs/>
          <w:sz w:val="28"/>
          <w:szCs w:val="28"/>
        </w:rPr>
        <w:t>4</w:t>
      </w:r>
    </w:p>
    <w:p w:rsidRPr="00EC6F76" w:rsidR="00751598" w:rsidP="009151AC" w:rsidRDefault="00751598" w14:paraId="7D943862" w14:textId="4A2E5BB3">
      <w:pPr>
        <w:pStyle w:val="ListParagraph"/>
        <w:numPr>
          <w:ilvl w:val="2"/>
          <w:numId w:val="1"/>
        </w:numPr>
        <w:spacing w:line="240" w:lineRule="auto"/>
        <w:rPr>
          <w:rFonts w:ascii="Arial" w:hAnsi="Arial" w:cs="Arial"/>
          <w:b/>
          <w:bCs/>
        </w:rPr>
      </w:pPr>
      <w:r w:rsidRPr="00EC6F76">
        <w:rPr>
          <w:rFonts w:ascii="Arial" w:hAnsi="Arial" w:cs="Arial"/>
        </w:rPr>
        <w:t>Disaster Condition</w:t>
      </w:r>
      <w:r w:rsidRPr="00EC6F76">
        <w:rPr>
          <w:rFonts w:ascii="Arial" w:hAnsi="Arial" w:cs="Arial"/>
        </w:rPr>
        <w:tab/>
      </w:r>
      <w:r w:rsidRPr="00EC6F76">
        <w:rPr>
          <w:rFonts w:ascii="Arial" w:hAnsi="Arial" w:cs="Arial"/>
        </w:rPr>
        <w:tab/>
      </w:r>
      <w:r w:rsidRPr="00EC6F76">
        <w:rPr>
          <w:rFonts w:ascii="Arial" w:hAnsi="Arial" w:cs="Arial"/>
        </w:rPr>
        <w:tab/>
      </w:r>
      <w:r w:rsidRPr="00EC6F76">
        <w:rPr>
          <w:rFonts w:ascii="Arial" w:hAnsi="Arial" w:cs="Arial"/>
        </w:rPr>
        <w:tab/>
      </w:r>
      <w:r w:rsidRPr="00EC6F76">
        <w:rPr>
          <w:rFonts w:ascii="Arial" w:hAnsi="Arial" w:cs="Arial"/>
        </w:rPr>
        <w:tab/>
      </w:r>
      <w:r w:rsidRPr="00EC6F76">
        <w:rPr>
          <w:rFonts w:ascii="Arial" w:hAnsi="Arial" w:cs="Arial"/>
        </w:rPr>
        <w:tab/>
      </w:r>
      <w:r w:rsidR="00EC6F76">
        <w:rPr>
          <w:rFonts w:ascii="Arial" w:hAnsi="Arial" w:cs="Arial"/>
        </w:rPr>
        <w:tab/>
      </w:r>
      <w:r w:rsidRPr="00EC6F76">
        <w:rPr>
          <w:rFonts w:ascii="Arial" w:hAnsi="Arial" w:cs="Arial"/>
        </w:rPr>
        <w:t>1-</w:t>
      </w:r>
      <w:r w:rsidR="00240CC3">
        <w:rPr>
          <w:rFonts w:ascii="Arial" w:hAnsi="Arial" w:cs="Arial"/>
        </w:rPr>
        <w:t>4</w:t>
      </w:r>
    </w:p>
    <w:p w:rsidRPr="00EC6F76" w:rsidR="00751598" w:rsidP="001356CD" w:rsidRDefault="00751598" w14:paraId="7C424F44" w14:textId="69B5F638">
      <w:pPr>
        <w:pStyle w:val="ListParagraph"/>
        <w:numPr>
          <w:ilvl w:val="2"/>
          <w:numId w:val="1"/>
        </w:numPr>
        <w:spacing w:line="240" w:lineRule="auto"/>
        <w:rPr>
          <w:rFonts w:ascii="Arial" w:hAnsi="Arial" w:cs="Arial"/>
          <w:b/>
          <w:bCs/>
        </w:rPr>
      </w:pPr>
      <w:r w:rsidRPr="00EC6F76">
        <w:rPr>
          <w:rFonts w:ascii="Arial" w:hAnsi="Arial" w:cs="Arial"/>
        </w:rPr>
        <w:t>Planning Assumptions</w:t>
      </w:r>
      <w:r w:rsidRPr="00EC6F76">
        <w:rPr>
          <w:rFonts w:ascii="Arial" w:hAnsi="Arial" w:cs="Arial"/>
        </w:rPr>
        <w:tab/>
      </w:r>
      <w:r w:rsidRPr="00EC6F76">
        <w:rPr>
          <w:rFonts w:ascii="Arial" w:hAnsi="Arial" w:cs="Arial"/>
        </w:rPr>
        <w:tab/>
      </w:r>
      <w:r w:rsidRPr="00EC6F76">
        <w:rPr>
          <w:rFonts w:ascii="Arial" w:hAnsi="Arial" w:cs="Arial"/>
        </w:rPr>
        <w:tab/>
      </w:r>
      <w:r w:rsidRPr="00EC6F76">
        <w:rPr>
          <w:rFonts w:ascii="Arial" w:hAnsi="Arial" w:cs="Arial"/>
        </w:rPr>
        <w:tab/>
      </w:r>
      <w:r w:rsidRPr="00EC6F76">
        <w:rPr>
          <w:rFonts w:ascii="Arial" w:hAnsi="Arial" w:cs="Arial"/>
        </w:rPr>
        <w:tab/>
      </w:r>
      <w:r w:rsidRPr="00EC6F76">
        <w:rPr>
          <w:rFonts w:ascii="Arial" w:hAnsi="Arial" w:cs="Arial"/>
        </w:rPr>
        <w:tab/>
      </w:r>
      <w:r w:rsidRPr="00EC6F76">
        <w:rPr>
          <w:rFonts w:ascii="Arial" w:hAnsi="Arial" w:cs="Arial"/>
        </w:rPr>
        <w:t>1-4</w:t>
      </w:r>
    </w:p>
    <w:p w:rsidRPr="00346250" w:rsidR="00751598" w:rsidP="001356CD" w:rsidRDefault="00751598" w14:paraId="7B6712A1" w14:textId="375834F8">
      <w:pPr>
        <w:pStyle w:val="ListParagraph"/>
        <w:numPr>
          <w:ilvl w:val="1"/>
          <w:numId w:val="1"/>
        </w:numPr>
        <w:spacing w:line="240" w:lineRule="auto"/>
        <w:rPr>
          <w:rFonts w:ascii="Arial" w:hAnsi="Arial" w:cs="Arial"/>
          <w:b/>
          <w:bCs/>
          <w:sz w:val="28"/>
          <w:szCs w:val="28"/>
        </w:rPr>
      </w:pPr>
      <w:r w:rsidRPr="00346250">
        <w:rPr>
          <w:rFonts w:ascii="Arial" w:hAnsi="Arial" w:cs="Arial"/>
          <w:b/>
          <w:bCs/>
          <w:sz w:val="28"/>
          <w:szCs w:val="28"/>
        </w:rPr>
        <w:t>Concept Of Operations</w:t>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1-</w:t>
      </w:r>
      <w:r w:rsidR="00240CC3">
        <w:rPr>
          <w:rFonts w:ascii="Arial" w:hAnsi="Arial" w:cs="Arial"/>
          <w:b/>
          <w:bCs/>
          <w:sz w:val="28"/>
          <w:szCs w:val="28"/>
        </w:rPr>
        <w:t>5</w:t>
      </w:r>
    </w:p>
    <w:p w:rsidRPr="00346250" w:rsidR="00751598" w:rsidP="001356CD" w:rsidRDefault="00751598" w14:paraId="7273CD36" w14:textId="6643F75E">
      <w:pPr>
        <w:pStyle w:val="ListParagraph"/>
        <w:numPr>
          <w:ilvl w:val="1"/>
          <w:numId w:val="1"/>
        </w:numPr>
        <w:spacing w:line="240" w:lineRule="auto"/>
        <w:rPr>
          <w:rFonts w:ascii="Arial" w:hAnsi="Arial" w:cs="Arial"/>
          <w:b/>
          <w:bCs/>
          <w:sz w:val="28"/>
          <w:szCs w:val="28"/>
        </w:rPr>
      </w:pPr>
      <w:r w:rsidRPr="00346250">
        <w:rPr>
          <w:rFonts w:ascii="Arial" w:hAnsi="Arial" w:cs="Arial"/>
          <w:b/>
          <w:bCs/>
          <w:sz w:val="28"/>
          <w:szCs w:val="28"/>
        </w:rPr>
        <w:t>General Considerations</w:t>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1-</w:t>
      </w:r>
      <w:r w:rsidR="00B65E91">
        <w:rPr>
          <w:rFonts w:ascii="Arial" w:hAnsi="Arial" w:cs="Arial"/>
          <w:b/>
          <w:bCs/>
          <w:sz w:val="28"/>
          <w:szCs w:val="28"/>
        </w:rPr>
        <w:t>5</w:t>
      </w:r>
    </w:p>
    <w:p w:rsidRPr="00A60CF7" w:rsidR="00751598" w:rsidP="001356CD" w:rsidRDefault="00751598" w14:paraId="65DCDCBE" w14:textId="251CCDDA">
      <w:pPr>
        <w:pStyle w:val="ListParagraph"/>
        <w:numPr>
          <w:ilvl w:val="2"/>
          <w:numId w:val="1"/>
        </w:numPr>
        <w:spacing w:line="240" w:lineRule="auto"/>
        <w:rPr>
          <w:rFonts w:ascii="Arial" w:hAnsi="Arial" w:cs="Arial"/>
          <w:b/>
          <w:bCs/>
        </w:rPr>
      </w:pPr>
      <w:r w:rsidRPr="00A60CF7">
        <w:rPr>
          <w:rFonts w:ascii="Arial" w:hAnsi="Arial" w:cs="Arial"/>
        </w:rPr>
        <w:t>Communication</w:t>
      </w:r>
      <w:r w:rsidRPr="00A60CF7">
        <w:rPr>
          <w:rFonts w:ascii="Arial" w:hAnsi="Arial" w:cs="Arial"/>
        </w:rPr>
        <w:tab/>
      </w:r>
      <w:r w:rsidRPr="00A60CF7">
        <w:rPr>
          <w:rFonts w:ascii="Arial" w:hAnsi="Arial" w:cs="Arial"/>
        </w:rPr>
        <w:tab/>
      </w:r>
      <w:r w:rsidRPr="00A60CF7">
        <w:rPr>
          <w:rFonts w:ascii="Arial" w:hAnsi="Arial" w:cs="Arial"/>
        </w:rPr>
        <w:tab/>
      </w:r>
      <w:r w:rsidRPr="00A60CF7">
        <w:rPr>
          <w:rFonts w:ascii="Arial" w:hAnsi="Arial" w:cs="Arial"/>
        </w:rPr>
        <w:tab/>
      </w:r>
      <w:r w:rsidRPr="00A60CF7">
        <w:rPr>
          <w:rFonts w:ascii="Arial" w:hAnsi="Arial" w:cs="Arial"/>
        </w:rPr>
        <w:tab/>
      </w:r>
      <w:r w:rsidRPr="00A60CF7">
        <w:rPr>
          <w:rFonts w:ascii="Arial" w:hAnsi="Arial" w:cs="Arial"/>
        </w:rPr>
        <w:tab/>
      </w:r>
      <w:r w:rsidRPr="00A60CF7">
        <w:rPr>
          <w:rFonts w:ascii="Arial" w:hAnsi="Arial" w:cs="Arial"/>
        </w:rPr>
        <w:tab/>
      </w:r>
      <w:r w:rsidRPr="00A60CF7">
        <w:rPr>
          <w:rFonts w:ascii="Arial" w:hAnsi="Arial" w:cs="Arial"/>
        </w:rPr>
        <w:t>1-5</w:t>
      </w:r>
    </w:p>
    <w:p w:rsidRPr="00A60CF7" w:rsidR="00751598" w:rsidP="001356CD" w:rsidRDefault="00751598" w14:paraId="14882540" w14:textId="4F62DC60">
      <w:pPr>
        <w:pStyle w:val="ListParagraph"/>
        <w:numPr>
          <w:ilvl w:val="2"/>
          <w:numId w:val="1"/>
        </w:numPr>
        <w:spacing w:line="240" w:lineRule="auto"/>
        <w:rPr>
          <w:rFonts w:ascii="Arial" w:hAnsi="Arial" w:cs="Arial"/>
          <w:b/>
          <w:bCs/>
        </w:rPr>
      </w:pPr>
      <w:r w:rsidRPr="00A60CF7">
        <w:rPr>
          <w:rFonts w:ascii="Arial" w:hAnsi="Arial" w:cs="Arial"/>
        </w:rPr>
        <w:t>Capabilities</w:t>
      </w:r>
      <w:r w:rsidRPr="00A60CF7">
        <w:rPr>
          <w:rFonts w:ascii="Arial" w:hAnsi="Arial" w:cs="Arial"/>
        </w:rPr>
        <w:tab/>
      </w:r>
      <w:r w:rsidRPr="00A60CF7">
        <w:rPr>
          <w:rFonts w:ascii="Arial" w:hAnsi="Arial" w:cs="Arial"/>
        </w:rPr>
        <w:tab/>
      </w:r>
      <w:r w:rsidRPr="00A60CF7">
        <w:rPr>
          <w:rFonts w:ascii="Arial" w:hAnsi="Arial" w:cs="Arial"/>
        </w:rPr>
        <w:tab/>
      </w:r>
      <w:r w:rsidRPr="00A60CF7">
        <w:rPr>
          <w:rFonts w:ascii="Arial" w:hAnsi="Arial" w:cs="Arial"/>
        </w:rPr>
        <w:tab/>
      </w:r>
      <w:r w:rsidRPr="00A60CF7">
        <w:rPr>
          <w:rFonts w:ascii="Arial" w:hAnsi="Arial" w:cs="Arial"/>
        </w:rPr>
        <w:tab/>
      </w:r>
      <w:r w:rsidRPr="00A60CF7">
        <w:rPr>
          <w:rFonts w:ascii="Arial" w:hAnsi="Arial" w:cs="Arial"/>
        </w:rPr>
        <w:tab/>
      </w:r>
      <w:r w:rsidRPr="00A60CF7">
        <w:rPr>
          <w:rFonts w:ascii="Arial" w:hAnsi="Arial" w:cs="Arial"/>
        </w:rPr>
        <w:tab/>
      </w:r>
      <w:r w:rsidR="00A60CF7">
        <w:rPr>
          <w:rFonts w:ascii="Arial" w:hAnsi="Arial" w:cs="Arial"/>
        </w:rPr>
        <w:tab/>
      </w:r>
      <w:r w:rsidRPr="00A60CF7">
        <w:rPr>
          <w:rFonts w:ascii="Arial" w:hAnsi="Arial" w:cs="Arial"/>
        </w:rPr>
        <w:t>1-</w:t>
      </w:r>
      <w:r w:rsidR="00060DFF">
        <w:rPr>
          <w:rFonts w:ascii="Arial" w:hAnsi="Arial" w:cs="Arial"/>
        </w:rPr>
        <w:t>6</w:t>
      </w:r>
    </w:p>
    <w:p w:rsidRPr="00A60CF7" w:rsidR="00751598" w:rsidP="001356CD" w:rsidRDefault="00751598" w14:paraId="16DB6AD0" w14:textId="3B076B4E">
      <w:pPr>
        <w:pStyle w:val="ListParagraph"/>
        <w:numPr>
          <w:ilvl w:val="2"/>
          <w:numId w:val="1"/>
        </w:numPr>
        <w:spacing w:line="240" w:lineRule="auto"/>
        <w:rPr>
          <w:rFonts w:ascii="Arial" w:hAnsi="Arial" w:cs="Arial"/>
          <w:b/>
          <w:bCs/>
        </w:rPr>
      </w:pPr>
      <w:r w:rsidRPr="00A60CF7">
        <w:rPr>
          <w:rFonts w:ascii="Arial" w:hAnsi="Arial" w:cs="Arial"/>
        </w:rPr>
        <w:t>Vulnerable Populations</w:t>
      </w:r>
      <w:r w:rsidRPr="00A60CF7">
        <w:rPr>
          <w:rFonts w:ascii="Arial" w:hAnsi="Arial" w:cs="Arial"/>
        </w:rPr>
        <w:tab/>
      </w:r>
      <w:r w:rsidRPr="00A60CF7">
        <w:rPr>
          <w:rFonts w:ascii="Arial" w:hAnsi="Arial" w:cs="Arial"/>
        </w:rPr>
        <w:tab/>
      </w:r>
      <w:r w:rsidRPr="00A60CF7">
        <w:rPr>
          <w:rFonts w:ascii="Arial" w:hAnsi="Arial" w:cs="Arial"/>
        </w:rPr>
        <w:tab/>
      </w:r>
      <w:r w:rsidRPr="00A60CF7">
        <w:rPr>
          <w:rFonts w:ascii="Arial" w:hAnsi="Arial" w:cs="Arial"/>
        </w:rPr>
        <w:tab/>
      </w:r>
      <w:r w:rsidRPr="00A60CF7">
        <w:rPr>
          <w:rFonts w:ascii="Arial" w:hAnsi="Arial" w:cs="Arial"/>
        </w:rPr>
        <w:tab/>
      </w:r>
      <w:r w:rsidRPr="00A60CF7">
        <w:rPr>
          <w:rFonts w:ascii="Arial" w:hAnsi="Arial" w:cs="Arial"/>
        </w:rPr>
        <w:tab/>
      </w:r>
      <w:r w:rsidRPr="00A60CF7">
        <w:rPr>
          <w:rFonts w:ascii="Arial" w:hAnsi="Arial" w:cs="Arial"/>
        </w:rPr>
        <w:t>1-6</w:t>
      </w:r>
    </w:p>
    <w:p w:rsidRPr="00A60CF7" w:rsidR="00751598" w:rsidP="001356CD" w:rsidRDefault="00751598" w14:paraId="40798771" w14:textId="1763990A">
      <w:pPr>
        <w:pStyle w:val="ListParagraph"/>
        <w:numPr>
          <w:ilvl w:val="2"/>
          <w:numId w:val="1"/>
        </w:numPr>
        <w:spacing w:line="240" w:lineRule="auto"/>
        <w:rPr>
          <w:rFonts w:ascii="Arial" w:hAnsi="Arial" w:cs="Arial"/>
          <w:b/>
          <w:bCs/>
        </w:rPr>
      </w:pPr>
      <w:r w:rsidRPr="00A60CF7">
        <w:rPr>
          <w:rFonts w:ascii="Arial" w:hAnsi="Arial" w:cs="Arial"/>
        </w:rPr>
        <w:t>Staffing</w:t>
      </w:r>
      <w:r w:rsidRPr="00A60CF7">
        <w:rPr>
          <w:rFonts w:ascii="Arial" w:hAnsi="Arial" w:cs="Arial"/>
        </w:rPr>
        <w:tab/>
      </w:r>
      <w:r w:rsidRPr="00A60CF7">
        <w:rPr>
          <w:rFonts w:ascii="Arial" w:hAnsi="Arial" w:cs="Arial"/>
        </w:rPr>
        <w:tab/>
      </w:r>
      <w:r w:rsidRPr="00A60CF7">
        <w:rPr>
          <w:rFonts w:ascii="Arial" w:hAnsi="Arial" w:cs="Arial"/>
        </w:rPr>
        <w:tab/>
      </w:r>
      <w:r w:rsidRPr="00A60CF7">
        <w:rPr>
          <w:rFonts w:ascii="Arial" w:hAnsi="Arial" w:cs="Arial"/>
        </w:rPr>
        <w:tab/>
      </w:r>
      <w:r w:rsidRPr="00A60CF7">
        <w:rPr>
          <w:rFonts w:ascii="Arial" w:hAnsi="Arial" w:cs="Arial"/>
        </w:rPr>
        <w:tab/>
      </w:r>
      <w:r w:rsidRPr="00A60CF7">
        <w:rPr>
          <w:rFonts w:ascii="Arial" w:hAnsi="Arial" w:cs="Arial"/>
        </w:rPr>
        <w:tab/>
      </w:r>
      <w:r w:rsidRPr="00A60CF7">
        <w:rPr>
          <w:rFonts w:ascii="Arial" w:hAnsi="Arial" w:cs="Arial"/>
        </w:rPr>
        <w:tab/>
      </w:r>
      <w:r w:rsidRPr="00A60CF7">
        <w:rPr>
          <w:rFonts w:ascii="Arial" w:hAnsi="Arial" w:cs="Arial"/>
        </w:rPr>
        <w:tab/>
      </w:r>
      <w:r w:rsidRPr="00A60CF7">
        <w:rPr>
          <w:rFonts w:ascii="Arial" w:hAnsi="Arial" w:cs="Arial"/>
        </w:rPr>
        <w:t>1-</w:t>
      </w:r>
      <w:r w:rsidR="00453E6C">
        <w:rPr>
          <w:rFonts w:ascii="Arial" w:hAnsi="Arial" w:cs="Arial"/>
        </w:rPr>
        <w:t>7</w:t>
      </w:r>
    </w:p>
    <w:p w:rsidRPr="00346250" w:rsidR="00751598" w:rsidP="001356CD" w:rsidRDefault="00751598" w14:paraId="10783759" w14:textId="3BA89F05">
      <w:pPr>
        <w:pStyle w:val="ListParagraph"/>
        <w:numPr>
          <w:ilvl w:val="1"/>
          <w:numId w:val="1"/>
        </w:numPr>
        <w:spacing w:line="240" w:lineRule="auto"/>
        <w:rPr>
          <w:rFonts w:ascii="Arial" w:hAnsi="Arial" w:cs="Arial"/>
          <w:b/>
          <w:bCs/>
          <w:sz w:val="28"/>
          <w:szCs w:val="28"/>
        </w:rPr>
      </w:pPr>
      <w:r w:rsidRPr="00346250">
        <w:rPr>
          <w:rFonts w:ascii="Arial" w:hAnsi="Arial" w:cs="Arial"/>
          <w:b/>
          <w:bCs/>
          <w:sz w:val="28"/>
          <w:szCs w:val="28"/>
        </w:rPr>
        <w:t>Services</w:t>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1-</w:t>
      </w:r>
      <w:r w:rsidR="00453E6C">
        <w:rPr>
          <w:rFonts w:ascii="Arial" w:hAnsi="Arial" w:cs="Arial"/>
          <w:b/>
          <w:bCs/>
          <w:sz w:val="28"/>
          <w:szCs w:val="28"/>
        </w:rPr>
        <w:t>7 to 1-11</w:t>
      </w:r>
    </w:p>
    <w:p w:rsidRPr="00346250" w:rsidR="00751598" w:rsidP="001356CD" w:rsidRDefault="00751598" w14:paraId="4A0E8B56" w14:textId="053FB5C2">
      <w:pPr>
        <w:pStyle w:val="ListParagraph"/>
        <w:numPr>
          <w:ilvl w:val="0"/>
          <w:numId w:val="1"/>
        </w:numPr>
        <w:spacing w:line="240" w:lineRule="auto"/>
        <w:rPr>
          <w:rFonts w:ascii="Arial" w:hAnsi="Arial" w:cs="Arial"/>
          <w:b/>
          <w:bCs/>
          <w:sz w:val="28"/>
          <w:szCs w:val="28"/>
        </w:rPr>
      </w:pPr>
      <w:r w:rsidRPr="00346250">
        <w:rPr>
          <w:rFonts w:ascii="Arial" w:hAnsi="Arial" w:cs="Arial"/>
          <w:b/>
          <w:bCs/>
          <w:sz w:val="28"/>
          <w:szCs w:val="28"/>
        </w:rPr>
        <w:t>Notification And Activation Points</w:t>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2-1</w:t>
      </w:r>
    </w:p>
    <w:p w:rsidRPr="00346250" w:rsidR="00751598" w:rsidP="001356CD" w:rsidRDefault="00751598" w14:paraId="61169B3B" w14:textId="0F1B6A21">
      <w:pPr>
        <w:pStyle w:val="ListParagraph"/>
        <w:numPr>
          <w:ilvl w:val="1"/>
          <w:numId w:val="1"/>
        </w:numPr>
        <w:spacing w:line="240" w:lineRule="auto"/>
        <w:rPr>
          <w:rFonts w:ascii="Arial" w:hAnsi="Arial" w:cs="Arial"/>
          <w:b/>
          <w:bCs/>
          <w:sz w:val="28"/>
          <w:szCs w:val="28"/>
        </w:rPr>
      </w:pPr>
      <w:r w:rsidRPr="00346250">
        <w:rPr>
          <w:rFonts w:ascii="Arial" w:hAnsi="Arial" w:cs="Arial"/>
          <w:b/>
          <w:bCs/>
          <w:sz w:val="28"/>
          <w:szCs w:val="28"/>
        </w:rPr>
        <w:t>Notification</w:t>
      </w:r>
      <w:r w:rsidRPr="00346250" w:rsidR="00826683">
        <w:rPr>
          <w:rFonts w:ascii="Arial" w:hAnsi="Arial" w:cs="Arial"/>
          <w:b/>
          <w:bCs/>
          <w:sz w:val="28"/>
          <w:szCs w:val="28"/>
        </w:rPr>
        <w:tab/>
      </w:r>
      <w:r w:rsidRPr="00346250" w:rsidR="00826683">
        <w:rPr>
          <w:rFonts w:ascii="Arial" w:hAnsi="Arial" w:cs="Arial"/>
          <w:b/>
          <w:bCs/>
          <w:sz w:val="28"/>
          <w:szCs w:val="28"/>
        </w:rPr>
        <w:tab/>
      </w:r>
      <w:r w:rsidRPr="00346250" w:rsidR="00826683">
        <w:rPr>
          <w:rFonts w:ascii="Arial" w:hAnsi="Arial" w:cs="Arial"/>
          <w:b/>
          <w:bCs/>
          <w:sz w:val="28"/>
          <w:szCs w:val="28"/>
        </w:rPr>
        <w:tab/>
      </w:r>
      <w:r w:rsidRPr="00346250" w:rsidR="00826683">
        <w:rPr>
          <w:rFonts w:ascii="Arial" w:hAnsi="Arial" w:cs="Arial"/>
          <w:b/>
          <w:bCs/>
          <w:sz w:val="28"/>
          <w:szCs w:val="28"/>
        </w:rPr>
        <w:tab/>
      </w:r>
      <w:r w:rsidRPr="00346250" w:rsidR="00826683">
        <w:rPr>
          <w:rFonts w:ascii="Arial" w:hAnsi="Arial" w:cs="Arial"/>
          <w:b/>
          <w:bCs/>
          <w:sz w:val="28"/>
          <w:szCs w:val="28"/>
        </w:rPr>
        <w:tab/>
      </w:r>
      <w:r w:rsidRPr="00346250" w:rsidR="00826683">
        <w:rPr>
          <w:rFonts w:ascii="Arial" w:hAnsi="Arial" w:cs="Arial"/>
          <w:b/>
          <w:bCs/>
          <w:sz w:val="28"/>
          <w:szCs w:val="28"/>
        </w:rPr>
        <w:tab/>
      </w:r>
      <w:r w:rsidRPr="00346250" w:rsidR="00826683">
        <w:rPr>
          <w:rFonts w:ascii="Arial" w:hAnsi="Arial" w:cs="Arial"/>
          <w:b/>
          <w:bCs/>
          <w:sz w:val="28"/>
          <w:szCs w:val="28"/>
        </w:rPr>
        <w:tab/>
      </w:r>
      <w:r w:rsidRPr="00346250" w:rsidR="00826683">
        <w:rPr>
          <w:rFonts w:ascii="Arial" w:hAnsi="Arial" w:cs="Arial"/>
          <w:b/>
          <w:bCs/>
          <w:sz w:val="28"/>
          <w:szCs w:val="28"/>
        </w:rPr>
        <w:t>2-1</w:t>
      </w:r>
    </w:p>
    <w:p w:rsidRPr="00346250" w:rsidR="00826683" w:rsidP="001356CD" w:rsidRDefault="00826683" w14:paraId="40CD7AE2" w14:textId="4B7A6136">
      <w:pPr>
        <w:pStyle w:val="ListParagraph"/>
        <w:numPr>
          <w:ilvl w:val="1"/>
          <w:numId w:val="1"/>
        </w:numPr>
        <w:spacing w:line="240" w:lineRule="auto"/>
        <w:rPr>
          <w:rFonts w:ascii="Arial" w:hAnsi="Arial" w:cs="Arial"/>
          <w:b/>
          <w:bCs/>
          <w:sz w:val="28"/>
          <w:szCs w:val="28"/>
        </w:rPr>
      </w:pPr>
      <w:r w:rsidRPr="00346250">
        <w:rPr>
          <w:rFonts w:ascii="Arial" w:hAnsi="Arial" w:cs="Arial"/>
          <w:b/>
          <w:bCs/>
          <w:sz w:val="28"/>
          <w:szCs w:val="28"/>
        </w:rPr>
        <w:t>IFAC Activation Points</w:t>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2-1</w:t>
      </w:r>
    </w:p>
    <w:p w:rsidRPr="00346250" w:rsidR="00826683" w:rsidP="001356CD" w:rsidRDefault="00363513" w14:paraId="1B0C731C" w14:textId="1C9BFE33">
      <w:pPr>
        <w:pStyle w:val="ListParagraph"/>
        <w:numPr>
          <w:ilvl w:val="0"/>
          <w:numId w:val="1"/>
        </w:numPr>
        <w:spacing w:line="240" w:lineRule="auto"/>
        <w:rPr>
          <w:rFonts w:ascii="Arial" w:hAnsi="Arial" w:cs="Arial"/>
          <w:b/>
          <w:bCs/>
          <w:sz w:val="28"/>
          <w:szCs w:val="28"/>
        </w:rPr>
      </w:pPr>
      <w:r w:rsidRPr="00346250">
        <w:rPr>
          <w:rFonts w:ascii="Arial" w:hAnsi="Arial" w:cs="Arial"/>
          <w:b/>
          <w:bCs/>
          <w:sz w:val="28"/>
          <w:szCs w:val="28"/>
        </w:rPr>
        <w:t>Facility Requirement and Equipment Needs</w:t>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3-1</w:t>
      </w:r>
    </w:p>
    <w:p w:rsidRPr="00346250" w:rsidR="00363513" w:rsidP="001356CD" w:rsidRDefault="00363513" w14:paraId="3B991A9A" w14:textId="2773AB31">
      <w:pPr>
        <w:pStyle w:val="ListParagraph"/>
        <w:numPr>
          <w:ilvl w:val="0"/>
          <w:numId w:val="1"/>
        </w:numPr>
        <w:spacing w:line="240" w:lineRule="auto"/>
        <w:rPr>
          <w:rFonts w:ascii="Arial" w:hAnsi="Arial" w:cs="Arial"/>
          <w:b/>
          <w:bCs/>
          <w:sz w:val="28"/>
          <w:szCs w:val="28"/>
        </w:rPr>
      </w:pPr>
      <w:r w:rsidRPr="00346250">
        <w:rPr>
          <w:rFonts w:ascii="Arial" w:hAnsi="Arial" w:cs="Arial"/>
          <w:b/>
          <w:bCs/>
          <w:sz w:val="28"/>
          <w:szCs w:val="28"/>
        </w:rPr>
        <w:t>Family Assistance Center Operations</w:t>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4-1</w:t>
      </w:r>
    </w:p>
    <w:p w:rsidRPr="00346250" w:rsidR="00812EB9" w:rsidP="001356CD" w:rsidRDefault="00E270F6" w14:paraId="6DFD003F" w14:textId="1B9547C0">
      <w:pPr>
        <w:pStyle w:val="ListParagraph"/>
        <w:numPr>
          <w:ilvl w:val="1"/>
          <w:numId w:val="1"/>
        </w:numPr>
        <w:spacing w:line="240" w:lineRule="auto"/>
        <w:rPr>
          <w:rFonts w:ascii="Arial" w:hAnsi="Arial" w:cs="Arial"/>
          <w:b/>
          <w:bCs/>
          <w:sz w:val="28"/>
          <w:szCs w:val="28"/>
        </w:rPr>
      </w:pPr>
      <w:r w:rsidRPr="00346250">
        <w:rPr>
          <w:rFonts w:ascii="Arial" w:hAnsi="Arial" w:cs="Arial"/>
          <w:b/>
          <w:bCs/>
          <w:sz w:val="28"/>
          <w:szCs w:val="28"/>
        </w:rPr>
        <w:t>Roles and Responsibilities</w:t>
      </w:r>
      <w:r w:rsidRPr="00346250">
        <w:rPr>
          <w:rFonts w:ascii="Arial" w:hAnsi="Arial" w:cs="Arial"/>
          <w:b/>
          <w:bCs/>
          <w:sz w:val="28"/>
          <w:szCs w:val="28"/>
        </w:rPr>
        <w:tab/>
      </w:r>
      <w:r w:rsidRPr="00346250" w:rsidR="00812EB9">
        <w:rPr>
          <w:rFonts w:ascii="Arial" w:hAnsi="Arial" w:cs="Arial"/>
          <w:b/>
          <w:bCs/>
          <w:sz w:val="28"/>
          <w:szCs w:val="28"/>
        </w:rPr>
        <w:tab/>
      </w:r>
      <w:r w:rsidRPr="00346250" w:rsidR="00812EB9">
        <w:rPr>
          <w:rFonts w:ascii="Arial" w:hAnsi="Arial" w:cs="Arial"/>
          <w:b/>
          <w:bCs/>
          <w:sz w:val="28"/>
          <w:szCs w:val="28"/>
        </w:rPr>
        <w:tab/>
      </w:r>
      <w:r w:rsidRPr="00346250" w:rsidR="00812EB9">
        <w:rPr>
          <w:rFonts w:ascii="Arial" w:hAnsi="Arial" w:cs="Arial"/>
          <w:b/>
          <w:bCs/>
          <w:sz w:val="28"/>
          <w:szCs w:val="28"/>
        </w:rPr>
        <w:tab/>
      </w:r>
      <w:r w:rsidRPr="00346250" w:rsidR="00812EB9">
        <w:rPr>
          <w:rFonts w:ascii="Arial" w:hAnsi="Arial" w:cs="Arial"/>
          <w:b/>
          <w:bCs/>
          <w:sz w:val="28"/>
          <w:szCs w:val="28"/>
        </w:rPr>
        <w:t>4-1</w:t>
      </w:r>
      <w:r w:rsidR="0041716C">
        <w:rPr>
          <w:rFonts w:ascii="Arial" w:hAnsi="Arial" w:cs="Arial"/>
          <w:b/>
          <w:bCs/>
          <w:sz w:val="28"/>
          <w:szCs w:val="28"/>
        </w:rPr>
        <w:t xml:space="preserve"> to 4-4</w:t>
      </w:r>
    </w:p>
    <w:p w:rsidRPr="00346250" w:rsidR="00982092" w:rsidP="001356CD" w:rsidRDefault="00812EB9" w14:paraId="37F139FC" w14:textId="00020648">
      <w:pPr>
        <w:pStyle w:val="ListParagraph"/>
        <w:numPr>
          <w:ilvl w:val="1"/>
          <w:numId w:val="1"/>
        </w:numPr>
        <w:spacing w:line="240" w:lineRule="auto"/>
        <w:rPr>
          <w:rFonts w:ascii="Arial" w:hAnsi="Arial" w:cs="Arial"/>
          <w:b/>
          <w:bCs/>
          <w:sz w:val="28"/>
          <w:szCs w:val="28"/>
        </w:rPr>
      </w:pPr>
      <w:r w:rsidRPr="00346250">
        <w:rPr>
          <w:rFonts w:ascii="Arial" w:hAnsi="Arial" w:cs="Arial"/>
          <w:b/>
          <w:bCs/>
          <w:sz w:val="28"/>
          <w:szCs w:val="28"/>
        </w:rPr>
        <w:t>Procedures</w:t>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ab/>
      </w:r>
      <w:r w:rsidRPr="00346250">
        <w:rPr>
          <w:rFonts w:ascii="Arial" w:hAnsi="Arial" w:cs="Arial"/>
          <w:b/>
          <w:bCs/>
          <w:sz w:val="28"/>
          <w:szCs w:val="28"/>
        </w:rPr>
        <w:tab/>
      </w:r>
      <w:r w:rsidR="00AC4930">
        <w:rPr>
          <w:rFonts w:ascii="Arial" w:hAnsi="Arial" w:cs="Arial"/>
          <w:b/>
          <w:bCs/>
          <w:sz w:val="28"/>
          <w:szCs w:val="28"/>
        </w:rPr>
        <w:t>4-19</w:t>
      </w:r>
    </w:p>
    <w:p w:rsidRPr="00A60CF7" w:rsidR="00761267" w:rsidP="001356CD" w:rsidRDefault="0057016D" w14:paraId="1646EB50" w14:textId="5124B8C5">
      <w:pPr>
        <w:pStyle w:val="ListParagraph"/>
        <w:numPr>
          <w:ilvl w:val="2"/>
          <w:numId w:val="1"/>
        </w:numPr>
        <w:spacing w:line="240" w:lineRule="auto"/>
        <w:rPr>
          <w:rFonts w:ascii="Arial" w:hAnsi="Arial" w:cs="Arial"/>
          <w:b/>
          <w:bCs/>
        </w:rPr>
      </w:pPr>
      <w:r>
        <w:rPr>
          <w:rFonts w:ascii="Arial" w:hAnsi="Arial" w:cs="Arial"/>
        </w:rPr>
        <w:t xml:space="preserve"> </w:t>
      </w:r>
      <w:r w:rsidRPr="00A60CF7" w:rsidR="00761267">
        <w:rPr>
          <w:rFonts w:ascii="Arial" w:hAnsi="Arial" w:cs="Arial"/>
        </w:rPr>
        <w:t>Confirm Physical Building is Ready</w:t>
      </w:r>
      <w:r w:rsidRPr="00A60CF7" w:rsidR="00761267">
        <w:rPr>
          <w:rFonts w:ascii="Arial" w:hAnsi="Arial" w:cs="Arial"/>
        </w:rPr>
        <w:tab/>
      </w:r>
      <w:r w:rsidRPr="00A60CF7" w:rsidR="00761267">
        <w:rPr>
          <w:rFonts w:ascii="Arial" w:hAnsi="Arial" w:cs="Arial"/>
        </w:rPr>
        <w:tab/>
      </w:r>
      <w:r w:rsidRPr="00A60CF7" w:rsidR="00761267">
        <w:rPr>
          <w:rFonts w:ascii="Arial" w:hAnsi="Arial" w:cs="Arial"/>
        </w:rPr>
        <w:tab/>
      </w:r>
      <w:r w:rsidRPr="00A60CF7" w:rsidR="00761267">
        <w:rPr>
          <w:rFonts w:ascii="Arial" w:hAnsi="Arial" w:cs="Arial"/>
        </w:rPr>
        <w:tab/>
      </w:r>
      <w:r w:rsidRPr="00A60CF7" w:rsidR="00761267">
        <w:rPr>
          <w:rFonts w:ascii="Arial" w:hAnsi="Arial" w:cs="Arial"/>
        </w:rPr>
        <w:t>4-</w:t>
      </w:r>
      <w:r w:rsidR="00B33C46">
        <w:rPr>
          <w:rFonts w:ascii="Arial" w:hAnsi="Arial" w:cs="Arial"/>
        </w:rPr>
        <w:t>19</w:t>
      </w:r>
    </w:p>
    <w:p w:rsidRPr="00A60CF7" w:rsidR="00F275B0" w:rsidP="001356CD" w:rsidRDefault="00761267" w14:paraId="305C6045" w14:textId="6089DE6B">
      <w:pPr>
        <w:pStyle w:val="ListParagraph"/>
        <w:numPr>
          <w:ilvl w:val="2"/>
          <w:numId w:val="1"/>
        </w:numPr>
        <w:spacing w:line="240" w:lineRule="auto"/>
        <w:rPr>
          <w:rFonts w:ascii="Arial" w:hAnsi="Arial" w:cs="Arial"/>
          <w:b/>
          <w:bCs/>
        </w:rPr>
      </w:pPr>
      <w:r w:rsidRPr="00A60CF7">
        <w:rPr>
          <w:rFonts w:ascii="Arial" w:hAnsi="Arial" w:cs="Arial"/>
        </w:rPr>
        <w:t>Verify Communications with the MACC</w:t>
      </w:r>
      <w:r w:rsidRPr="00A60CF7">
        <w:rPr>
          <w:rFonts w:ascii="Arial" w:hAnsi="Arial" w:cs="Arial"/>
        </w:rPr>
        <w:tab/>
      </w:r>
      <w:r w:rsidRPr="00A60CF7">
        <w:rPr>
          <w:rFonts w:ascii="Arial" w:hAnsi="Arial" w:cs="Arial"/>
        </w:rPr>
        <w:tab/>
      </w:r>
      <w:r w:rsidRPr="00A60CF7">
        <w:rPr>
          <w:rFonts w:ascii="Arial" w:hAnsi="Arial" w:cs="Arial"/>
        </w:rPr>
        <w:tab/>
      </w:r>
      <w:r w:rsidR="00A60CF7">
        <w:rPr>
          <w:rFonts w:ascii="Arial" w:hAnsi="Arial" w:cs="Arial"/>
        </w:rPr>
        <w:tab/>
      </w:r>
      <w:r w:rsidRPr="00A60CF7">
        <w:rPr>
          <w:rFonts w:ascii="Arial" w:hAnsi="Arial" w:cs="Arial"/>
        </w:rPr>
        <w:t>4-</w:t>
      </w:r>
      <w:r w:rsidR="00B33C46">
        <w:rPr>
          <w:rFonts w:ascii="Arial" w:hAnsi="Arial" w:cs="Arial"/>
        </w:rPr>
        <w:t>20</w:t>
      </w:r>
    </w:p>
    <w:p w:rsidRPr="00A60CF7" w:rsidR="00F275B0" w:rsidP="001356CD" w:rsidRDefault="00F275B0" w14:paraId="3D78D435" w14:textId="779665EC">
      <w:pPr>
        <w:pStyle w:val="ListParagraph"/>
        <w:numPr>
          <w:ilvl w:val="2"/>
          <w:numId w:val="1"/>
        </w:numPr>
        <w:spacing w:line="240" w:lineRule="auto"/>
        <w:rPr>
          <w:rFonts w:ascii="Arial" w:hAnsi="Arial" w:cs="Arial"/>
          <w:b/>
          <w:bCs/>
        </w:rPr>
      </w:pPr>
      <w:r w:rsidRPr="00A60CF7">
        <w:rPr>
          <w:rFonts w:ascii="Arial" w:hAnsi="Arial" w:cs="Arial"/>
        </w:rPr>
        <w:t>Establish Command Team at the IFAC</w:t>
      </w:r>
      <w:r w:rsidRPr="00A60CF7">
        <w:rPr>
          <w:rFonts w:ascii="Arial" w:hAnsi="Arial" w:cs="Arial"/>
        </w:rPr>
        <w:tab/>
      </w:r>
      <w:r w:rsidRPr="00A60CF7">
        <w:rPr>
          <w:rFonts w:ascii="Arial" w:hAnsi="Arial" w:cs="Arial"/>
        </w:rPr>
        <w:tab/>
      </w:r>
      <w:r w:rsidRPr="00A60CF7">
        <w:rPr>
          <w:rFonts w:ascii="Arial" w:hAnsi="Arial" w:cs="Arial"/>
        </w:rPr>
        <w:tab/>
      </w:r>
      <w:r w:rsidR="00A60CF7">
        <w:rPr>
          <w:rFonts w:ascii="Arial" w:hAnsi="Arial" w:cs="Arial"/>
        </w:rPr>
        <w:tab/>
      </w:r>
      <w:r w:rsidRPr="00A60CF7">
        <w:rPr>
          <w:rFonts w:ascii="Arial" w:hAnsi="Arial" w:cs="Arial"/>
        </w:rPr>
        <w:t>4-2</w:t>
      </w:r>
      <w:r w:rsidR="00B33C46">
        <w:rPr>
          <w:rFonts w:ascii="Arial" w:hAnsi="Arial" w:cs="Arial"/>
        </w:rPr>
        <w:t>1</w:t>
      </w:r>
    </w:p>
    <w:p w:rsidRPr="00A60CF7" w:rsidR="007C3F2E" w:rsidP="001356CD" w:rsidRDefault="00F275B0" w14:paraId="1C5F6883" w14:textId="77777777">
      <w:pPr>
        <w:pStyle w:val="ListParagraph"/>
        <w:numPr>
          <w:ilvl w:val="2"/>
          <w:numId w:val="1"/>
        </w:numPr>
        <w:spacing w:line="240" w:lineRule="auto"/>
        <w:rPr>
          <w:rFonts w:ascii="Arial" w:hAnsi="Arial" w:cs="Arial"/>
          <w:b/>
          <w:bCs/>
        </w:rPr>
      </w:pPr>
      <w:r w:rsidRPr="00A60CF7">
        <w:rPr>
          <w:rFonts w:ascii="Arial" w:hAnsi="Arial" w:cs="Arial"/>
        </w:rPr>
        <w:t xml:space="preserve">Ensure Equipment is Available </w:t>
      </w:r>
      <w:r w:rsidRPr="00A60CF7" w:rsidR="007C3F2E">
        <w:rPr>
          <w:rFonts w:ascii="Arial" w:hAnsi="Arial" w:cs="Arial"/>
        </w:rPr>
        <w:t xml:space="preserve">and/or Requested </w:t>
      </w:r>
    </w:p>
    <w:p w:rsidRPr="00A60CF7" w:rsidR="001356CD" w:rsidP="00536778" w:rsidRDefault="001356CD" w14:paraId="022ED4DB" w14:textId="6F5CBFC8">
      <w:pPr>
        <w:pStyle w:val="ListParagraph"/>
        <w:spacing w:line="240" w:lineRule="auto"/>
        <w:ind w:left="1224" w:firstLine="216"/>
        <w:rPr>
          <w:rFonts w:ascii="Arial" w:hAnsi="Arial" w:cs="Arial"/>
        </w:rPr>
      </w:pPr>
      <w:r w:rsidRPr="00A60CF7">
        <w:rPr>
          <w:rFonts w:ascii="Arial" w:hAnsi="Arial" w:cs="Arial"/>
        </w:rPr>
        <w:t>Including</w:t>
      </w:r>
      <w:r w:rsidRPr="00A60CF7" w:rsidR="007C3F2E">
        <w:rPr>
          <w:rFonts w:ascii="Arial" w:hAnsi="Arial" w:cs="Arial"/>
        </w:rPr>
        <w:t xml:space="preserve"> </w:t>
      </w:r>
      <w:r w:rsidRPr="00A60CF7">
        <w:rPr>
          <w:rFonts w:ascii="Arial" w:hAnsi="Arial" w:cs="Arial"/>
        </w:rPr>
        <w:t>S</w:t>
      </w:r>
      <w:r w:rsidRPr="00A60CF7" w:rsidR="007C3F2E">
        <w:rPr>
          <w:rFonts w:ascii="Arial" w:hAnsi="Arial" w:cs="Arial"/>
        </w:rPr>
        <w:t>upport</w:t>
      </w:r>
      <w:r w:rsidRPr="00A60CF7">
        <w:rPr>
          <w:rFonts w:ascii="Arial" w:hAnsi="Arial" w:cs="Arial"/>
        </w:rPr>
        <w:tab/>
      </w:r>
      <w:r w:rsidRPr="00A60CF7">
        <w:rPr>
          <w:rFonts w:ascii="Arial" w:hAnsi="Arial" w:cs="Arial"/>
        </w:rPr>
        <w:tab/>
      </w:r>
      <w:r w:rsidRPr="00A60CF7">
        <w:rPr>
          <w:rFonts w:ascii="Arial" w:hAnsi="Arial" w:cs="Arial"/>
        </w:rPr>
        <w:tab/>
      </w:r>
      <w:r w:rsidRPr="00A60CF7">
        <w:rPr>
          <w:rFonts w:ascii="Arial" w:hAnsi="Arial" w:cs="Arial"/>
        </w:rPr>
        <w:tab/>
      </w:r>
      <w:r w:rsidRPr="00A60CF7">
        <w:rPr>
          <w:rFonts w:ascii="Arial" w:hAnsi="Arial" w:cs="Arial"/>
        </w:rPr>
        <w:tab/>
      </w:r>
      <w:r w:rsidRPr="00A60CF7">
        <w:rPr>
          <w:rFonts w:ascii="Arial" w:hAnsi="Arial" w:cs="Arial"/>
        </w:rPr>
        <w:tab/>
      </w:r>
      <w:r w:rsidRPr="00A60CF7">
        <w:rPr>
          <w:rFonts w:ascii="Arial" w:hAnsi="Arial" w:cs="Arial"/>
        </w:rPr>
        <w:tab/>
      </w:r>
      <w:r w:rsidRPr="00A60CF7">
        <w:rPr>
          <w:rFonts w:ascii="Arial" w:hAnsi="Arial" w:cs="Arial"/>
        </w:rPr>
        <w:t>4-2</w:t>
      </w:r>
      <w:r w:rsidR="00B33C46">
        <w:rPr>
          <w:rFonts w:ascii="Arial" w:hAnsi="Arial" w:cs="Arial"/>
        </w:rPr>
        <w:t>1</w:t>
      </w:r>
    </w:p>
    <w:p w:rsidRPr="00BA4587" w:rsidR="00536778" w:rsidP="00536778" w:rsidRDefault="008B7E37" w14:paraId="6BF2278F" w14:textId="77777777">
      <w:pPr>
        <w:pStyle w:val="ListParagraph"/>
        <w:numPr>
          <w:ilvl w:val="2"/>
          <w:numId w:val="1"/>
        </w:numPr>
        <w:spacing w:line="240" w:lineRule="auto"/>
        <w:rPr>
          <w:rFonts w:ascii="Arial" w:hAnsi="Arial" w:cs="Arial"/>
          <w:b/>
          <w:bCs/>
        </w:rPr>
      </w:pPr>
      <w:r w:rsidRPr="00BA4587">
        <w:rPr>
          <w:rFonts w:ascii="Arial" w:hAnsi="Arial" w:cs="Arial"/>
        </w:rPr>
        <w:t>Confirm</w:t>
      </w:r>
      <w:r w:rsidRPr="00BA4587">
        <w:rPr>
          <w:rFonts w:ascii="Arial" w:hAnsi="Arial" w:cs="Arial"/>
          <w:spacing w:val="-3"/>
        </w:rPr>
        <w:t xml:space="preserve"> </w:t>
      </w:r>
      <w:r w:rsidRPr="00BA4587">
        <w:rPr>
          <w:rFonts w:ascii="Arial" w:hAnsi="Arial" w:cs="Arial"/>
        </w:rPr>
        <w:t>with</w:t>
      </w:r>
      <w:r w:rsidRPr="00BA4587">
        <w:rPr>
          <w:rFonts w:ascii="Arial" w:hAnsi="Arial" w:cs="Arial"/>
          <w:spacing w:val="-3"/>
        </w:rPr>
        <w:t xml:space="preserve"> </w:t>
      </w:r>
      <w:r w:rsidRPr="00BA4587">
        <w:rPr>
          <w:rFonts w:ascii="Arial" w:hAnsi="Arial" w:cs="Arial"/>
        </w:rPr>
        <w:t>the</w:t>
      </w:r>
      <w:r w:rsidRPr="00BA4587">
        <w:rPr>
          <w:rFonts w:ascii="Arial" w:hAnsi="Arial" w:cs="Arial"/>
          <w:spacing w:val="-5"/>
        </w:rPr>
        <w:t xml:space="preserve"> </w:t>
      </w:r>
      <w:r w:rsidRPr="00BA4587">
        <w:rPr>
          <w:rFonts w:ascii="Arial" w:hAnsi="Arial" w:cs="Arial"/>
        </w:rPr>
        <w:t>JHA/MACC</w:t>
      </w:r>
      <w:r w:rsidRPr="00BA4587">
        <w:rPr>
          <w:rFonts w:ascii="Arial" w:hAnsi="Arial" w:cs="Arial"/>
          <w:spacing w:val="-5"/>
        </w:rPr>
        <w:t xml:space="preserve"> </w:t>
      </w:r>
      <w:r w:rsidRPr="00BA4587">
        <w:rPr>
          <w:rFonts w:ascii="Arial" w:hAnsi="Arial" w:cs="Arial"/>
        </w:rPr>
        <w:t>That</w:t>
      </w:r>
      <w:r w:rsidRPr="00BA4587">
        <w:rPr>
          <w:rFonts w:ascii="Arial" w:hAnsi="Arial" w:cs="Arial"/>
          <w:spacing w:val="-3"/>
        </w:rPr>
        <w:t xml:space="preserve"> </w:t>
      </w:r>
      <w:r w:rsidRPr="00BA4587">
        <w:rPr>
          <w:rFonts w:ascii="Arial" w:hAnsi="Arial" w:cs="Arial"/>
        </w:rPr>
        <w:t>the</w:t>
      </w:r>
      <w:r w:rsidRPr="00BA4587">
        <w:rPr>
          <w:rFonts w:ascii="Arial" w:hAnsi="Arial" w:cs="Arial"/>
          <w:spacing w:val="-4"/>
        </w:rPr>
        <w:t xml:space="preserve"> </w:t>
      </w:r>
      <w:r w:rsidRPr="00BA4587">
        <w:rPr>
          <w:rFonts w:ascii="Arial" w:hAnsi="Arial" w:cs="Arial"/>
        </w:rPr>
        <w:t>Nevada</w:t>
      </w:r>
      <w:r w:rsidRPr="00BA4587">
        <w:rPr>
          <w:rFonts w:ascii="Arial" w:hAnsi="Arial" w:cs="Arial"/>
          <w:spacing w:val="-4"/>
        </w:rPr>
        <w:t xml:space="preserve"> </w:t>
      </w:r>
      <w:r w:rsidRPr="00BA4587">
        <w:rPr>
          <w:rFonts w:ascii="Arial" w:hAnsi="Arial" w:cs="Arial"/>
        </w:rPr>
        <w:t>211</w:t>
      </w:r>
      <w:r w:rsidRPr="00BA4587">
        <w:rPr>
          <w:rFonts w:ascii="Arial" w:hAnsi="Arial" w:cs="Arial"/>
          <w:spacing w:val="-2"/>
        </w:rPr>
        <w:t xml:space="preserve"> </w:t>
      </w:r>
      <w:r w:rsidRPr="00BA4587">
        <w:rPr>
          <w:rFonts w:ascii="Arial" w:hAnsi="Arial" w:cs="Arial"/>
          <w:spacing w:val="-4"/>
        </w:rPr>
        <w:t xml:space="preserve">and the </w:t>
      </w:r>
    </w:p>
    <w:p w:rsidR="00363513" w:rsidP="003A280C" w:rsidRDefault="008B7E37" w14:paraId="190F8EAE" w14:textId="414CDCAD">
      <w:pPr>
        <w:pStyle w:val="ListParagraph"/>
        <w:spacing w:line="240" w:lineRule="auto"/>
        <w:ind w:left="1224" w:firstLine="216"/>
        <w:rPr>
          <w:rFonts w:ascii="Arial" w:hAnsi="Arial" w:cs="Arial"/>
        </w:rPr>
      </w:pPr>
      <w:r w:rsidRPr="00BA4587">
        <w:rPr>
          <w:rFonts w:ascii="Arial" w:hAnsi="Arial" w:cs="Arial"/>
          <w:spacing w:val="-4"/>
        </w:rPr>
        <w:t xml:space="preserve">Impacted Person Database (IPD) </w:t>
      </w:r>
      <w:r w:rsidRPr="00BA4587">
        <w:rPr>
          <w:rFonts w:ascii="Arial" w:hAnsi="Arial" w:cs="Arial"/>
        </w:rPr>
        <w:t>is activated</w:t>
      </w:r>
      <w:r w:rsidR="00E506D2">
        <w:rPr>
          <w:rFonts w:ascii="Arial" w:hAnsi="Arial" w:cs="Arial"/>
        </w:rPr>
        <w:tab/>
      </w:r>
      <w:r w:rsidR="00E506D2">
        <w:rPr>
          <w:rFonts w:ascii="Arial" w:hAnsi="Arial" w:cs="Arial"/>
        </w:rPr>
        <w:tab/>
      </w:r>
      <w:r w:rsidR="00E506D2">
        <w:rPr>
          <w:rFonts w:ascii="Arial" w:hAnsi="Arial" w:cs="Arial"/>
        </w:rPr>
        <w:tab/>
      </w:r>
      <w:r w:rsidR="00E506D2">
        <w:rPr>
          <w:rFonts w:ascii="Arial" w:hAnsi="Arial" w:cs="Arial"/>
        </w:rPr>
        <w:t>4-2</w:t>
      </w:r>
      <w:r w:rsidR="00B33C46">
        <w:rPr>
          <w:rFonts w:ascii="Arial" w:hAnsi="Arial" w:cs="Arial"/>
        </w:rPr>
        <w:t>1</w:t>
      </w:r>
    </w:p>
    <w:p w:rsidR="003355A4" w:rsidP="003355A4" w:rsidRDefault="00816D4A" w14:paraId="4D9750CB" w14:textId="77777777">
      <w:pPr>
        <w:pStyle w:val="ListParagraph"/>
        <w:numPr>
          <w:ilvl w:val="2"/>
          <w:numId w:val="1"/>
        </w:numPr>
        <w:spacing w:line="240" w:lineRule="auto"/>
        <w:rPr>
          <w:rFonts w:ascii="Arial" w:hAnsi="Arial" w:cs="Arial"/>
        </w:rPr>
      </w:pPr>
      <w:r>
        <w:rPr>
          <w:rFonts w:ascii="Arial" w:hAnsi="Arial" w:cs="Arial"/>
        </w:rPr>
        <w:t xml:space="preserve">Ensure Adequate and Continuous Safety and </w:t>
      </w:r>
    </w:p>
    <w:p w:rsidRPr="003355A4" w:rsidR="003A280C" w:rsidP="003355A4" w:rsidRDefault="00816D4A" w14:paraId="31A0CA7D" w14:textId="61297E53">
      <w:pPr>
        <w:pStyle w:val="ListParagraph"/>
        <w:spacing w:line="240" w:lineRule="auto"/>
        <w:ind w:left="1224" w:firstLine="216"/>
        <w:rPr>
          <w:rFonts w:ascii="Arial" w:hAnsi="Arial" w:cs="Arial"/>
        </w:rPr>
      </w:pPr>
      <w:r w:rsidRPr="003355A4">
        <w:rPr>
          <w:rFonts w:ascii="Arial" w:hAnsi="Arial" w:cs="Arial"/>
        </w:rPr>
        <w:t>Security of the IFAC</w:t>
      </w:r>
      <w:r w:rsidRPr="003355A4" w:rsidR="003A280C">
        <w:rPr>
          <w:rFonts w:ascii="Arial" w:hAnsi="Arial" w:cs="Arial"/>
        </w:rPr>
        <w:tab/>
      </w:r>
      <w:r w:rsidRPr="003355A4" w:rsidR="003A280C">
        <w:rPr>
          <w:rFonts w:ascii="Arial" w:hAnsi="Arial" w:cs="Arial"/>
        </w:rPr>
        <w:tab/>
      </w:r>
      <w:r w:rsidRPr="003355A4" w:rsidR="003A280C">
        <w:rPr>
          <w:rFonts w:ascii="Arial" w:hAnsi="Arial" w:cs="Arial"/>
        </w:rPr>
        <w:tab/>
      </w:r>
      <w:r w:rsidR="003355A4">
        <w:rPr>
          <w:rFonts w:ascii="Arial" w:hAnsi="Arial" w:cs="Arial"/>
        </w:rPr>
        <w:tab/>
      </w:r>
      <w:r w:rsidR="003355A4">
        <w:rPr>
          <w:rFonts w:ascii="Arial" w:hAnsi="Arial" w:cs="Arial"/>
        </w:rPr>
        <w:tab/>
      </w:r>
      <w:r w:rsidR="003355A4">
        <w:rPr>
          <w:rFonts w:ascii="Arial" w:hAnsi="Arial" w:cs="Arial"/>
        </w:rPr>
        <w:tab/>
      </w:r>
      <w:r w:rsidR="003355A4">
        <w:rPr>
          <w:rFonts w:ascii="Arial" w:hAnsi="Arial" w:cs="Arial"/>
        </w:rPr>
        <w:tab/>
      </w:r>
      <w:r w:rsidRPr="003355A4" w:rsidR="003A280C">
        <w:rPr>
          <w:rFonts w:ascii="Arial" w:hAnsi="Arial" w:cs="Arial"/>
        </w:rPr>
        <w:t>4-2</w:t>
      </w:r>
      <w:r w:rsidR="00B33C46">
        <w:rPr>
          <w:rFonts w:ascii="Arial" w:hAnsi="Arial" w:cs="Arial"/>
        </w:rPr>
        <w:t>1</w:t>
      </w:r>
    </w:p>
    <w:p w:rsidR="003A280C" w:rsidP="00110FAE" w:rsidRDefault="00110FAE" w14:paraId="36D5DA4F" w14:textId="34BE2F44">
      <w:pPr>
        <w:pStyle w:val="ListParagraph"/>
        <w:numPr>
          <w:ilvl w:val="2"/>
          <w:numId w:val="1"/>
        </w:numPr>
        <w:spacing w:line="240" w:lineRule="auto"/>
        <w:rPr>
          <w:rFonts w:ascii="Arial" w:hAnsi="Arial" w:cs="Arial"/>
        </w:rPr>
      </w:pPr>
      <w:r>
        <w:rPr>
          <w:rFonts w:ascii="Arial" w:hAnsi="Arial" w:cs="Arial"/>
        </w:rPr>
        <w:t xml:space="preserve">Determine Basic Layouts </w:t>
      </w:r>
      <w:r w:rsidR="00222907">
        <w:rPr>
          <w:rFonts w:ascii="Arial" w:hAnsi="Arial" w:cs="Arial"/>
        </w:rPr>
        <w:t>Within Facility for Services</w:t>
      </w:r>
      <w:r w:rsidR="00222907">
        <w:rPr>
          <w:rFonts w:ascii="Arial" w:hAnsi="Arial" w:cs="Arial"/>
        </w:rPr>
        <w:tab/>
      </w:r>
      <w:r w:rsidR="00222907">
        <w:rPr>
          <w:rFonts w:ascii="Arial" w:hAnsi="Arial" w:cs="Arial"/>
        </w:rPr>
        <w:tab/>
      </w:r>
      <w:r w:rsidR="00222907">
        <w:rPr>
          <w:rFonts w:ascii="Arial" w:hAnsi="Arial" w:cs="Arial"/>
        </w:rPr>
        <w:t>4-2</w:t>
      </w:r>
      <w:r w:rsidR="00B33C46">
        <w:rPr>
          <w:rFonts w:ascii="Arial" w:hAnsi="Arial" w:cs="Arial"/>
        </w:rPr>
        <w:t>2 &amp; 4-23</w:t>
      </w:r>
    </w:p>
    <w:p w:rsidR="00222907" w:rsidP="00110FAE" w:rsidRDefault="00222907" w14:paraId="57432820" w14:textId="05C624FE">
      <w:pPr>
        <w:pStyle w:val="ListParagraph"/>
        <w:numPr>
          <w:ilvl w:val="2"/>
          <w:numId w:val="1"/>
        </w:numPr>
        <w:spacing w:line="240" w:lineRule="auto"/>
        <w:rPr>
          <w:rFonts w:ascii="Arial" w:hAnsi="Arial" w:cs="Arial"/>
        </w:rPr>
      </w:pPr>
      <w:r>
        <w:rPr>
          <w:rFonts w:ascii="Arial" w:hAnsi="Arial" w:cs="Arial"/>
        </w:rPr>
        <w:t xml:space="preserve">Assign Branch </w:t>
      </w:r>
      <w:r w:rsidR="00262BA0">
        <w:rPr>
          <w:rFonts w:ascii="Arial" w:hAnsi="Arial" w:cs="Arial"/>
        </w:rPr>
        <w:t>Directors</w:t>
      </w:r>
      <w:r>
        <w:rPr>
          <w:rFonts w:ascii="Arial" w:hAnsi="Arial" w:cs="Arial"/>
        </w:rPr>
        <w:t xml:space="preserve"> and Group Supervisors to </w:t>
      </w:r>
    </w:p>
    <w:p w:rsidR="00222907" w:rsidP="00222907" w:rsidRDefault="00222907" w14:paraId="1376C308" w14:textId="27C1538B">
      <w:pPr>
        <w:pStyle w:val="ListParagraph"/>
        <w:spacing w:line="240" w:lineRule="auto"/>
        <w:ind w:left="1440"/>
        <w:rPr>
          <w:rFonts w:ascii="Arial" w:hAnsi="Arial" w:cs="Arial"/>
        </w:rPr>
      </w:pPr>
      <w:r>
        <w:rPr>
          <w:rFonts w:ascii="Arial" w:hAnsi="Arial" w:cs="Arial"/>
        </w:rPr>
        <w:t xml:space="preserve">Manage </w:t>
      </w:r>
      <w:r w:rsidR="002A7862">
        <w:rPr>
          <w:rFonts w:ascii="Arial" w:hAnsi="Arial" w:cs="Arial"/>
        </w:rPr>
        <w:t>Services</w:t>
      </w:r>
      <w:r w:rsidR="002A7862">
        <w:rPr>
          <w:rFonts w:ascii="Arial" w:hAnsi="Arial" w:cs="Arial"/>
        </w:rPr>
        <w:tab/>
      </w:r>
      <w:r w:rsidR="002A7862">
        <w:rPr>
          <w:rFonts w:ascii="Arial" w:hAnsi="Arial" w:cs="Arial"/>
        </w:rPr>
        <w:tab/>
      </w:r>
      <w:r w:rsidR="002A7862">
        <w:rPr>
          <w:rFonts w:ascii="Arial" w:hAnsi="Arial" w:cs="Arial"/>
        </w:rPr>
        <w:tab/>
      </w:r>
      <w:r w:rsidR="002A7862">
        <w:rPr>
          <w:rFonts w:ascii="Arial" w:hAnsi="Arial" w:cs="Arial"/>
        </w:rPr>
        <w:tab/>
      </w:r>
      <w:r w:rsidR="002A7862">
        <w:rPr>
          <w:rFonts w:ascii="Arial" w:hAnsi="Arial" w:cs="Arial"/>
        </w:rPr>
        <w:tab/>
      </w:r>
      <w:r w:rsidR="002A7862">
        <w:rPr>
          <w:rFonts w:ascii="Arial" w:hAnsi="Arial" w:cs="Arial"/>
        </w:rPr>
        <w:tab/>
      </w:r>
      <w:r w:rsidR="002A7862">
        <w:rPr>
          <w:rFonts w:ascii="Arial" w:hAnsi="Arial" w:cs="Arial"/>
        </w:rPr>
        <w:tab/>
      </w:r>
      <w:r w:rsidR="002A7862">
        <w:rPr>
          <w:rFonts w:ascii="Arial" w:hAnsi="Arial" w:cs="Arial"/>
        </w:rPr>
        <w:t>4-</w:t>
      </w:r>
      <w:r w:rsidR="000E457B">
        <w:rPr>
          <w:rFonts w:ascii="Arial" w:hAnsi="Arial" w:cs="Arial"/>
        </w:rPr>
        <w:t>24</w:t>
      </w:r>
    </w:p>
    <w:p w:rsidR="0057016D" w:rsidP="0057016D" w:rsidRDefault="00785DF6" w14:paraId="11784DAA" w14:textId="268B60CA">
      <w:pPr>
        <w:pStyle w:val="ListParagraph"/>
        <w:numPr>
          <w:ilvl w:val="2"/>
          <w:numId w:val="1"/>
        </w:numPr>
        <w:spacing w:line="240" w:lineRule="auto"/>
        <w:rPr>
          <w:rFonts w:ascii="Arial" w:hAnsi="Arial" w:cs="Arial"/>
        </w:rPr>
      </w:pPr>
      <w:r>
        <w:rPr>
          <w:rFonts w:ascii="Arial" w:hAnsi="Arial" w:cs="Arial"/>
        </w:rPr>
        <w:t>Begin/Maintain Operations at IFAC</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4-</w:t>
      </w:r>
      <w:r w:rsidR="000E457B">
        <w:rPr>
          <w:rFonts w:ascii="Arial" w:hAnsi="Arial" w:cs="Arial"/>
        </w:rPr>
        <w:t>25</w:t>
      </w:r>
      <w:r w:rsidR="0057016D">
        <w:rPr>
          <w:rFonts w:ascii="Arial" w:hAnsi="Arial" w:cs="Arial"/>
        </w:rPr>
        <w:t xml:space="preserve"> </w:t>
      </w:r>
    </w:p>
    <w:p w:rsidR="00E51A4F" w:rsidP="003F54CE" w:rsidRDefault="00E51A4F" w14:paraId="65805327" w14:textId="4E9F9D9C">
      <w:pPr>
        <w:pStyle w:val="ListParagraph"/>
        <w:numPr>
          <w:ilvl w:val="2"/>
          <w:numId w:val="1"/>
        </w:numPr>
        <w:spacing w:line="240" w:lineRule="auto"/>
        <w:rPr>
          <w:rFonts w:ascii="Arial" w:hAnsi="Arial" w:cs="Arial"/>
        </w:rPr>
      </w:pPr>
      <w:r w:rsidRPr="0057016D">
        <w:rPr>
          <w:rFonts w:ascii="Arial" w:hAnsi="Arial" w:cs="Arial"/>
        </w:rPr>
        <w:t>Implement Demobilization Procedures</w:t>
      </w:r>
      <w:r w:rsidRPr="0057016D">
        <w:rPr>
          <w:rFonts w:ascii="Arial" w:hAnsi="Arial" w:cs="Arial"/>
        </w:rPr>
        <w:tab/>
      </w:r>
      <w:r w:rsidRPr="0057016D">
        <w:rPr>
          <w:rFonts w:ascii="Arial" w:hAnsi="Arial" w:cs="Arial"/>
        </w:rPr>
        <w:tab/>
      </w:r>
      <w:r w:rsidRPr="0057016D">
        <w:rPr>
          <w:rFonts w:ascii="Arial" w:hAnsi="Arial" w:cs="Arial"/>
        </w:rPr>
        <w:tab/>
      </w:r>
      <w:r w:rsidR="00262BA0">
        <w:rPr>
          <w:rFonts w:ascii="Arial" w:hAnsi="Arial" w:cs="Arial"/>
        </w:rPr>
        <w:tab/>
      </w:r>
      <w:r w:rsidRPr="0057016D">
        <w:rPr>
          <w:rFonts w:ascii="Arial" w:hAnsi="Arial" w:cs="Arial"/>
        </w:rPr>
        <w:t>4-</w:t>
      </w:r>
      <w:r w:rsidR="000E457B">
        <w:rPr>
          <w:rFonts w:ascii="Arial" w:hAnsi="Arial" w:cs="Arial"/>
        </w:rPr>
        <w:t>25</w:t>
      </w:r>
    </w:p>
    <w:p w:rsidRPr="00497B5C" w:rsidR="00262BA0" w:rsidP="00497B5C" w:rsidRDefault="00497B5C" w14:paraId="496FA0C7" w14:textId="7C1DC96E">
      <w:pPr>
        <w:pStyle w:val="ListParagraph"/>
        <w:numPr>
          <w:ilvl w:val="1"/>
          <w:numId w:val="1"/>
        </w:numPr>
        <w:spacing w:line="240" w:lineRule="auto"/>
        <w:rPr>
          <w:rFonts w:ascii="Arial" w:hAnsi="Arial" w:cs="Arial"/>
        </w:rPr>
      </w:pPr>
      <w:r>
        <w:rPr>
          <w:rFonts w:ascii="Arial" w:hAnsi="Arial" w:cs="Arial"/>
          <w:b/>
          <w:bCs/>
        </w:rPr>
        <w:t>Long-Term Recovery – Resiliency Center</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4-</w:t>
      </w:r>
      <w:r w:rsidR="000E457B">
        <w:rPr>
          <w:rFonts w:ascii="Arial" w:hAnsi="Arial" w:cs="Arial"/>
          <w:b/>
          <w:bCs/>
        </w:rPr>
        <w:t>26</w:t>
      </w:r>
      <w:r w:rsidR="002B63FD">
        <w:rPr>
          <w:rFonts w:ascii="Arial" w:hAnsi="Arial" w:cs="Arial"/>
          <w:b/>
          <w:bCs/>
        </w:rPr>
        <w:t xml:space="preserve"> to 4-28</w:t>
      </w:r>
    </w:p>
    <w:p w:rsidR="00497B5C" w:rsidP="00497B5C" w:rsidRDefault="00497B5C" w14:paraId="610DD0C9" w14:textId="77777777">
      <w:pPr>
        <w:spacing w:line="240" w:lineRule="auto"/>
        <w:rPr>
          <w:rFonts w:ascii="Arial" w:hAnsi="Arial" w:cs="Arial"/>
        </w:rPr>
      </w:pPr>
    </w:p>
    <w:p w:rsidR="00F910E6" w:rsidP="00497B5C" w:rsidRDefault="00F910E6" w14:paraId="1B9613F7" w14:textId="77777777">
      <w:pPr>
        <w:spacing w:line="240" w:lineRule="auto"/>
        <w:rPr>
          <w:rFonts w:ascii="Arial" w:hAnsi="Arial" w:cs="Arial"/>
        </w:rPr>
      </w:pPr>
    </w:p>
    <w:p w:rsidR="00F910E6" w:rsidP="00497B5C" w:rsidRDefault="00F910E6" w14:paraId="00973881" w14:textId="77777777">
      <w:pPr>
        <w:spacing w:line="240" w:lineRule="auto"/>
        <w:rPr>
          <w:rFonts w:ascii="Arial" w:hAnsi="Arial" w:cs="Arial"/>
        </w:rPr>
      </w:pPr>
    </w:p>
    <w:p w:rsidR="00497B5C" w:rsidP="00347F64" w:rsidRDefault="00347F64" w14:paraId="190A167D" w14:textId="6F5CE328">
      <w:pPr>
        <w:pStyle w:val="ListParagraph"/>
        <w:numPr>
          <w:ilvl w:val="0"/>
          <w:numId w:val="2"/>
        </w:numPr>
        <w:spacing w:line="240" w:lineRule="auto"/>
        <w:rPr>
          <w:rFonts w:ascii="Arial" w:hAnsi="Arial" w:cs="Arial"/>
          <w:b/>
          <w:bCs/>
          <w:sz w:val="28"/>
          <w:szCs w:val="28"/>
        </w:rPr>
      </w:pPr>
      <w:r>
        <w:rPr>
          <w:rFonts w:ascii="Arial" w:hAnsi="Arial" w:cs="Arial"/>
          <w:b/>
          <w:bCs/>
          <w:sz w:val="28"/>
          <w:szCs w:val="28"/>
        </w:rPr>
        <w:t>Containment Event Considerations</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A-1</w:t>
      </w:r>
    </w:p>
    <w:p w:rsidR="00AF7B29" w:rsidP="00070B2C" w:rsidRDefault="00942055" w14:paraId="228760A7" w14:textId="3CE60549">
      <w:pPr>
        <w:pStyle w:val="ListParagraph"/>
        <w:numPr>
          <w:ilvl w:val="0"/>
          <w:numId w:val="2"/>
        </w:numPr>
        <w:spacing w:line="240" w:lineRule="auto"/>
        <w:rPr>
          <w:rFonts w:ascii="Arial" w:hAnsi="Arial" w:cs="Arial"/>
          <w:b/>
          <w:bCs/>
          <w:sz w:val="28"/>
          <w:szCs w:val="28"/>
        </w:rPr>
      </w:pPr>
      <w:r>
        <w:rPr>
          <w:rFonts w:ascii="Arial" w:hAnsi="Arial" w:cs="Arial"/>
          <w:b/>
          <w:bCs/>
          <w:sz w:val="28"/>
          <w:szCs w:val="28"/>
        </w:rPr>
        <w:t>Family Information Center Operations</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B-1</w:t>
      </w:r>
    </w:p>
    <w:p w:rsidR="00070B2C" w:rsidP="00070B2C" w:rsidRDefault="00070B2C" w14:paraId="57B2994F" w14:textId="4E37B72D">
      <w:pPr>
        <w:pStyle w:val="ListParagraph"/>
        <w:spacing w:line="240" w:lineRule="auto"/>
        <w:rPr>
          <w:rFonts w:ascii="Arial" w:hAnsi="Arial" w:cs="Arial"/>
        </w:rPr>
      </w:pPr>
      <w:r>
        <w:rPr>
          <w:rFonts w:ascii="Arial" w:hAnsi="Arial" w:cs="Arial"/>
        </w:rPr>
        <w:t>Communication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B408EE">
        <w:rPr>
          <w:rFonts w:ascii="Arial" w:hAnsi="Arial" w:cs="Arial"/>
        </w:rPr>
        <w:t>B-</w:t>
      </w:r>
      <w:r>
        <w:rPr>
          <w:rFonts w:ascii="Arial" w:hAnsi="Arial" w:cs="Arial"/>
        </w:rPr>
        <w:t>1</w:t>
      </w:r>
    </w:p>
    <w:p w:rsidR="00070B2C" w:rsidP="00070B2C" w:rsidRDefault="00070B2C" w14:paraId="238A8909" w14:textId="31BEAB72">
      <w:pPr>
        <w:pStyle w:val="ListParagraph"/>
        <w:spacing w:line="240" w:lineRule="auto"/>
        <w:rPr>
          <w:rFonts w:ascii="Arial" w:hAnsi="Arial" w:cs="Arial"/>
        </w:rPr>
      </w:pPr>
      <w:r>
        <w:rPr>
          <w:rFonts w:ascii="Arial" w:hAnsi="Arial" w:cs="Arial"/>
        </w:rPr>
        <w:t>Capabilities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B-1</w:t>
      </w:r>
    </w:p>
    <w:p w:rsidRPr="00070B2C" w:rsidR="00070B2C" w:rsidP="00070B2C" w:rsidRDefault="00070B2C" w14:paraId="4F357BD8" w14:textId="77777777">
      <w:pPr>
        <w:pStyle w:val="ListParagraph"/>
        <w:spacing w:line="240" w:lineRule="auto"/>
        <w:rPr>
          <w:rFonts w:ascii="Arial" w:hAnsi="Arial" w:cs="Arial"/>
        </w:rPr>
      </w:pPr>
    </w:p>
    <w:p w:rsidR="00F55D57" w:rsidP="00F55D57" w:rsidRDefault="00F55D57" w14:paraId="6D0D6742" w14:textId="1DA1A1D4">
      <w:pPr>
        <w:pStyle w:val="ListParagraph"/>
        <w:numPr>
          <w:ilvl w:val="0"/>
          <w:numId w:val="2"/>
        </w:numPr>
        <w:spacing w:line="240" w:lineRule="auto"/>
        <w:rPr>
          <w:rFonts w:ascii="Arial" w:hAnsi="Arial" w:cs="Arial"/>
          <w:b/>
          <w:bCs/>
          <w:sz w:val="28"/>
          <w:szCs w:val="28"/>
        </w:rPr>
      </w:pPr>
      <w:r>
        <w:rPr>
          <w:rFonts w:ascii="Arial" w:hAnsi="Arial" w:cs="Arial"/>
          <w:b/>
          <w:bCs/>
          <w:sz w:val="28"/>
          <w:szCs w:val="28"/>
        </w:rPr>
        <w:t>Logistics</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00AF7B29">
        <w:rPr>
          <w:rFonts w:ascii="Arial" w:hAnsi="Arial" w:cs="Arial"/>
          <w:b/>
          <w:bCs/>
          <w:sz w:val="28"/>
          <w:szCs w:val="28"/>
        </w:rPr>
        <w:t>C-1</w:t>
      </w:r>
    </w:p>
    <w:p w:rsidR="00070B2C" w:rsidP="00070B2C" w:rsidRDefault="00070B2C" w14:paraId="237D098B" w14:textId="541C5D6F">
      <w:pPr>
        <w:pStyle w:val="ListParagraph"/>
        <w:spacing w:line="240" w:lineRule="auto"/>
        <w:rPr>
          <w:rFonts w:ascii="Arial" w:hAnsi="Arial" w:cs="Arial"/>
        </w:rPr>
      </w:pPr>
      <w:r>
        <w:rPr>
          <w:rFonts w:ascii="Arial" w:hAnsi="Arial" w:cs="Arial"/>
        </w:rPr>
        <w:t>Background for the Proposed Logistical Operation</w:t>
      </w:r>
      <w:r>
        <w:rPr>
          <w:rFonts w:ascii="Arial" w:hAnsi="Arial" w:cs="Arial"/>
        </w:rPr>
        <w:tab/>
      </w:r>
      <w:r>
        <w:rPr>
          <w:rFonts w:ascii="Arial" w:hAnsi="Arial" w:cs="Arial"/>
        </w:rPr>
        <w:tab/>
      </w:r>
      <w:r>
        <w:rPr>
          <w:rFonts w:ascii="Arial" w:hAnsi="Arial" w:cs="Arial"/>
        </w:rPr>
        <w:tab/>
      </w:r>
      <w:r>
        <w:rPr>
          <w:rFonts w:ascii="Arial" w:hAnsi="Arial" w:cs="Arial"/>
        </w:rPr>
        <w:t>C-2</w:t>
      </w:r>
    </w:p>
    <w:p w:rsidR="00070B2C" w:rsidP="00070B2C" w:rsidRDefault="00070B2C" w14:paraId="3504F813" w14:textId="1561E14D">
      <w:pPr>
        <w:pStyle w:val="ListParagraph"/>
        <w:spacing w:line="240" w:lineRule="auto"/>
        <w:rPr>
          <w:rFonts w:ascii="Arial" w:hAnsi="Arial" w:cs="Arial"/>
        </w:rPr>
      </w:pPr>
      <w:r>
        <w:rPr>
          <w:rFonts w:ascii="Arial" w:hAnsi="Arial" w:cs="Arial"/>
        </w:rPr>
        <w:t>Concepts and Mode of Operation/Involvement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C-2</w:t>
      </w:r>
    </w:p>
    <w:p w:rsidR="00070B2C" w:rsidP="00070B2C" w:rsidRDefault="00070B2C" w14:paraId="6BBB002B" w14:textId="77777777">
      <w:pPr>
        <w:pStyle w:val="ListParagraph"/>
        <w:spacing w:line="240" w:lineRule="auto"/>
        <w:rPr>
          <w:rFonts w:ascii="Arial" w:hAnsi="Arial" w:cs="Arial"/>
        </w:rPr>
      </w:pPr>
      <w:r>
        <w:rPr>
          <w:rFonts w:ascii="Arial" w:hAnsi="Arial" w:cs="Arial"/>
        </w:rPr>
        <w:t>Support and Pre-Activation Environment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C-3</w:t>
      </w:r>
    </w:p>
    <w:p w:rsidR="00337AC4" w:rsidP="00070B2C" w:rsidRDefault="00337AC4" w14:paraId="6FB57108" w14:textId="77777777">
      <w:pPr>
        <w:pStyle w:val="ListParagraph"/>
        <w:spacing w:line="240" w:lineRule="auto"/>
        <w:rPr>
          <w:rFonts w:ascii="Arial" w:hAnsi="Arial" w:cs="Arial"/>
        </w:rPr>
      </w:pPr>
      <w:r>
        <w:rPr>
          <w:rFonts w:ascii="Arial" w:hAnsi="Arial" w:cs="Arial"/>
        </w:rPr>
        <w:t>IFAC Activation and Operational Environment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C-3</w:t>
      </w:r>
    </w:p>
    <w:p w:rsidR="00337AC4" w:rsidP="00070B2C" w:rsidRDefault="00337AC4" w14:paraId="0D8E282D" w14:textId="77777777">
      <w:pPr>
        <w:pStyle w:val="ListParagraph"/>
        <w:spacing w:line="240" w:lineRule="auto"/>
        <w:rPr>
          <w:rFonts w:ascii="Arial" w:hAnsi="Arial" w:cs="Arial"/>
        </w:rPr>
      </w:pPr>
      <w:r>
        <w:rPr>
          <w:rFonts w:ascii="Arial" w:hAnsi="Arial" w:cs="Arial"/>
        </w:rPr>
        <w:t>IFAC Deactivation and Recovery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C-4</w:t>
      </w:r>
    </w:p>
    <w:p w:rsidRPr="00070B2C" w:rsidR="00070B2C" w:rsidP="00070B2C" w:rsidRDefault="00070B2C" w14:paraId="04826E3E" w14:textId="30281A85">
      <w:pPr>
        <w:pStyle w:val="ListParagraph"/>
        <w:spacing w:line="240" w:lineRule="auto"/>
        <w:rPr>
          <w:rFonts w:ascii="Arial" w:hAnsi="Arial" w:cs="Arial"/>
        </w:rPr>
      </w:pPr>
      <w:r>
        <w:rPr>
          <w:rFonts w:ascii="Arial" w:hAnsi="Arial" w:cs="Arial"/>
        </w:rPr>
        <w:tab/>
      </w:r>
      <w:r>
        <w:rPr>
          <w:rFonts w:ascii="Arial" w:hAnsi="Arial" w:cs="Arial"/>
        </w:rPr>
        <w:tab/>
      </w:r>
    </w:p>
    <w:p w:rsidR="00AF7B29" w:rsidP="00AF7B29" w:rsidRDefault="00F55D57" w14:paraId="2F06DAB7" w14:textId="74E243B0">
      <w:pPr>
        <w:pStyle w:val="ListParagraph"/>
        <w:numPr>
          <w:ilvl w:val="0"/>
          <w:numId w:val="2"/>
        </w:numPr>
        <w:spacing w:line="240" w:lineRule="auto"/>
        <w:rPr>
          <w:rFonts w:ascii="Arial" w:hAnsi="Arial" w:cs="Arial"/>
          <w:b/>
          <w:bCs/>
          <w:sz w:val="28"/>
          <w:szCs w:val="28"/>
        </w:rPr>
      </w:pPr>
      <w:r>
        <w:rPr>
          <w:rFonts w:ascii="Arial" w:hAnsi="Arial" w:cs="Arial"/>
          <w:b/>
          <w:bCs/>
          <w:sz w:val="28"/>
          <w:szCs w:val="28"/>
        </w:rPr>
        <w:t>Scripted Messages</w:t>
      </w:r>
      <w:r w:rsidR="00AF7B29">
        <w:rPr>
          <w:rFonts w:ascii="Arial" w:hAnsi="Arial" w:cs="Arial"/>
          <w:b/>
          <w:bCs/>
          <w:sz w:val="28"/>
          <w:szCs w:val="28"/>
        </w:rPr>
        <w:tab/>
      </w:r>
      <w:r w:rsidR="00AF7B29">
        <w:rPr>
          <w:rFonts w:ascii="Arial" w:hAnsi="Arial" w:cs="Arial"/>
          <w:b/>
          <w:bCs/>
          <w:sz w:val="28"/>
          <w:szCs w:val="28"/>
        </w:rPr>
        <w:tab/>
      </w:r>
      <w:r w:rsidR="00AF7B29">
        <w:rPr>
          <w:rFonts w:ascii="Arial" w:hAnsi="Arial" w:cs="Arial"/>
          <w:b/>
          <w:bCs/>
          <w:sz w:val="28"/>
          <w:szCs w:val="28"/>
        </w:rPr>
        <w:tab/>
      </w:r>
      <w:r w:rsidR="00AF7B29">
        <w:rPr>
          <w:rFonts w:ascii="Arial" w:hAnsi="Arial" w:cs="Arial"/>
          <w:b/>
          <w:bCs/>
          <w:sz w:val="28"/>
          <w:szCs w:val="28"/>
        </w:rPr>
        <w:tab/>
      </w:r>
      <w:r w:rsidR="00AF7B29">
        <w:rPr>
          <w:rFonts w:ascii="Arial" w:hAnsi="Arial" w:cs="Arial"/>
          <w:b/>
          <w:bCs/>
          <w:sz w:val="28"/>
          <w:szCs w:val="28"/>
        </w:rPr>
        <w:tab/>
      </w:r>
      <w:r w:rsidR="00AF7B29">
        <w:rPr>
          <w:rFonts w:ascii="Arial" w:hAnsi="Arial" w:cs="Arial"/>
          <w:b/>
          <w:bCs/>
          <w:sz w:val="28"/>
          <w:szCs w:val="28"/>
        </w:rPr>
        <w:tab/>
      </w:r>
      <w:r w:rsidR="00AF7B29">
        <w:rPr>
          <w:rFonts w:ascii="Arial" w:hAnsi="Arial" w:cs="Arial"/>
          <w:b/>
          <w:bCs/>
          <w:sz w:val="28"/>
          <w:szCs w:val="28"/>
        </w:rPr>
        <w:tab/>
      </w:r>
      <w:r w:rsidR="00AF7B29">
        <w:rPr>
          <w:rFonts w:ascii="Arial" w:hAnsi="Arial" w:cs="Arial"/>
          <w:b/>
          <w:bCs/>
          <w:sz w:val="28"/>
          <w:szCs w:val="28"/>
        </w:rPr>
        <w:t>D-1</w:t>
      </w:r>
    </w:p>
    <w:p w:rsidR="00BB0018" w:rsidP="00BB0018" w:rsidRDefault="00BB0018" w14:paraId="467C75A0" w14:textId="1F4DF121">
      <w:pPr>
        <w:pStyle w:val="ListParagraph"/>
        <w:spacing w:line="240" w:lineRule="auto"/>
        <w:rPr>
          <w:rFonts w:ascii="Arial" w:hAnsi="Arial" w:cs="Arial"/>
        </w:rPr>
      </w:pPr>
      <w:r>
        <w:rPr>
          <w:rFonts w:ascii="Arial" w:hAnsi="Arial" w:cs="Arial"/>
        </w:rPr>
        <w:t>Initial Scripts for All Events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D-1</w:t>
      </w:r>
    </w:p>
    <w:p w:rsidR="00BB0018" w:rsidP="00BB0018" w:rsidRDefault="00BB0018" w14:paraId="7ED6DD5F" w14:textId="35199ED6">
      <w:pPr>
        <w:pStyle w:val="ListParagraph"/>
        <w:spacing w:line="240" w:lineRule="auto"/>
        <w:rPr>
          <w:rFonts w:ascii="Arial" w:hAnsi="Arial" w:cs="Arial"/>
        </w:rPr>
      </w:pPr>
      <w:r>
        <w:rPr>
          <w:rFonts w:ascii="Arial" w:hAnsi="Arial" w:cs="Arial"/>
        </w:rPr>
        <w:t>Intermediate Scripts Once Information has been confirmed</w:t>
      </w:r>
      <w:r>
        <w:rPr>
          <w:rFonts w:ascii="Arial" w:hAnsi="Arial" w:cs="Arial"/>
        </w:rPr>
        <w:tab/>
      </w:r>
      <w:r>
        <w:rPr>
          <w:rFonts w:ascii="Arial" w:hAnsi="Arial" w:cs="Arial"/>
        </w:rPr>
        <w:tab/>
      </w:r>
      <w:r>
        <w:rPr>
          <w:rFonts w:ascii="Arial" w:hAnsi="Arial" w:cs="Arial"/>
        </w:rPr>
        <w:t>D-3</w:t>
      </w:r>
    </w:p>
    <w:p w:rsidR="00BB0018" w:rsidP="00BB0018" w:rsidRDefault="00BB0018" w14:paraId="235B8451" w14:textId="4FF9122B">
      <w:pPr>
        <w:pStyle w:val="ListParagraph"/>
        <w:spacing w:line="240" w:lineRule="auto"/>
        <w:rPr>
          <w:rFonts w:ascii="Arial" w:hAnsi="Arial" w:cs="Arial"/>
        </w:rPr>
      </w:pPr>
      <w:r>
        <w:rPr>
          <w:rFonts w:ascii="Arial" w:hAnsi="Arial" w:cs="Arial"/>
        </w:rPr>
        <w:t>Containment Event Scripts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D-5</w:t>
      </w:r>
    </w:p>
    <w:p w:rsidRPr="00BB0018" w:rsidR="00BB0018" w:rsidP="00BB0018" w:rsidRDefault="00BB0018" w14:paraId="71F697B5" w14:textId="77777777">
      <w:pPr>
        <w:pStyle w:val="ListParagraph"/>
        <w:spacing w:line="240" w:lineRule="auto"/>
        <w:rPr>
          <w:rFonts w:ascii="Arial" w:hAnsi="Arial" w:cs="Arial"/>
        </w:rPr>
      </w:pPr>
    </w:p>
    <w:p w:rsidR="00F55D57" w:rsidP="00F55D57" w:rsidRDefault="00F55D57" w14:paraId="1F855F14" w14:textId="7B32E95C">
      <w:pPr>
        <w:pStyle w:val="ListParagraph"/>
        <w:numPr>
          <w:ilvl w:val="0"/>
          <w:numId w:val="2"/>
        </w:numPr>
        <w:spacing w:line="240" w:lineRule="auto"/>
        <w:rPr>
          <w:rFonts w:ascii="Arial" w:hAnsi="Arial" w:cs="Arial"/>
          <w:b/>
          <w:bCs/>
          <w:sz w:val="28"/>
          <w:szCs w:val="28"/>
        </w:rPr>
      </w:pPr>
      <w:r>
        <w:rPr>
          <w:rFonts w:ascii="Arial" w:hAnsi="Arial" w:cs="Arial"/>
          <w:b/>
          <w:bCs/>
          <w:sz w:val="28"/>
          <w:szCs w:val="28"/>
        </w:rPr>
        <w:t>Acronyms</w:t>
      </w:r>
      <w:r w:rsidR="00AF7B29">
        <w:rPr>
          <w:rFonts w:ascii="Arial" w:hAnsi="Arial" w:cs="Arial"/>
          <w:b/>
          <w:bCs/>
          <w:sz w:val="28"/>
          <w:szCs w:val="28"/>
        </w:rPr>
        <w:tab/>
      </w:r>
      <w:r w:rsidR="00AF7B29">
        <w:rPr>
          <w:rFonts w:ascii="Arial" w:hAnsi="Arial" w:cs="Arial"/>
          <w:b/>
          <w:bCs/>
          <w:sz w:val="28"/>
          <w:szCs w:val="28"/>
        </w:rPr>
        <w:tab/>
      </w:r>
      <w:r w:rsidR="00AF7B29">
        <w:rPr>
          <w:rFonts w:ascii="Arial" w:hAnsi="Arial" w:cs="Arial"/>
          <w:b/>
          <w:bCs/>
          <w:sz w:val="28"/>
          <w:szCs w:val="28"/>
        </w:rPr>
        <w:tab/>
      </w:r>
      <w:r w:rsidR="00AF7B29">
        <w:rPr>
          <w:rFonts w:ascii="Arial" w:hAnsi="Arial" w:cs="Arial"/>
          <w:b/>
          <w:bCs/>
          <w:sz w:val="28"/>
          <w:szCs w:val="28"/>
        </w:rPr>
        <w:tab/>
      </w:r>
      <w:r w:rsidR="00AF7B29">
        <w:rPr>
          <w:rFonts w:ascii="Arial" w:hAnsi="Arial" w:cs="Arial"/>
          <w:b/>
          <w:bCs/>
          <w:sz w:val="28"/>
          <w:szCs w:val="28"/>
        </w:rPr>
        <w:tab/>
      </w:r>
      <w:r w:rsidR="00AF7B29">
        <w:rPr>
          <w:rFonts w:ascii="Arial" w:hAnsi="Arial" w:cs="Arial"/>
          <w:b/>
          <w:bCs/>
          <w:sz w:val="28"/>
          <w:szCs w:val="28"/>
        </w:rPr>
        <w:tab/>
      </w:r>
      <w:r w:rsidR="00AF7B29">
        <w:rPr>
          <w:rFonts w:ascii="Arial" w:hAnsi="Arial" w:cs="Arial"/>
          <w:b/>
          <w:bCs/>
          <w:sz w:val="28"/>
          <w:szCs w:val="28"/>
        </w:rPr>
        <w:tab/>
      </w:r>
      <w:r w:rsidR="00AF7B29">
        <w:rPr>
          <w:rFonts w:ascii="Arial" w:hAnsi="Arial" w:cs="Arial"/>
          <w:b/>
          <w:bCs/>
          <w:sz w:val="28"/>
          <w:szCs w:val="28"/>
        </w:rPr>
        <w:tab/>
      </w:r>
      <w:r w:rsidR="00AF7B29">
        <w:rPr>
          <w:rFonts w:ascii="Arial" w:hAnsi="Arial" w:cs="Arial"/>
          <w:b/>
          <w:bCs/>
          <w:sz w:val="28"/>
          <w:szCs w:val="28"/>
        </w:rPr>
        <w:tab/>
      </w:r>
      <w:r w:rsidR="00AF7B29">
        <w:rPr>
          <w:rFonts w:ascii="Arial" w:hAnsi="Arial" w:cs="Arial"/>
          <w:b/>
          <w:bCs/>
          <w:sz w:val="28"/>
          <w:szCs w:val="28"/>
        </w:rPr>
        <w:t>E-1</w:t>
      </w:r>
    </w:p>
    <w:p w:rsidRPr="00F55D57" w:rsidR="00F55D57" w:rsidP="00F55D57" w:rsidRDefault="00F55D57" w14:paraId="66A95364" w14:textId="77777777">
      <w:pPr>
        <w:pStyle w:val="ListParagraph"/>
        <w:spacing w:line="240" w:lineRule="auto"/>
        <w:rPr>
          <w:rFonts w:ascii="Arial" w:hAnsi="Arial" w:cs="Arial"/>
          <w:b/>
          <w:bCs/>
          <w:sz w:val="28"/>
          <w:szCs w:val="28"/>
        </w:rPr>
      </w:pPr>
    </w:p>
    <w:p w:rsidR="002A7862" w:rsidP="00222907" w:rsidRDefault="002A7862" w14:paraId="1BB4FD08" w14:textId="77777777">
      <w:pPr>
        <w:pStyle w:val="ListParagraph"/>
        <w:spacing w:line="240" w:lineRule="auto"/>
        <w:ind w:left="1440"/>
        <w:rPr>
          <w:rFonts w:ascii="Arial" w:hAnsi="Arial" w:cs="Arial"/>
        </w:rPr>
      </w:pPr>
    </w:p>
    <w:p w:rsidR="00E53301" w:rsidP="00222907" w:rsidRDefault="00E53301" w14:paraId="64262E90" w14:textId="77777777">
      <w:pPr>
        <w:pStyle w:val="ListParagraph"/>
        <w:spacing w:line="240" w:lineRule="auto"/>
        <w:ind w:left="1440"/>
        <w:rPr>
          <w:rFonts w:ascii="Arial" w:hAnsi="Arial" w:cs="Arial"/>
        </w:rPr>
      </w:pPr>
    </w:p>
    <w:p w:rsidR="00E53301" w:rsidP="00222907" w:rsidRDefault="00E53301" w14:paraId="3A7C13F0" w14:textId="77777777">
      <w:pPr>
        <w:pStyle w:val="ListParagraph"/>
        <w:spacing w:line="240" w:lineRule="auto"/>
        <w:ind w:left="1440"/>
        <w:rPr>
          <w:rFonts w:ascii="Arial" w:hAnsi="Arial" w:cs="Arial"/>
        </w:rPr>
      </w:pPr>
    </w:p>
    <w:p w:rsidR="00E53301" w:rsidP="00222907" w:rsidRDefault="00E53301" w14:paraId="6E4FEA0E" w14:textId="77777777">
      <w:pPr>
        <w:pStyle w:val="ListParagraph"/>
        <w:spacing w:line="240" w:lineRule="auto"/>
        <w:ind w:left="1440"/>
        <w:rPr>
          <w:rFonts w:ascii="Arial" w:hAnsi="Arial" w:cs="Arial"/>
        </w:rPr>
      </w:pPr>
    </w:p>
    <w:p w:rsidR="00E53301" w:rsidP="00222907" w:rsidRDefault="00E53301" w14:paraId="5F29BEDF" w14:textId="77777777">
      <w:pPr>
        <w:pStyle w:val="ListParagraph"/>
        <w:spacing w:line="240" w:lineRule="auto"/>
        <w:ind w:left="1440"/>
        <w:rPr>
          <w:rFonts w:ascii="Arial" w:hAnsi="Arial" w:cs="Arial"/>
        </w:rPr>
      </w:pPr>
    </w:p>
    <w:p w:rsidR="00E53301" w:rsidP="00222907" w:rsidRDefault="00E53301" w14:paraId="25317295" w14:textId="77777777">
      <w:pPr>
        <w:pStyle w:val="ListParagraph"/>
        <w:spacing w:line="240" w:lineRule="auto"/>
        <w:ind w:left="1440"/>
        <w:rPr>
          <w:rFonts w:ascii="Arial" w:hAnsi="Arial" w:cs="Arial"/>
        </w:rPr>
      </w:pPr>
    </w:p>
    <w:p w:rsidR="00E53301" w:rsidP="00222907" w:rsidRDefault="00E53301" w14:paraId="7164C51E" w14:textId="77777777">
      <w:pPr>
        <w:pStyle w:val="ListParagraph"/>
        <w:spacing w:line="240" w:lineRule="auto"/>
        <w:ind w:left="1440"/>
        <w:rPr>
          <w:rFonts w:ascii="Arial" w:hAnsi="Arial" w:cs="Arial"/>
        </w:rPr>
      </w:pPr>
    </w:p>
    <w:p w:rsidR="00E53301" w:rsidP="00222907" w:rsidRDefault="00E53301" w14:paraId="71570CE1" w14:textId="77777777">
      <w:pPr>
        <w:pStyle w:val="ListParagraph"/>
        <w:spacing w:line="240" w:lineRule="auto"/>
        <w:ind w:left="1440"/>
        <w:rPr>
          <w:rFonts w:ascii="Arial" w:hAnsi="Arial" w:cs="Arial"/>
        </w:rPr>
      </w:pPr>
    </w:p>
    <w:p w:rsidR="00E53301" w:rsidP="00222907" w:rsidRDefault="00E53301" w14:paraId="1EEF7D3B" w14:textId="77777777">
      <w:pPr>
        <w:pStyle w:val="ListParagraph"/>
        <w:spacing w:line="240" w:lineRule="auto"/>
        <w:ind w:left="1440"/>
        <w:rPr>
          <w:rFonts w:ascii="Arial" w:hAnsi="Arial" w:cs="Arial"/>
        </w:rPr>
      </w:pPr>
    </w:p>
    <w:p w:rsidR="00E53301" w:rsidP="00222907" w:rsidRDefault="00E53301" w14:paraId="01132059" w14:textId="77777777">
      <w:pPr>
        <w:pStyle w:val="ListParagraph"/>
        <w:spacing w:line="240" w:lineRule="auto"/>
        <w:ind w:left="1440"/>
        <w:rPr>
          <w:rFonts w:ascii="Arial" w:hAnsi="Arial" w:cs="Arial"/>
        </w:rPr>
      </w:pPr>
    </w:p>
    <w:p w:rsidR="00E53301" w:rsidP="00222907" w:rsidRDefault="00E53301" w14:paraId="24D53BD1" w14:textId="77777777">
      <w:pPr>
        <w:pStyle w:val="ListParagraph"/>
        <w:spacing w:line="240" w:lineRule="auto"/>
        <w:ind w:left="1440"/>
        <w:rPr>
          <w:rFonts w:ascii="Arial" w:hAnsi="Arial" w:cs="Arial"/>
        </w:rPr>
      </w:pPr>
    </w:p>
    <w:p w:rsidR="00E53301" w:rsidP="00222907" w:rsidRDefault="00E53301" w14:paraId="6489AEC5" w14:textId="77777777">
      <w:pPr>
        <w:pStyle w:val="ListParagraph"/>
        <w:spacing w:line="240" w:lineRule="auto"/>
        <w:ind w:left="1440"/>
        <w:rPr>
          <w:rFonts w:ascii="Arial" w:hAnsi="Arial" w:cs="Arial"/>
        </w:rPr>
      </w:pPr>
    </w:p>
    <w:p w:rsidR="00E53301" w:rsidP="00222907" w:rsidRDefault="00E53301" w14:paraId="302C8EC6" w14:textId="77777777">
      <w:pPr>
        <w:pStyle w:val="ListParagraph"/>
        <w:spacing w:line="240" w:lineRule="auto"/>
        <w:ind w:left="1440"/>
        <w:rPr>
          <w:rFonts w:ascii="Arial" w:hAnsi="Arial" w:cs="Arial"/>
        </w:rPr>
      </w:pPr>
    </w:p>
    <w:p w:rsidR="00E53301" w:rsidP="00222907" w:rsidRDefault="00E53301" w14:paraId="739F2110" w14:textId="77777777">
      <w:pPr>
        <w:pStyle w:val="ListParagraph"/>
        <w:spacing w:line="240" w:lineRule="auto"/>
        <w:ind w:left="1440"/>
        <w:rPr>
          <w:rFonts w:ascii="Arial" w:hAnsi="Arial" w:cs="Arial"/>
        </w:rPr>
      </w:pPr>
    </w:p>
    <w:p w:rsidR="00E53301" w:rsidP="00222907" w:rsidRDefault="00E53301" w14:paraId="195136A3" w14:textId="77777777">
      <w:pPr>
        <w:pStyle w:val="ListParagraph"/>
        <w:spacing w:line="240" w:lineRule="auto"/>
        <w:ind w:left="1440"/>
        <w:rPr>
          <w:rFonts w:ascii="Arial" w:hAnsi="Arial" w:cs="Arial"/>
        </w:rPr>
      </w:pPr>
    </w:p>
    <w:p w:rsidR="00E53301" w:rsidP="00222907" w:rsidRDefault="00E53301" w14:paraId="1AD73489" w14:textId="77777777">
      <w:pPr>
        <w:pStyle w:val="ListParagraph"/>
        <w:spacing w:line="240" w:lineRule="auto"/>
        <w:ind w:left="1440"/>
        <w:rPr>
          <w:rFonts w:ascii="Arial" w:hAnsi="Arial" w:cs="Arial"/>
        </w:rPr>
      </w:pPr>
    </w:p>
    <w:p w:rsidR="00E53301" w:rsidP="00222907" w:rsidRDefault="00E53301" w14:paraId="261E1BDC" w14:textId="77777777">
      <w:pPr>
        <w:pStyle w:val="ListParagraph"/>
        <w:spacing w:line="240" w:lineRule="auto"/>
        <w:ind w:left="1440"/>
        <w:rPr>
          <w:rFonts w:ascii="Arial" w:hAnsi="Arial" w:cs="Arial"/>
        </w:rPr>
      </w:pPr>
    </w:p>
    <w:p w:rsidR="00E53301" w:rsidP="00222907" w:rsidRDefault="00E53301" w14:paraId="14028F0B" w14:textId="77777777">
      <w:pPr>
        <w:pStyle w:val="ListParagraph"/>
        <w:spacing w:line="240" w:lineRule="auto"/>
        <w:ind w:left="1440"/>
        <w:rPr>
          <w:rFonts w:ascii="Arial" w:hAnsi="Arial" w:cs="Arial"/>
        </w:rPr>
      </w:pPr>
    </w:p>
    <w:p w:rsidR="00E53301" w:rsidP="00222907" w:rsidRDefault="00E53301" w14:paraId="59B0A02E" w14:textId="77777777">
      <w:pPr>
        <w:pStyle w:val="ListParagraph"/>
        <w:spacing w:line="240" w:lineRule="auto"/>
        <w:ind w:left="1440"/>
        <w:rPr>
          <w:rFonts w:ascii="Arial" w:hAnsi="Arial" w:cs="Arial"/>
        </w:rPr>
      </w:pPr>
    </w:p>
    <w:p w:rsidR="00E53301" w:rsidP="00222907" w:rsidRDefault="00E53301" w14:paraId="158E2803" w14:textId="77777777">
      <w:pPr>
        <w:pStyle w:val="ListParagraph"/>
        <w:spacing w:line="240" w:lineRule="auto"/>
        <w:ind w:left="1440"/>
        <w:rPr>
          <w:rFonts w:ascii="Arial" w:hAnsi="Arial" w:cs="Arial"/>
        </w:rPr>
      </w:pPr>
    </w:p>
    <w:p w:rsidR="00E53301" w:rsidP="00222907" w:rsidRDefault="00E53301" w14:paraId="1CE62901" w14:textId="77777777">
      <w:pPr>
        <w:pStyle w:val="ListParagraph"/>
        <w:spacing w:line="240" w:lineRule="auto"/>
        <w:ind w:left="1440"/>
        <w:rPr>
          <w:rFonts w:ascii="Arial" w:hAnsi="Arial" w:cs="Arial"/>
        </w:rPr>
      </w:pPr>
    </w:p>
    <w:p w:rsidR="00E53301" w:rsidP="00222907" w:rsidRDefault="00E53301" w14:paraId="0AA7542E" w14:textId="77777777">
      <w:pPr>
        <w:pStyle w:val="ListParagraph"/>
        <w:spacing w:line="240" w:lineRule="auto"/>
        <w:ind w:left="1440"/>
        <w:rPr>
          <w:rFonts w:ascii="Arial" w:hAnsi="Arial" w:cs="Arial"/>
        </w:rPr>
      </w:pPr>
    </w:p>
    <w:p w:rsidR="00E53301" w:rsidP="00222907" w:rsidRDefault="00E53301" w14:paraId="6A1646E7" w14:textId="77777777">
      <w:pPr>
        <w:pStyle w:val="ListParagraph"/>
        <w:spacing w:line="240" w:lineRule="auto"/>
        <w:ind w:left="1440"/>
        <w:rPr>
          <w:rFonts w:ascii="Arial" w:hAnsi="Arial" w:cs="Arial"/>
        </w:rPr>
      </w:pPr>
    </w:p>
    <w:p w:rsidR="00E53301" w:rsidP="00222907" w:rsidRDefault="00E53301" w14:paraId="0292A33C" w14:textId="77777777">
      <w:pPr>
        <w:pStyle w:val="ListParagraph"/>
        <w:spacing w:line="240" w:lineRule="auto"/>
        <w:ind w:left="1440"/>
        <w:rPr>
          <w:rFonts w:ascii="Arial" w:hAnsi="Arial" w:cs="Arial"/>
        </w:rPr>
      </w:pPr>
    </w:p>
    <w:p w:rsidR="00E53301" w:rsidP="00222907" w:rsidRDefault="00E53301" w14:paraId="0BFA36AA" w14:textId="77777777">
      <w:pPr>
        <w:pStyle w:val="ListParagraph"/>
        <w:spacing w:line="240" w:lineRule="auto"/>
        <w:ind w:left="1440"/>
        <w:rPr>
          <w:rFonts w:ascii="Arial" w:hAnsi="Arial" w:cs="Arial"/>
        </w:rPr>
      </w:pPr>
    </w:p>
    <w:p w:rsidR="00E53301" w:rsidP="00E53301" w:rsidRDefault="00E53301" w14:paraId="0CCC7BCB" w14:textId="77777777">
      <w:pPr>
        <w:pStyle w:val="ListParagraph"/>
        <w:spacing w:line="240" w:lineRule="auto"/>
        <w:ind w:left="0"/>
        <w:rPr>
          <w:rFonts w:ascii="Arial" w:hAnsi="Arial" w:cs="Arial"/>
        </w:rPr>
      </w:pPr>
    </w:p>
    <w:p w:rsidR="0071421E" w:rsidP="00E53301" w:rsidRDefault="0071421E" w14:paraId="7656B23D" w14:textId="77777777">
      <w:pPr>
        <w:pStyle w:val="ListParagraph"/>
        <w:spacing w:line="240" w:lineRule="auto"/>
        <w:ind w:left="0"/>
        <w:rPr>
          <w:rFonts w:ascii="Arial" w:hAnsi="Arial" w:cs="Arial"/>
        </w:rPr>
      </w:pPr>
    </w:p>
    <w:p w:rsidR="0071421E" w:rsidP="00E53301" w:rsidRDefault="0071421E" w14:paraId="74F6B7BC" w14:textId="77777777">
      <w:pPr>
        <w:pStyle w:val="ListParagraph"/>
        <w:spacing w:line="240" w:lineRule="auto"/>
        <w:ind w:left="0"/>
        <w:rPr>
          <w:rFonts w:ascii="Arial" w:hAnsi="Arial" w:cs="Arial"/>
        </w:rPr>
      </w:pPr>
    </w:p>
    <w:p w:rsidR="00675BA3" w:rsidP="00E53301" w:rsidRDefault="00675BA3" w14:paraId="35935495" w14:textId="77777777">
      <w:pPr>
        <w:pStyle w:val="ListParagraph"/>
        <w:spacing w:line="240" w:lineRule="auto"/>
        <w:ind w:left="0"/>
        <w:rPr>
          <w:rFonts w:ascii="Arial" w:hAnsi="Arial" w:cs="Arial"/>
          <w:b/>
          <w:bCs/>
          <w:sz w:val="36"/>
          <w:szCs w:val="36"/>
        </w:rPr>
      </w:pPr>
    </w:p>
    <w:p w:rsidR="0071421E" w:rsidP="00E53301" w:rsidRDefault="00614B10" w14:paraId="16544EF2" w14:textId="6E831396">
      <w:pPr>
        <w:pStyle w:val="ListParagraph"/>
        <w:spacing w:line="240" w:lineRule="auto"/>
        <w:ind w:left="0"/>
        <w:rPr>
          <w:rFonts w:ascii="Arial" w:hAnsi="Arial" w:cs="Arial"/>
          <w:b/>
          <w:bCs/>
          <w:sz w:val="36"/>
          <w:szCs w:val="36"/>
        </w:rPr>
      </w:pPr>
      <w:r>
        <w:rPr>
          <w:rFonts w:ascii="Arial" w:hAnsi="Arial" w:cs="Arial"/>
          <w:b/>
          <w:bCs/>
          <w:sz w:val="36"/>
          <w:szCs w:val="36"/>
        </w:rPr>
        <w:t>List of Tables</w:t>
      </w:r>
    </w:p>
    <w:p w:rsidR="00614B10" w:rsidP="00E53301" w:rsidRDefault="00614B10" w14:paraId="14401277" w14:textId="77777777">
      <w:pPr>
        <w:pStyle w:val="ListParagraph"/>
        <w:spacing w:line="240" w:lineRule="auto"/>
        <w:ind w:left="0"/>
        <w:rPr>
          <w:rFonts w:ascii="Arial" w:hAnsi="Arial" w:cs="Arial"/>
          <w:b/>
          <w:bCs/>
          <w:sz w:val="36"/>
          <w:szCs w:val="36"/>
        </w:rPr>
      </w:pPr>
    </w:p>
    <w:p w:rsidR="00614B10" w:rsidP="00E53301" w:rsidRDefault="005A0170" w14:paraId="1F2CD9BF" w14:textId="5AA1CD04">
      <w:pPr>
        <w:pStyle w:val="ListParagraph"/>
        <w:spacing w:line="240" w:lineRule="auto"/>
        <w:ind w:left="0"/>
        <w:rPr>
          <w:rFonts w:ascii="Arial" w:hAnsi="Arial" w:cs="Arial"/>
        </w:rPr>
      </w:pPr>
      <w:r>
        <w:rPr>
          <w:rFonts w:ascii="Arial" w:hAnsi="Arial" w:cs="Arial"/>
        </w:rPr>
        <w:t>Table 0-1 Revision Record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F129AE">
        <w:rPr>
          <w:rFonts w:ascii="Arial" w:hAnsi="Arial" w:cs="Arial"/>
        </w:rPr>
        <w:t>V</w:t>
      </w:r>
    </w:p>
    <w:p w:rsidR="005A0170" w:rsidP="00E53301" w:rsidRDefault="005A0170" w14:paraId="4963A11C" w14:textId="01414A76">
      <w:pPr>
        <w:pStyle w:val="ListParagraph"/>
        <w:spacing w:line="240" w:lineRule="auto"/>
        <w:ind w:left="0"/>
        <w:rPr>
          <w:rFonts w:ascii="Arial" w:hAnsi="Arial" w:cs="Arial"/>
        </w:rPr>
      </w:pPr>
      <w:r>
        <w:rPr>
          <w:rFonts w:ascii="Arial" w:hAnsi="Arial" w:cs="Arial"/>
        </w:rPr>
        <w:t>Table 0-2 Approval to Implement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F129AE">
        <w:rPr>
          <w:rFonts w:ascii="Arial" w:hAnsi="Arial" w:cs="Arial"/>
        </w:rPr>
        <w:t>V</w:t>
      </w:r>
    </w:p>
    <w:p w:rsidR="00040A51" w:rsidP="00E53301" w:rsidRDefault="00040A51" w14:paraId="57620046" w14:textId="1E8C4C95">
      <w:pPr>
        <w:pStyle w:val="ListParagraph"/>
        <w:spacing w:line="240" w:lineRule="auto"/>
        <w:ind w:left="0"/>
        <w:rPr>
          <w:rFonts w:ascii="Arial" w:hAnsi="Arial" w:cs="Arial"/>
        </w:rPr>
      </w:pPr>
      <w:r>
        <w:rPr>
          <w:rFonts w:ascii="Arial" w:hAnsi="Arial" w:cs="Arial"/>
        </w:rPr>
        <w:t>Table 0-3 Controlled Hard Copy Distribution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F129AE">
        <w:rPr>
          <w:rFonts w:ascii="Arial" w:hAnsi="Arial" w:cs="Arial"/>
        </w:rPr>
        <w:t>VI</w:t>
      </w:r>
    </w:p>
    <w:p w:rsidR="004A39EE" w:rsidP="00E53301" w:rsidRDefault="003B5447" w14:paraId="1886B46C" w14:textId="5E076A14">
      <w:pPr>
        <w:pStyle w:val="ListParagraph"/>
        <w:spacing w:line="240" w:lineRule="auto"/>
        <w:ind w:left="0"/>
        <w:rPr>
          <w:rFonts w:ascii="Arial" w:hAnsi="Arial" w:cs="Arial"/>
        </w:rPr>
      </w:pPr>
      <w:r>
        <w:rPr>
          <w:rFonts w:ascii="Arial" w:hAnsi="Arial" w:cs="Arial"/>
        </w:rPr>
        <w:t>Table 2-1 IFAC Activation Levels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2</w:t>
      </w:r>
      <w:r w:rsidR="00783A00">
        <w:rPr>
          <w:rFonts w:ascii="Arial" w:hAnsi="Arial" w:cs="Arial"/>
        </w:rPr>
        <w:t>-2</w:t>
      </w:r>
    </w:p>
    <w:p w:rsidR="003B5447" w:rsidP="00E53301" w:rsidRDefault="007A7CEA" w14:paraId="23465077" w14:textId="31CE766C">
      <w:pPr>
        <w:pStyle w:val="ListParagraph"/>
        <w:spacing w:line="240" w:lineRule="auto"/>
        <w:ind w:left="0"/>
        <w:rPr>
          <w:rFonts w:ascii="Arial" w:hAnsi="Arial" w:cs="Arial"/>
        </w:rPr>
      </w:pPr>
      <w:r>
        <w:rPr>
          <w:rFonts w:ascii="Arial" w:hAnsi="Arial" w:cs="Arial"/>
        </w:rPr>
        <w:t>Table 2-2 Guidance on IFAC Activation Points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2</w:t>
      </w:r>
      <w:r w:rsidR="00783A00">
        <w:rPr>
          <w:rFonts w:ascii="Arial" w:hAnsi="Arial" w:cs="Arial"/>
        </w:rPr>
        <w:t>-3</w:t>
      </w:r>
    </w:p>
    <w:p w:rsidR="007A7CEA" w:rsidP="00E53301" w:rsidRDefault="007A7CEA" w14:paraId="5340D443" w14:textId="1C13474C">
      <w:pPr>
        <w:pStyle w:val="ListParagraph"/>
        <w:spacing w:line="240" w:lineRule="auto"/>
        <w:ind w:left="0"/>
        <w:rPr>
          <w:rFonts w:ascii="Arial" w:hAnsi="Arial" w:cs="Arial"/>
        </w:rPr>
      </w:pPr>
      <w:r>
        <w:rPr>
          <w:rFonts w:ascii="Arial" w:hAnsi="Arial" w:cs="Arial"/>
        </w:rPr>
        <w:t>Table 3-1 IFAC Facility Requirements and Equipment Needs</w:t>
      </w:r>
      <w:r>
        <w:rPr>
          <w:rFonts w:ascii="Arial" w:hAnsi="Arial" w:cs="Arial"/>
        </w:rPr>
        <w:tab/>
      </w:r>
      <w:r>
        <w:rPr>
          <w:rFonts w:ascii="Arial" w:hAnsi="Arial" w:cs="Arial"/>
        </w:rPr>
        <w:tab/>
      </w:r>
      <w:r w:rsidR="0058408C">
        <w:rPr>
          <w:rFonts w:ascii="Arial" w:hAnsi="Arial" w:cs="Arial"/>
        </w:rPr>
        <w:tab/>
      </w:r>
      <w:r w:rsidR="0058408C">
        <w:rPr>
          <w:rFonts w:ascii="Arial" w:hAnsi="Arial" w:cs="Arial"/>
        </w:rPr>
        <w:t>3-2</w:t>
      </w:r>
    </w:p>
    <w:p w:rsidR="0058408C" w:rsidP="00E53301" w:rsidRDefault="0058408C" w14:paraId="1C2708B3" w14:textId="35B0DFCD">
      <w:pPr>
        <w:pStyle w:val="ListParagraph"/>
        <w:spacing w:line="240" w:lineRule="auto"/>
        <w:ind w:left="0"/>
        <w:rPr>
          <w:rFonts w:ascii="Arial" w:hAnsi="Arial" w:cs="Arial"/>
        </w:rPr>
      </w:pPr>
      <w:r>
        <w:rPr>
          <w:rFonts w:ascii="Arial" w:hAnsi="Arial" w:cs="Arial"/>
        </w:rPr>
        <w:t>Table 4-1 Management Team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 xml:space="preserve">4-5 </w:t>
      </w:r>
      <w:r w:rsidR="00421F67">
        <w:rPr>
          <w:rFonts w:ascii="Arial" w:hAnsi="Arial" w:cs="Arial"/>
        </w:rPr>
        <w:t>&amp;</w:t>
      </w:r>
      <w:r w:rsidR="00B257E5">
        <w:rPr>
          <w:rFonts w:ascii="Arial" w:hAnsi="Arial" w:cs="Arial"/>
        </w:rPr>
        <w:t xml:space="preserve"> 4-</w:t>
      </w:r>
      <w:r w:rsidR="00421F67">
        <w:rPr>
          <w:rFonts w:ascii="Arial" w:hAnsi="Arial" w:cs="Arial"/>
        </w:rPr>
        <w:t>6</w:t>
      </w:r>
    </w:p>
    <w:p w:rsidR="00B257E5" w:rsidP="00E53301" w:rsidRDefault="003F6D2E" w14:paraId="13CDAD06" w14:textId="7F98256E">
      <w:pPr>
        <w:pStyle w:val="ListParagraph"/>
        <w:spacing w:line="240" w:lineRule="auto"/>
        <w:ind w:left="0"/>
        <w:rPr>
          <w:rFonts w:ascii="Arial" w:hAnsi="Arial" w:cs="Arial"/>
        </w:rPr>
      </w:pPr>
      <w:r>
        <w:rPr>
          <w:rFonts w:ascii="Arial" w:hAnsi="Arial" w:cs="Arial"/>
        </w:rPr>
        <w:t>Table 4-2 Intake and Processing Team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4-</w:t>
      </w:r>
      <w:r w:rsidR="00421F67">
        <w:rPr>
          <w:rFonts w:ascii="Arial" w:hAnsi="Arial" w:cs="Arial"/>
        </w:rPr>
        <w:t>7</w:t>
      </w:r>
    </w:p>
    <w:p w:rsidR="00FE49BC" w:rsidP="00E53301" w:rsidRDefault="003F6D2E" w14:paraId="4FB410C6" w14:textId="6C8730A6">
      <w:pPr>
        <w:pStyle w:val="ListParagraph"/>
        <w:spacing w:line="240" w:lineRule="auto"/>
        <w:ind w:left="0"/>
        <w:rPr>
          <w:rFonts w:ascii="Arial" w:hAnsi="Arial" w:cs="Arial"/>
        </w:rPr>
      </w:pPr>
      <w:r>
        <w:rPr>
          <w:rFonts w:ascii="Arial" w:hAnsi="Arial" w:cs="Arial"/>
        </w:rPr>
        <w:t>Table 4-3 Reunification Team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FE49BC">
        <w:rPr>
          <w:rFonts w:ascii="Arial" w:hAnsi="Arial" w:cs="Arial"/>
        </w:rPr>
        <w:t>4-</w:t>
      </w:r>
      <w:r w:rsidR="00421F67">
        <w:rPr>
          <w:rFonts w:ascii="Arial" w:hAnsi="Arial" w:cs="Arial"/>
        </w:rPr>
        <w:t>8</w:t>
      </w:r>
      <w:r w:rsidR="00FE49BC">
        <w:rPr>
          <w:rFonts w:ascii="Arial" w:hAnsi="Arial" w:cs="Arial"/>
        </w:rPr>
        <w:t xml:space="preserve"> </w:t>
      </w:r>
      <w:r w:rsidR="00421F67">
        <w:rPr>
          <w:rFonts w:ascii="Arial" w:hAnsi="Arial" w:cs="Arial"/>
        </w:rPr>
        <w:t>&amp;</w:t>
      </w:r>
      <w:r w:rsidR="00FE49BC">
        <w:rPr>
          <w:rFonts w:ascii="Arial" w:hAnsi="Arial" w:cs="Arial"/>
        </w:rPr>
        <w:t xml:space="preserve"> 4-</w:t>
      </w:r>
      <w:r w:rsidR="00421F67">
        <w:rPr>
          <w:rFonts w:ascii="Arial" w:hAnsi="Arial" w:cs="Arial"/>
        </w:rPr>
        <w:t>9</w:t>
      </w:r>
    </w:p>
    <w:p w:rsidR="00B535FC" w:rsidP="00E53301" w:rsidRDefault="00F12553" w14:paraId="69D8C4BD" w14:textId="1EC46907">
      <w:pPr>
        <w:pStyle w:val="ListParagraph"/>
        <w:spacing w:line="240" w:lineRule="auto"/>
        <w:ind w:left="0"/>
        <w:rPr>
          <w:rFonts w:ascii="Arial" w:hAnsi="Arial" w:cs="Arial"/>
        </w:rPr>
      </w:pPr>
      <w:r>
        <w:rPr>
          <w:rFonts w:ascii="Arial" w:hAnsi="Arial" w:cs="Arial"/>
        </w:rPr>
        <w:t>Table 4-4 Child Reunification Team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4-</w:t>
      </w:r>
      <w:r w:rsidR="001E5ED5">
        <w:rPr>
          <w:rFonts w:ascii="Arial" w:hAnsi="Arial" w:cs="Arial"/>
        </w:rPr>
        <w:t>10</w:t>
      </w:r>
    </w:p>
    <w:p w:rsidR="00F12553" w:rsidP="00E53301" w:rsidRDefault="00F12553" w14:paraId="56687E40" w14:textId="0034F571">
      <w:pPr>
        <w:pStyle w:val="ListParagraph"/>
        <w:spacing w:line="240" w:lineRule="auto"/>
        <w:ind w:left="0"/>
        <w:rPr>
          <w:rFonts w:ascii="Arial" w:hAnsi="Arial" w:cs="Arial"/>
        </w:rPr>
      </w:pPr>
      <w:r>
        <w:rPr>
          <w:rFonts w:ascii="Arial" w:hAnsi="Arial" w:cs="Arial"/>
        </w:rPr>
        <w:t>Table 4-5 Death Notification Team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4-</w:t>
      </w:r>
      <w:r w:rsidR="001E5ED5">
        <w:rPr>
          <w:rFonts w:ascii="Arial" w:hAnsi="Arial" w:cs="Arial"/>
        </w:rPr>
        <w:t>11</w:t>
      </w:r>
    </w:p>
    <w:p w:rsidR="00F12553" w:rsidP="00E53301" w:rsidRDefault="00F12553" w14:paraId="685DEFBD" w14:textId="471AA6A5">
      <w:pPr>
        <w:pStyle w:val="ListParagraph"/>
        <w:spacing w:line="240" w:lineRule="auto"/>
        <w:ind w:left="0"/>
        <w:rPr>
          <w:rFonts w:ascii="Arial" w:hAnsi="Arial" w:cs="Arial"/>
        </w:rPr>
      </w:pPr>
      <w:r>
        <w:rPr>
          <w:rFonts w:ascii="Arial" w:hAnsi="Arial" w:cs="Arial"/>
        </w:rPr>
        <w:t>Table 4-6 Behav</w:t>
      </w:r>
      <w:r w:rsidR="00E75556">
        <w:rPr>
          <w:rFonts w:ascii="Arial" w:hAnsi="Arial" w:cs="Arial"/>
        </w:rPr>
        <w:t>ioral Health Team</w:t>
      </w:r>
      <w:r w:rsidR="00E75556">
        <w:rPr>
          <w:rFonts w:ascii="Arial" w:hAnsi="Arial" w:cs="Arial"/>
        </w:rPr>
        <w:tab/>
      </w:r>
      <w:r w:rsidR="00E75556">
        <w:rPr>
          <w:rFonts w:ascii="Arial" w:hAnsi="Arial" w:cs="Arial"/>
        </w:rPr>
        <w:tab/>
      </w:r>
      <w:r w:rsidR="00E75556">
        <w:rPr>
          <w:rFonts w:ascii="Arial" w:hAnsi="Arial" w:cs="Arial"/>
        </w:rPr>
        <w:tab/>
      </w:r>
      <w:r w:rsidR="00E75556">
        <w:rPr>
          <w:rFonts w:ascii="Arial" w:hAnsi="Arial" w:cs="Arial"/>
        </w:rPr>
        <w:tab/>
      </w:r>
      <w:r w:rsidR="00E75556">
        <w:rPr>
          <w:rFonts w:ascii="Arial" w:hAnsi="Arial" w:cs="Arial"/>
        </w:rPr>
        <w:tab/>
      </w:r>
      <w:r w:rsidR="00E75556">
        <w:rPr>
          <w:rFonts w:ascii="Arial" w:hAnsi="Arial" w:cs="Arial"/>
        </w:rPr>
        <w:tab/>
      </w:r>
      <w:r w:rsidR="00E75556">
        <w:rPr>
          <w:rFonts w:ascii="Arial" w:hAnsi="Arial" w:cs="Arial"/>
        </w:rPr>
        <w:tab/>
      </w:r>
      <w:r w:rsidR="00E75556">
        <w:rPr>
          <w:rFonts w:ascii="Arial" w:hAnsi="Arial" w:cs="Arial"/>
        </w:rPr>
        <w:t>4-</w:t>
      </w:r>
      <w:r w:rsidR="001E5ED5">
        <w:rPr>
          <w:rFonts w:ascii="Arial" w:hAnsi="Arial" w:cs="Arial"/>
        </w:rPr>
        <w:t>12</w:t>
      </w:r>
    </w:p>
    <w:p w:rsidR="00E75556" w:rsidP="00E53301" w:rsidRDefault="00E75556" w14:paraId="59E2BF40" w14:textId="5952C262">
      <w:pPr>
        <w:pStyle w:val="ListParagraph"/>
        <w:spacing w:line="240" w:lineRule="auto"/>
        <w:ind w:left="0"/>
        <w:rPr>
          <w:rFonts w:ascii="Arial" w:hAnsi="Arial" w:cs="Arial"/>
        </w:rPr>
      </w:pPr>
      <w:r>
        <w:rPr>
          <w:rFonts w:ascii="Arial" w:hAnsi="Arial" w:cs="Arial"/>
        </w:rPr>
        <w:t>Table 4-7 Referral Team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4-</w:t>
      </w:r>
      <w:r w:rsidR="001E5ED5">
        <w:rPr>
          <w:rFonts w:ascii="Arial" w:hAnsi="Arial" w:cs="Arial"/>
        </w:rPr>
        <w:t>13</w:t>
      </w:r>
      <w:r>
        <w:rPr>
          <w:rFonts w:ascii="Arial" w:hAnsi="Arial" w:cs="Arial"/>
        </w:rPr>
        <w:t xml:space="preserve"> </w:t>
      </w:r>
      <w:r w:rsidR="001E5ED5">
        <w:rPr>
          <w:rFonts w:ascii="Arial" w:hAnsi="Arial" w:cs="Arial"/>
        </w:rPr>
        <w:t>&amp;</w:t>
      </w:r>
      <w:r>
        <w:rPr>
          <w:rFonts w:ascii="Arial" w:hAnsi="Arial" w:cs="Arial"/>
        </w:rPr>
        <w:t xml:space="preserve"> 4-1</w:t>
      </w:r>
      <w:r w:rsidR="001E5ED5">
        <w:rPr>
          <w:rFonts w:ascii="Arial" w:hAnsi="Arial" w:cs="Arial"/>
        </w:rPr>
        <w:t>4</w:t>
      </w:r>
    </w:p>
    <w:p w:rsidR="00E75556" w:rsidP="00E53301" w:rsidRDefault="00E75556" w14:paraId="3C9D58E5" w14:textId="04806E07">
      <w:pPr>
        <w:pStyle w:val="ListParagraph"/>
        <w:spacing w:line="240" w:lineRule="auto"/>
        <w:ind w:left="0"/>
        <w:rPr>
          <w:rFonts w:ascii="Arial" w:hAnsi="Arial" w:cs="Arial"/>
        </w:rPr>
      </w:pPr>
      <w:r>
        <w:rPr>
          <w:rFonts w:ascii="Arial" w:hAnsi="Arial" w:cs="Arial"/>
        </w:rPr>
        <w:t>Table 4-8 Site Safety Team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4-1</w:t>
      </w:r>
      <w:r w:rsidR="001E5ED5">
        <w:rPr>
          <w:rFonts w:ascii="Arial" w:hAnsi="Arial" w:cs="Arial"/>
        </w:rPr>
        <w:t>5</w:t>
      </w:r>
    </w:p>
    <w:p w:rsidR="00E75556" w:rsidP="00E53301" w:rsidRDefault="00675BA3" w14:paraId="501532CE" w14:textId="41C40AA5">
      <w:pPr>
        <w:pStyle w:val="ListParagraph"/>
        <w:spacing w:line="240" w:lineRule="auto"/>
        <w:ind w:left="0"/>
        <w:rPr>
          <w:rFonts w:ascii="Arial" w:hAnsi="Arial" w:cs="Arial"/>
        </w:rPr>
      </w:pPr>
      <w:r>
        <w:rPr>
          <w:rFonts w:ascii="Arial" w:hAnsi="Arial" w:cs="Arial"/>
        </w:rPr>
        <w:t>Table 4-9 Facilities Management Team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4-1</w:t>
      </w:r>
      <w:r w:rsidR="001E5ED5">
        <w:rPr>
          <w:rFonts w:ascii="Arial" w:hAnsi="Arial" w:cs="Arial"/>
        </w:rPr>
        <w:t>6</w:t>
      </w:r>
    </w:p>
    <w:p w:rsidR="00675BA3" w:rsidP="00E53301" w:rsidRDefault="00675BA3" w14:paraId="5536CA2A" w14:textId="2F02CFCF">
      <w:pPr>
        <w:pStyle w:val="ListParagraph"/>
        <w:spacing w:line="240" w:lineRule="auto"/>
        <w:ind w:left="0"/>
        <w:rPr>
          <w:rFonts w:ascii="Arial" w:hAnsi="Arial" w:cs="Arial"/>
        </w:rPr>
      </w:pPr>
      <w:r>
        <w:rPr>
          <w:rFonts w:ascii="Arial" w:hAnsi="Arial" w:cs="Arial"/>
        </w:rPr>
        <w:t>Table 4-10 Day Care Team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4-</w:t>
      </w:r>
      <w:r w:rsidR="001E5ED5">
        <w:rPr>
          <w:rFonts w:ascii="Arial" w:hAnsi="Arial" w:cs="Arial"/>
        </w:rPr>
        <w:t>17</w:t>
      </w:r>
    </w:p>
    <w:p w:rsidR="00675BA3" w:rsidP="00E53301" w:rsidRDefault="00675BA3" w14:paraId="74D4CCE7" w14:textId="658EA00B">
      <w:pPr>
        <w:pStyle w:val="ListParagraph"/>
        <w:spacing w:line="240" w:lineRule="auto"/>
        <w:ind w:left="0"/>
        <w:rPr>
          <w:rFonts w:ascii="Arial" w:hAnsi="Arial" w:cs="Arial"/>
        </w:rPr>
      </w:pPr>
      <w:r>
        <w:rPr>
          <w:rFonts w:ascii="Arial" w:hAnsi="Arial" w:cs="Arial"/>
        </w:rPr>
        <w:t>Table 4-11 Administration and Finance Team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4-</w:t>
      </w:r>
      <w:r w:rsidR="001E5ED5">
        <w:rPr>
          <w:rFonts w:ascii="Arial" w:hAnsi="Arial" w:cs="Arial"/>
        </w:rPr>
        <w:t>18</w:t>
      </w:r>
    </w:p>
    <w:p w:rsidR="00FE49BC" w:rsidP="00E53301" w:rsidRDefault="00FE49BC" w14:paraId="3599D3B2" w14:textId="77777777">
      <w:pPr>
        <w:pStyle w:val="ListParagraph"/>
        <w:spacing w:line="240" w:lineRule="auto"/>
        <w:ind w:left="0"/>
        <w:rPr>
          <w:rFonts w:ascii="Arial" w:hAnsi="Arial" w:cs="Arial"/>
        </w:rPr>
      </w:pPr>
    </w:p>
    <w:p w:rsidR="00B257E5" w:rsidP="00E53301" w:rsidRDefault="00B257E5" w14:paraId="78BC6380" w14:textId="77777777">
      <w:pPr>
        <w:pStyle w:val="ListParagraph"/>
        <w:spacing w:line="240" w:lineRule="auto"/>
        <w:ind w:left="0"/>
        <w:rPr>
          <w:rFonts w:ascii="Arial" w:hAnsi="Arial" w:cs="Arial"/>
        </w:rPr>
      </w:pPr>
    </w:p>
    <w:p w:rsidR="00675BA3" w:rsidP="00E53301" w:rsidRDefault="00675BA3" w14:paraId="315848C4" w14:textId="77777777">
      <w:pPr>
        <w:pStyle w:val="ListParagraph"/>
        <w:spacing w:line="240" w:lineRule="auto"/>
        <w:ind w:left="0"/>
        <w:rPr>
          <w:rFonts w:ascii="Arial" w:hAnsi="Arial" w:cs="Arial"/>
        </w:rPr>
      </w:pPr>
    </w:p>
    <w:p w:rsidR="00675BA3" w:rsidP="00E53301" w:rsidRDefault="00675BA3" w14:paraId="6148352F" w14:textId="77777777">
      <w:pPr>
        <w:pStyle w:val="ListParagraph"/>
        <w:spacing w:line="240" w:lineRule="auto"/>
        <w:ind w:left="0"/>
        <w:rPr>
          <w:rFonts w:ascii="Arial" w:hAnsi="Arial" w:cs="Arial"/>
        </w:rPr>
      </w:pPr>
    </w:p>
    <w:p w:rsidR="00675BA3" w:rsidP="00E53301" w:rsidRDefault="00675BA3" w14:paraId="237B7802" w14:textId="77777777">
      <w:pPr>
        <w:pStyle w:val="ListParagraph"/>
        <w:spacing w:line="240" w:lineRule="auto"/>
        <w:ind w:left="0"/>
        <w:rPr>
          <w:rFonts w:ascii="Arial" w:hAnsi="Arial" w:cs="Arial"/>
        </w:rPr>
      </w:pPr>
    </w:p>
    <w:p w:rsidR="00675BA3" w:rsidP="00E53301" w:rsidRDefault="00675BA3" w14:paraId="6856D48F" w14:textId="77777777">
      <w:pPr>
        <w:pStyle w:val="ListParagraph"/>
        <w:spacing w:line="240" w:lineRule="auto"/>
        <w:ind w:left="0"/>
        <w:rPr>
          <w:rFonts w:ascii="Arial" w:hAnsi="Arial" w:cs="Arial"/>
        </w:rPr>
      </w:pPr>
    </w:p>
    <w:p w:rsidR="00675BA3" w:rsidP="00E53301" w:rsidRDefault="00675BA3" w14:paraId="4587D49E" w14:textId="77777777">
      <w:pPr>
        <w:pStyle w:val="ListParagraph"/>
        <w:spacing w:line="240" w:lineRule="auto"/>
        <w:ind w:left="0"/>
        <w:rPr>
          <w:rFonts w:ascii="Arial" w:hAnsi="Arial" w:cs="Arial"/>
        </w:rPr>
      </w:pPr>
    </w:p>
    <w:p w:rsidR="00675BA3" w:rsidP="00E53301" w:rsidRDefault="00675BA3" w14:paraId="6C720D25" w14:textId="77777777">
      <w:pPr>
        <w:pStyle w:val="ListParagraph"/>
        <w:spacing w:line="240" w:lineRule="auto"/>
        <w:ind w:left="0"/>
        <w:rPr>
          <w:rFonts w:ascii="Arial" w:hAnsi="Arial" w:cs="Arial"/>
        </w:rPr>
      </w:pPr>
    </w:p>
    <w:p w:rsidR="00675BA3" w:rsidP="00E53301" w:rsidRDefault="00675BA3" w14:paraId="38F7B5BF" w14:textId="77777777">
      <w:pPr>
        <w:pStyle w:val="ListParagraph"/>
        <w:spacing w:line="240" w:lineRule="auto"/>
        <w:ind w:left="0"/>
        <w:rPr>
          <w:rFonts w:ascii="Arial" w:hAnsi="Arial" w:cs="Arial"/>
        </w:rPr>
      </w:pPr>
    </w:p>
    <w:p w:rsidR="00675BA3" w:rsidP="00E53301" w:rsidRDefault="00675BA3" w14:paraId="47A7CFD4" w14:textId="77777777">
      <w:pPr>
        <w:pStyle w:val="ListParagraph"/>
        <w:spacing w:line="240" w:lineRule="auto"/>
        <w:ind w:left="0"/>
        <w:rPr>
          <w:rFonts w:ascii="Arial" w:hAnsi="Arial" w:cs="Arial"/>
        </w:rPr>
      </w:pPr>
    </w:p>
    <w:p w:rsidR="00675BA3" w:rsidP="00E53301" w:rsidRDefault="00675BA3" w14:paraId="30E19670" w14:textId="77777777">
      <w:pPr>
        <w:pStyle w:val="ListParagraph"/>
        <w:spacing w:line="240" w:lineRule="auto"/>
        <w:ind w:left="0"/>
        <w:rPr>
          <w:rFonts w:ascii="Arial" w:hAnsi="Arial" w:cs="Arial"/>
        </w:rPr>
      </w:pPr>
    </w:p>
    <w:p w:rsidR="00675BA3" w:rsidP="00E53301" w:rsidRDefault="00675BA3" w14:paraId="32A26325" w14:textId="77777777">
      <w:pPr>
        <w:pStyle w:val="ListParagraph"/>
        <w:spacing w:line="240" w:lineRule="auto"/>
        <w:ind w:left="0"/>
        <w:rPr>
          <w:rFonts w:ascii="Arial" w:hAnsi="Arial" w:cs="Arial"/>
        </w:rPr>
      </w:pPr>
    </w:p>
    <w:p w:rsidR="00675BA3" w:rsidP="00E53301" w:rsidRDefault="00675BA3" w14:paraId="2D94853E" w14:textId="77777777">
      <w:pPr>
        <w:pStyle w:val="ListParagraph"/>
        <w:spacing w:line="240" w:lineRule="auto"/>
        <w:ind w:left="0"/>
        <w:rPr>
          <w:rFonts w:ascii="Arial" w:hAnsi="Arial" w:cs="Arial"/>
        </w:rPr>
      </w:pPr>
    </w:p>
    <w:p w:rsidR="00675BA3" w:rsidP="00E53301" w:rsidRDefault="00675BA3" w14:paraId="655F8D0F" w14:textId="77777777">
      <w:pPr>
        <w:pStyle w:val="ListParagraph"/>
        <w:spacing w:line="240" w:lineRule="auto"/>
        <w:ind w:left="0"/>
        <w:rPr>
          <w:rFonts w:ascii="Arial" w:hAnsi="Arial" w:cs="Arial"/>
        </w:rPr>
      </w:pPr>
    </w:p>
    <w:p w:rsidR="00675BA3" w:rsidP="00E53301" w:rsidRDefault="00675BA3" w14:paraId="07FD7DCB" w14:textId="77777777">
      <w:pPr>
        <w:pStyle w:val="ListParagraph"/>
        <w:spacing w:line="240" w:lineRule="auto"/>
        <w:ind w:left="0"/>
        <w:rPr>
          <w:rFonts w:ascii="Arial" w:hAnsi="Arial" w:cs="Arial"/>
        </w:rPr>
      </w:pPr>
    </w:p>
    <w:p w:rsidR="00675BA3" w:rsidP="00E53301" w:rsidRDefault="00675BA3" w14:paraId="0F9579C7" w14:textId="77777777">
      <w:pPr>
        <w:pStyle w:val="ListParagraph"/>
        <w:spacing w:line="240" w:lineRule="auto"/>
        <w:ind w:left="0"/>
        <w:rPr>
          <w:rFonts w:ascii="Arial" w:hAnsi="Arial" w:cs="Arial"/>
        </w:rPr>
      </w:pPr>
    </w:p>
    <w:p w:rsidR="00675BA3" w:rsidP="00E53301" w:rsidRDefault="00675BA3" w14:paraId="28141D58" w14:textId="77777777">
      <w:pPr>
        <w:pStyle w:val="ListParagraph"/>
        <w:spacing w:line="240" w:lineRule="auto"/>
        <w:ind w:left="0"/>
        <w:rPr>
          <w:rFonts w:ascii="Arial" w:hAnsi="Arial" w:cs="Arial"/>
        </w:rPr>
      </w:pPr>
    </w:p>
    <w:p w:rsidR="00675BA3" w:rsidP="00E53301" w:rsidRDefault="00675BA3" w14:paraId="400C1BD8" w14:textId="77777777">
      <w:pPr>
        <w:pStyle w:val="ListParagraph"/>
        <w:spacing w:line="240" w:lineRule="auto"/>
        <w:ind w:left="0"/>
        <w:rPr>
          <w:rFonts w:ascii="Arial" w:hAnsi="Arial" w:cs="Arial"/>
        </w:rPr>
      </w:pPr>
    </w:p>
    <w:p w:rsidR="00675BA3" w:rsidP="00E53301" w:rsidRDefault="00675BA3" w14:paraId="0F1DF52F" w14:textId="77777777">
      <w:pPr>
        <w:pStyle w:val="ListParagraph"/>
        <w:spacing w:line="240" w:lineRule="auto"/>
        <w:ind w:left="0"/>
        <w:rPr>
          <w:rFonts w:ascii="Arial" w:hAnsi="Arial" w:cs="Arial"/>
        </w:rPr>
      </w:pPr>
    </w:p>
    <w:p w:rsidR="00675BA3" w:rsidP="00E53301" w:rsidRDefault="00675BA3" w14:paraId="29BCB54E" w14:textId="77777777">
      <w:pPr>
        <w:pStyle w:val="ListParagraph"/>
        <w:spacing w:line="240" w:lineRule="auto"/>
        <w:ind w:left="0"/>
        <w:rPr>
          <w:rFonts w:ascii="Arial" w:hAnsi="Arial" w:cs="Arial"/>
        </w:rPr>
      </w:pPr>
    </w:p>
    <w:p w:rsidR="00675BA3" w:rsidP="00E53301" w:rsidRDefault="00675BA3" w14:paraId="38CC1474" w14:textId="77777777">
      <w:pPr>
        <w:pStyle w:val="ListParagraph"/>
        <w:spacing w:line="240" w:lineRule="auto"/>
        <w:ind w:left="0"/>
        <w:rPr>
          <w:rFonts w:ascii="Arial" w:hAnsi="Arial" w:cs="Arial"/>
        </w:rPr>
      </w:pPr>
    </w:p>
    <w:p w:rsidR="00675BA3" w:rsidP="00E53301" w:rsidRDefault="00675BA3" w14:paraId="1E0FB2F7" w14:textId="77777777">
      <w:pPr>
        <w:pStyle w:val="ListParagraph"/>
        <w:spacing w:line="240" w:lineRule="auto"/>
        <w:ind w:left="0"/>
        <w:rPr>
          <w:rFonts w:ascii="Arial" w:hAnsi="Arial" w:cs="Arial"/>
        </w:rPr>
      </w:pPr>
    </w:p>
    <w:p w:rsidR="00675BA3" w:rsidP="00E53301" w:rsidRDefault="00675BA3" w14:paraId="5ED99F98" w14:textId="77777777">
      <w:pPr>
        <w:pStyle w:val="ListParagraph"/>
        <w:spacing w:line="240" w:lineRule="auto"/>
        <w:ind w:left="0"/>
        <w:rPr>
          <w:rFonts w:ascii="Arial" w:hAnsi="Arial" w:cs="Arial"/>
        </w:rPr>
      </w:pPr>
    </w:p>
    <w:p w:rsidR="00675BA3" w:rsidP="00E53301" w:rsidRDefault="00675BA3" w14:paraId="05EADC55" w14:textId="77777777">
      <w:pPr>
        <w:pStyle w:val="ListParagraph"/>
        <w:spacing w:line="240" w:lineRule="auto"/>
        <w:ind w:left="0"/>
        <w:rPr>
          <w:rFonts w:ascii="Arial" w:hAnsi="Arial" w:cs="Arial"/>
        </w:rPr>
      </w:pPr>
    </w:p>
    <w:p w:rsidR="00675BA3" w:rsidP="00E53301" w:rsidRDefault="00675BA3" w14:paraId="65F935AE" w14:textId="77777777">
      <w:pPr>
        <w:pStyle w:val="ListParagraph"/>
        <w:spacing w:line="240" w:lineRule="auto"/>
        <w:ind w:left="0"/>
        <w:rPr>
          <w:rFonts w:ascii="Arial" w:hAnsi="Arial" w:cs="Arial"/>
        </w:rPr>
      </w:pPr>
    </w:p>
    <w:p w:rsidR="00675BA3" w:rsidP="00E53301" w:rsidRDefault="00675BA3" w14:paraId="596B6087" w14:textId="77777777">
      <w:pPr>
        <w:pStyle w:val="ListParagraph"/>
        <w:spacing w:line="240" w:lineRule="auto"/>
        <w:ind w:left="0"/>
        <w:rPr>
          <w:rFonts w:ascii="Arial" w:hAnsi="Arial" w:cs="Arial"/>
        </w:rPr>
      </w:pPr>
    </w:p>
    <w:p w:rsidR="00675BA3" w:rsidP="00E53301" w:rsidRDefault="00675BA3" w14:paraId="7D3EF267" w14:textId="77777777">
      <w:pPr>
        <w:pStyle w:val="ListParagraph"/>
        <w:spacing w:line="240" w:lineRule="auto"/>
        <w:ind w:left="0"/>
        <w:rPr>
          <w:rFonts w:ascii="Arial" w:hAnsi="Arial" w:cs="Arial"/>
        </w:rPr>
      </w:pPr>
    </w:p>
    <w:p w:rsidR="00675BA3" w:rsidP="00E53301" w:rsidRDefault="00675BA3" w14:paraId="18C359DB" w14:textId="77777777">
      <w:pPr>
        <w:pStyle w:val="ListParagraph"/>
        <w:spacing w:line="240" w:lineRule="auto"/>
        <w:ind w:left="0"/>
        <w:rPr>
          <w:rFonts w:ascii="Arial" w:hAnsi="Arial" w:cs="Arial"/>
        </w:rPr>
      </w:pPr>
    </w:p>
    <w:p w:rsidR="00675BA3" w:rsidP="00E53301" w:rsidRDefault="00675BA3" w14:paraId="51596FAD" w14:textId="77777777">
      <w:pPr>
        <w:pStyle w:val="ListParagraph"/>
        <w:spacing w:line="240" w:lineRule="auto"/>
        <w:ind w:left="0"/>
        <w:rPr>
          <w:rFonts w:ascii="Arial" w:hAnsi="Arial" w:cs="Arial"/>
        </w:rPr>
      </w:pPr>
    </w:p>
    <w:p w:rsidR="00675BA3" w:rsidP="00E53301" w:rsidRDefault="00675BA3" w14:paraId="730B2CBE" w14:textId="77777777">
      <w:pPr>
        <w:pStyle w:val="ListParagraph"/>
        <w:spacing w:line="240" w:lineRule="auto"/>
        <w:ind w:left="0"/>
        <w:rPr>
          <w:rFonts w:ascii="Arial" w:hAnsi="Arial" w:cs="Arial"/>
        </w:rPr>
      </w:pPr>
    </w:p>
    <w:p w:rsidR="00D33360" w:rsidP="00E53301" w:rsidRDefault="00D33360" w14:paraId="68BC3B55" w14:textId="77777777">
      <w:pPr>
        <w:pStyle w:val="ListParagraph"/>
        <w:spacing w:line="240" w:lineRule="auto"/>
        <w:ind w:left="0"/>
        <w:rPr>
          <w:rFonts w:ascii="Arial" w:hAnsi="Arial" w:cs="Arial"/>
        </w:rPr>
      </w:pPr>
    </w:p>
    <w:p w:rsidR="00D33360" w:rsidP="00E53301" w:rsidRDefault="00D33360" w14:paraId="7C38C5A9" w14:textId="77777777">
      <w:pPr>
        <w:pStyle w:val="ListParagraph"/>
        <w:spacing w:line="240" w:lineRule="auto"/>
        <w:ind w:left="0"/>
        <w:rPr>
          <w:rFonts w:ascii="Arial" w:hAnsi="Arial" w:cs="Arial"/>
        </w:rPr>
      </w:pPr>
    </w:p>
    <w:p w:rsidR="00D33360" w:rsidP="00E53301" w:rsidRDefault="00D33360" w14:paraId="16CA034C" w14:textId="77777777">
      <w:pPr>
        <w:pStyle w:val="ListParagraph"/>
        <w:spacing w:line="240" w:lineRule="auto"/>
        <w:ind w:left="0"/>
        <w:rPr>
          <w:rFonts w:ascii="Arial" w:hAnsi="Arial" w:cs="Arial"/>
        </w:rPr>
      </w:pPr>
    </w:p>
    <w:p w:rsidR="00D33360" w:rsidP="00E53301" w:rsidRDefault="00D33360" w14:paraId="4B307D9F" w14:textId="77777777">
      <w:pPr>
        <w:pStyle w:val="ListParagraph"/>
        <w:spacing w:line="240" w:lineRule="auto"/>
        <w:ind w:left="0"/>
        <w:rPr>
          <w:rFonts w:ascii="Arial" w:hAnsi="Arial" w:cs="Arial"/>
        </w:rPr>
      </w:pPr>
    </w:p>
    <w:p w:rsidR="00D33360" w:rsidP="00E53301" w:rsidRDefault="00D33360" w14:paraId="02FE326C" w14:textId="77777777">
      <w:pPr>
        <w:pStyle w:val="ListParagraph"/>
        <w:spacing w:line="240" w:lineRule="auto"/>
        <w:ind w:left="0"/>
        <w:rPr>
          <w:rFonts w:ascii="Arial" w:hAnsi="Arial" w:cs="Arial"/>
        </w:rPr>
      </w:pPr>
    </w:p>
    <w:p w:rsidR="00675BA3" w:rsidP="00E53301" w:rsidRDefault="00675BA3" w14:paraId="0589A469" w14:textId="77777777">
      <w:pPr>
        <w:pStyle w:val="ListParagraph"/>
        <w:spacing w:line="240" w:lineRule="auto"/>
        <w:ind w:left="0"/>
        <w:rPr>
          <w:rFonts w:ascii="Arial" w:hAnsi="Arial" w:cs="Arial"/>
        </w:rPr>
      </w:pPr>
    </w:p>
    <w:p w:rsidR="00675BA3" w:rsidP="00E53301" w:rsidRDefault="00675BA3" w14:paraId="017A4C88" w14:textId="77777777">
      <w:pPr>
        <w:pStyle w:val="ListParagraph"/>
        <w:spacing w:line="240" w:lineRule="auto"/>
        <w:ind w:left="0"/>
        <w:rPr>
          <w:rFonts w:ascii="Arial" w:hAnsi="Arial" w:cs="Arial"/>
        </w:rPr>
      </w:pPr>
    </w:p>
    <w:p w:rsidR="00675BA3" w:rsidP="00E53301" w:rsidRDefault="00675BA3" w14:paraId="05020EA7" w14:textId="77777777">
      <w:pPr>
        <w:pStyle w:val="ListParagraph"/>
        <w:spacing w:line="240" w:lineRule="auto"/>
        <w:ind w:left="0"/>
        <w:rPr>
          <w:rFonts w:ascii="Arial" w:hAnsi="Arial" w:cs="Arial"/>
        </w:rPr>
      </w:pPr>
    </w:p>
    <w:p w:rsidR="000941CA" w:rsidP="00E53301" w:rsidRDefault="000941CA" w14:paraId="6C8133B3" w14:textId="77777777">
      <w:pPr>
        <w:pStyle w:val="ListParagraph"/>
        <w:spacing w:line="240" w:lineRule="auto"/>
        <w:ind w:left="0"/>
        <w:rPr>
          <w:rFonts w:ascii="Arial" w:hAnsi="Arial" w:cs="Arial"/>
        </w:rPr>
      </w:pPr>
    </w:p>
    <w:p w:rsidR="00675BA3" w:rsidP="000941CA" w:rsidRDefault="00675BA3" w14:paraId="744504E8" w14:textId="77777777">
      <w:pPr>
        <w:pStyle w:val="ListParagraph"/>
        <w:spacing w:line="240" w:lineRule="auto"/>
        <w:ind w:left="0"/>
        <w:jc w:val="center"/>
        <w:rPr>
          <w:rFonts w:ascii="Arial" w:hAnsi="Arial" w:cs="Arial"/>
        </w:rPr>
      </w:pPr>
    </w:p>
    <w:p w:rsidR="000941CA" w:rsidP="000941CA" w:rsidRDefault="000941CA" w14:paraId="76C8D097" w14:textId="77777777">
      <w:pPr>
        <w:pStyle w:val="ListParagraph"/>
        <w:spacing w:line="240" w:lineRule="auto"/>
        <w:ind w:left="0"/>
        <w:jc w:val="center"/>
        <w:rPr>
          <w:rFonts w:ascii="Arial" w:hAnsi="Arial" w:cs="Arial"/>
        </w:rPr>
      </w:pPr>
    </w:p>
    <w:p w:rsidR="000941CA" w:rsidP="000941CA" w:rsidRDefault="000941CA" w14:paraId="72C0A532" w14:textId="206DBA7F">
      <w:pPr>
        <w:pStyle w:val="ListParagraph"/>
        <w:spacing w:line="240" w:lineRule="auto"/>
        <w:ind w:left="0"/>
        <w:jc w:val="center"/>
        <w:rPr>
          <w:rFonts w:ascii="Arial" w:hAnsi="Arial" w:cs="Arial"/>
          <w:b/>
          <w:bCs/>
        </w:rPr>
      </w:pPr>
      <w:r w:rsidRPr="000941CA">
        <w:rPr>
          <w:rFonts w:ascii="Arial" w:hAnsi="Arial" w:cs="Arial"/>
          <w:b/>
          <w:bCs/>
        </w:rPr>
        <w:t>THIS PAGE LEFT BLANK INTENTIONALLY</w:t>
      </w:r>
    </w:p>
    <w:p w:rsidR="000941CA" w:rsidP="000941CA" w:rsidRDefault="000941CA" w14:paraId="02B78BD1" w14:textId="77777777">
      <w:pPr>
        <w:pStyle w:val="ListParagraph"/>
        <w:spacing w:line="240" w:lineRule="auto"/>
        <w:ind w:left="0"/>
        <w:jc w:val="center"/>
        <w:rPr>
          <w:rFonts w:ascii="Arial" w:hAnsi="Arial" w:cs="Arial"/>
          <w:b/>
          <w:bCs/>
        </w:rPr>
      </w:pPr>
    </w:p>
    <w:p w:rsidR="000941CA" w:rsidP="000941CA" w:rsidRDefault="000941CA" w14:paraId="5D5680C9" w14:textId="77777777">
      <w:pPr>
        <w:pStyle w:val="ListParagraph"/>
        <w:spacing w:line="240" w:lineRule="auto"/>
        <w:ind w:left="0"/>
        <w:jc w:val="center"/>
        <w:rPr>
          <w:rFonts w:ascii="Arial" w:hAnsi="Arial" w:cs="Arial"/>
          <w:b/>
          <w:bCs/>
        </w:rPr>
      </w:pPr>
    </w:p>
    <w:p w:rsidR="000941CA" w:rsidP="000941CA" w:rsidRDefault="000941CA" w14:paraId="042BF1BF" w14:textId="77777777">
      <w:pPr>
        <w:pStyle w:val="ListParagraph"/>
        <w:spacing w:line="240" w:lineRule="auto"/>
        <w:ind w:left="0"/>
        <w:jc w:val="center"/>
        <w:rPr>
          <w:rFonts w:ascii="Arial" w:hAnsi="Arial" w:cs="Arial"/>
          <w:b/>
          <w:bCs/>
        </w:rPr>
      </w:pPr>
    </w:p>
    <w:p w:rsidR="000941CA" w:rsidP="000941CA" w:rsidRDefault="000941CA" w14:paraId="232E62EC" w14:textId="77777777">
      <w:pPr>
        <w:pStyle w:val="ListParagraph"/>
        <w:spacing w:line="240" w:lineRule="auto"/>
        <w:ind w:left="0"/>
        <w:jc w:val="center"/>
        <w:rPr>
          <w:rFonts w:ascii="Arial" w:hAnsi="Arial" w:cs="Arial"/>
          <w:b/>
          <w:bCs/>
        </w:rPr>
      </w:pPr>
    </w:p>
    <w:p w:rsidR="000941CA" w:rsidP="000941CA" w:rsidRDefault="000941CA" w14:paraId="1DAD1C10" w14:textId="77777777">
      <w:pPr>
        <w:pStyle w:val="ListParagraph"/>
        <w:spacing w:line="240" w:lineRule="auto"/>
        <w:ind w:left="0"/>
        <w:jc w:val="center"/>
        <w:rPr>
          <w:rFonts w:ascii="Arial" w:hAnsi="Arial" w:cs="Arial"/>
          <w:b/>
          <w:bCs/>
        </w:rPr>
      </w:pPr>
    </w:p>
    <w:p w:rsidR="000941CA" w:rsidP="000941CA" w:rsidRDefault="000941CA" w14:paraId="2D50E901" w14:textId="77777777">
      <w:pPr>
        <w:pStyle w:val="ListParagraph"/>
        <w:spacing w:line="240" w:lineRule="auto"/>
        <w:ind w:left="0"/>
        <w:jc w:val="center"/>
        <w:rPr>
          <w:rFonts w:ascii="Arial" w:hAnsi="Arial" w:cs="Arial"/>
          <w:b/>
          <w:bCs/>
        </w:rPr>
      </w:pPr>
    </w:p>
    <w:p w:rsidR="000941CA" w:rsidP="000941CA" w:rsidRDefault="000941CA" w14:paraId="7FF87FFF" w14:textId="77777777">
      <w:pPr>
        <w:pStyle w:val="ListParagraph"/>
        <w:spacing w:line="240" w:lineRule="auto"/>
        <w:ind w:left="0"/>
        <w:jc w:val="center"/>
        <w:rPr>
          <w:rFonts w:ascii="Arial" w:hAnsi="Arial" w:cs="Arial"/>
          <w:b/>
          <w:bCs/>
        </w:rPr>
      </w:pPr>
    </w:p>
    <w:p w:rsidR="000941CA" w:rsidP="000941CA" w:rsidRDefault="000941CA" w14:paraId="46FDE69D" w14:textId="77777777">
      <w:pPr>
        <w:pStyle w:val="ListParagraph"/>
        <w:spacing w:line="240" w:lineRule="auto"/>
        <w:ind w:left="0"/>
        <w:jc w:val="center"/>
        <w:rPr>
          <w:rFonts w:ascii="Arial" w:hAnsi="Arial" w:cs="Arial"/>
          <w:b/>
          <w:bCs/>
        </w:rPr>
      </w:pPr>
    </w:p>
    <w:p w:rsidR="000941CA" w:rsidP="000941CA" w:rsidRDefault="000941CA" w14:paraId="25997266" w14:textId="77777777">
      <w:pPr>
        <w:pStyle w:val="ListParagraph"/>
        <w:spacing w:line="240" w:lineRule="auto"/>
        <w:ind w:left="0"/>
        <w:jc w:val="center"/>
        <w:rPr>
          <w:rFonts w:ascii="Arial" w:hAnsi="Arial" w:cs="Arial"/>
          <w:b/>
          <w:bCs/>
        </w:rPr>
      </w:pPr>
    </w:p>
    <w:p w:rsidR="000941CA" w:rsidP="000941CA" w:rsidRDefault="000941CA" w14:paraId="78977E3B" w14:textId="77777777">
      <w:pPr>
        <w:pStyle w:val="ListParagraph"/>
        <w:spacing w:line="240" w:lineRule="auto"/>
        <w:ind w:left="0"/>
        <w:jc w:val="center"/>
        <w:rPr>
          <w:rFonts w:ascii="Arial" w:hAnsi="Arial" w:cs="Arial"/>
          <w:b/>
          <w:bCs/>
        </w:rPr>
      </w:pPr>
    </w:p>
    <w:p w:rsidR="000941CA" w:rsidP="000941CA" w:rsidRDefault="000941CA" w14:paraId="36CE60CB" w14:textId="77777777">
      <w:pPr>
        <w:pStyle w:val="ListParagraph"/>
        <w:spacing w:line="240" w:lineRule="auto"/>
        <w:ind w:left="0"/>
        <w:jc w:val="center"/>
        <w:rPr>
          <w:rFonts w:ascii="Arial" w:hAnsi="Arial" w:cs="Arial"/>
          <w:b/>
          <w:bCs/>
        </w:rPr>
      </w:pPr>
    </w:p>
    <w:p w:rsidR="000941CA" w:rsidP="000941CA" w:rsidRDefault="000941CA" w14:paraId="69D4EABE" w14:textId="77777777">
      <w:pPr>
        <w:pStyle w:val="ListParagraph"/>
        <w:spacing w:line="240" w:lineRule="auto"/>
        <w:ind w:left="0"/>
        <w:jc w:val="center"/>
        <w:rPr>
          <w:rFonts w:ascii="Arial" w:hAnsi="Arial" w:cs="Arial"/>
          <w:b/>
          <w:bCs/>
        </w:rPr>
      </w:pPr>
    </w:p>
    <w:p w:rsidR="000941CA" w:rsidP="000941CA" w:rsidRDefault="000941CA" w14:paraId="7BD4423C" w14:textId="77777777">
      <w:pPr>
        <w:pStyle w:val="ListParagraph"/>
        <w:spacing w:line="240" w:lineRule="auto"/>
        <w:ind w:left="0"/>
        <w:jc w:val="center"/>
        <w:rPr>
          <w:rFonts w:ascii="Arial" w:hAnsi="Arial" w:cs="Arial"/>
          <w:b/>
          <w:bCs/>
        </w:rPr>
      </w:pPr>
    </w:p>
    <w:p w:rsidR="000941CA" w:rsidP="000941CA" w:rsidRDefault="000941CA" w14:paraId="63AF77D8" w14:textId="77777777">
      <w:pPr>
        <w:pStyle w:val="ListParagraph"/>
        <w:spacing w:line="240" w:lineRule="auto"/>
        <w:ind w:left="0"/>
        <w:jc w:val="center"/>
        <w:rPr>
          <w:rFonts w:ascii="Arial" w:hAnsi="Arial" w:cs="Arial"/>
          <w:b/>
          <w:bCs/>
        </w:rPr>
      </w:pPr>
    </w:p>
    <w:p w:rsidR="000941CA" w:rsidP="000941CA" w:rsidRDefault="000941CA" w14:paraId="4BDF7391" w14:textId="77777777">
      <w:pPr>
        <w:pStyle w:val="ListParagraph"/>
        <w:spacing w:line="240" w:lineRule="auto"/>
        <w:ind w:left="0"/>
        <w:jc w:val="center"/>
        <w:rPr>
          <w:rFonts w:ascii="Arial" w:hAnsi="Arial" w:cs="Arial"/>
          <w:b/>
          <w:bCs/>
        </w:rPr>
      </w:pPr>
    </w:p>
    <w:p w:rsidR="000941CA" w:rsidP="000941CA" w:rsidRDefault="000941CA" w14:paraId="6F628FBC" w14:textId="77777777">
      <w:pPr>
        <w:pStyle w:val="ListParagraph"/>
        <w:spacing w:line="240" w:lineRule="auto"/>
        <w:ind w:left="0"/>
        <w:jc w:val="center"/>
        <w:rPr>
          <w:rFonts w:ascii="Arial" w:hAnsi="Arial" w:cs="Arial"/>
          <w:b/>
          <w:bCs/>
        </w:rPr>
      </w:pPr>
    </w:p>
    <w:p w:rsidR="000941CA" w:rsidP="000941CA" w:rsidRDefault="000941CA" w14:paraId="7DF9EA2C" w14:textId="77777777">
      <w:pPr>
        <w:pStyle w:val="ListParagraph"/>
        <w:spacing w:line="240" w:lineRule="auto"/>
        <w:ind w:left="0"/>
        <w:jc w:val="center"/>
        <w:rPr>
          <w:rFonts w:ascii="Arial" w:hAnsi="Arial" w:cs="Arial"/>
          <w:b/>
          <w:bCs/>
        </w:rPr>
      </w:pPr>
    </w:p>
    <w:p w:rsidR="000941CA" w:rsidP="000941CA" w:rsidRDefault="000941CA" w14:paraId="5AFF1249" w14:textId="77777777">
      <w:pPr>
        <w:pStyle w:val="ListParagraph"/>
        <w:spacing w:line="240" w:lineRule="auto"/>
        <w:ind w:left="0"/>
        <w:jc w:val="center"/>
        <w:rPr>
          <w:rFonts w:ascii="Arial" w:hAnsi="Arial" w:cs="Arial"/>
          <w:b/>
          <w:bCs/>
        </w:rPr>
      </w:pPr>
    </w:p>
    <w:p w:rsidR="000941CA" w:rsidP="000941CA" w:rsidRDefault="000941CA" w14:paraId="2A9DA6DB" w14:textId="77777777">
      <w:pPr>
        <w:pStyle w:val="ListParagraph"/>
        <w:spacing w:line="240" w:lineRule="auto"/>
        <w:ind w:left="0"/>
        <w:jc w:val="center"/>
        <w:rPr>
          <w:rFonts w:ascii="Arial" w:hAnsi="Arial" w:cs="Arial"/>
          <w:b/>
          <w:bCs/>
        </w:rPr>
      </w:pPr>
    </w:p>
    <w:p w:rsidR="000941CA" w:rsidP="000941CA" w:rsidRDefault="000941CA" w14:paraId="7228F53A" w14:textId="77777777">
      <w:pPr>
        <w:pStyle w:val="ListParagraph"/>
        <w:spacing w:line="240" w:lineRule="auto"/>
        <w:ind w:left="0"/>
        <w:jc w:val="center"/>
        <w:rPr>
          <w:rFonts w:ascii="Arial" w:hAnsi="Arial" w:cs="Arial"/>
          <w:b/>
          <w:bCs/>
        </w:rPr>
      </w:pPr>
    </w:p>
    <w:p w:rsidR="000941CA" w:rsidP="000941CA" w:rsidRDefault="000941CA" w14:paraId="5516EFDD" w14:textId="77777777">
      <w:pPr>
        <w:pStyle w:val="ListParagraph"/>
        <w:spacing w:line="240" w:lineRule="auto"/>
        <w:ind w:left="0"/>
        <w:jc w:val="center"/>
        <w:rPr>
          <w:rFonts w:ascii="Arial" w:hAnsi="Arial" w:cs="Arial"/>
          <w:b/>
          <w:bCs/>
        </w:rPr>
      </w:pPr>
    </w:p>
    <w:p w:rsidR="000941CA" w:rsidP="000941CA" w:rsidRDefault="000941CA" w14:paraId="5E8A5F75" w14:textId="77777777">
      <w:pPr>
        <w:pStyle w:val="ListParagraph"/>
        <w:spacing w:line="240" w:lineRule="auto"/>
        <w:ind w:left="0"/>
        <w:jc w:val="center"/>
        <w:rPr>
          <w:rFonts w:ascii="Arial" w:hAnsi="Arial" w:cs="Arial"/>
          <w:b/>
          <w:bCs/>
        </w:rPr>
      </w:pPr>
    </w:p>
    <w:p w:rsidR="000941CA" w:rsidP="000941CA" w:rsidRDefault="000941CA" w14:paraId="3BAAF050" w14:textId="77777777">
      <w:pPr>
        <w:pStyle w:val="ListParagraph"/>
        <w:spacing w:line="240" w:lineRule="auto"/>
        <w:ind w:left="0"/>
        <w:jc w:val="center"/>
        <w:rPr>
          <w:rFonts w:ascii="Arial" w:hAnsi="Arial" w:cs="Arial"/>
          <w:b/>
          <w:bCs/>
        </w:rPr>
      </w:pPr>
    </w:p>
    <w:p w:rsidR="00AA3132" w:rsidP="000941CA" w:rsidRDefault="00AA3132" w14:paraId="0C89679F" w14:textId="77777777">
      <w:pPr>
        <w:pStyle w:val="ListParagraph"/>
        <w:spacing w:line="240" w:lineRule="auto"/>
        <w:ind w:left="0"/>
        <w:jc w:val="center"/>
        <w:rPr>
          <w:rFonts w:ascii="Arial" w:hAnsi="Arial" w:cs="Arial"/>
          <w:b/>
          <w:bCs/>
        </w:rPr>
        <w:sectPr w:rsidR="00AA3132" w:rsidSect="005B03F3">
          <w:headerReference w:type="even" r:id="rId10"/>
          <w:headerReference w:type="default" r:id="rId11"/>
          <w:footerReference w:type="even" r:id="rId12"/>
          <w:footerReference w:type="default" r:id="rId13"/>
          <w:pgSz w:w="12240" w:h="15840" w:orient="portrait"/>
          <w:pgMar w:top="1440" w:right="1440" w:bottom="1440" w:left="1440" w:header="720" w:footer="720" w:gutter="0"/>
          <w:cols w:space="720"/>
          <w:titlePg/>
          <w:docGrid w:linePitch="360"/>
        </w:sectPr>
      </w:pPr>
    </w:p>
    <w:p w:rsidR="000941CA" w:rsidP="000941CA" w:rsidRDefault="000452A7" w14:paraId="35C46C9F" w14:textId="5A3A48BD">
      <w:pPr>
        <w:pStyle w:val="ListParagraph"/>
        <w:spacing w:line="240" w:lineRule="auto"/>
        <w:ind w:left="0"/>
        <w:rPr>
          <w:rFonts w:ascii="Arial" w:hAnsi="Arial" w:cs="Arial"/>
          <w:b/>
          <w:bCs/>
          <w:sz w:val="32"/>
          <w:szCs w:val="32"/>
        </w:rPr>
      </w:pPr>
      <w:r>
        <w:rPr>
          <w:rFonts w:ascii="Arial" w:hAnsi="Arial" w:cs="Arial"/>
          <w:b/>
          <w:bCs/>
          <w:sz w:val="32"/>
          <w:szCs w:val="32"/>
        </w:rPr>
        <w:t>Plan Maintenance</w:t>
      </w:r>
    </w:p>
    <w:p w:rsidR="000452A7" w:rsidP="000941CA" w:rsidRDefault="000452A7" w14:paraId="2E730E0F" w14:textId="77777777">
      <w:pPr>
        <w:pStyle w:val="ListParagraph"/>
        <w:spacing w:line="240" w:lineRule="auto"/>
        <w:ind w:left="0"/>
        <w:rPr>
          <w:rFonts w:ascii="Arial" w:hAnsi="Arial" w:cs="Arial"/>
          <w:b/>
          <w:bCs/>
          <w:sz w:val="32"/>
          <w:szCs w:val="32"/>
        </w:rPr>
      </w:pPr>
    </w:p>
    <w:p w:rsidRPr="00EF394F" w:rsidR="00EF394F" w:rsidP="00EF394F" w:rsidRDefault="00EF394F" w14:paraId="5BD2864D" w14:textId="11BB0A50">
      <w:pPr>
        <w:pStyle w:val="BodyText"/>
        <w:rPr>
          <w:rFonts w:ascii="Arial" w:hAnsi="Arial" w:cs="Arial"/>
        </w:rPr>
      </w:pPr>
      <w:r w:rsidRPr="00EF394F">
        <w:rPr>
          <w:rFonts w:ascii="Arial" w:hAnsi="Arial" w:cs="Arial"/>
        </w:rPr>
        <w:t>Submit</w:t>
      </w:r>
      <w:r w:rsidRPr="00EF394F">
        <w:rPr>
          <w:rFonts w:ascii="Arial" w:hAnsi="Arial" w:cs="Arial"/>
          <w:spacing w:val="40"/>
        </w:rPr>
        <w:t xml:space="preserve"> </w:t>
      </w:r>
      <w:r w:rsidRPr="00EF394F">
        <w:rPr>
          <w:rFonts w:ascii="Arial" w:hAnsi="Arial" w:cs="Arial"/>
        </w:rPr>
        <w:t>recommended</w:t>
      </w:r>
      <w:r w:rsidRPr="00EF394F">
        <w:rPr>
          <w:rFonts w:ascii="Arial" w:hAnsi="Arial" w:cs="Arial"/>
          <w:spacing w:val="40"/>
        </w:rPr>
        <w:t xml:space="preserve"> </w:t>
      </w:r>
      <w:r w:rsidRPr="00EF394F">
        <w:rPr>
          <w:rFonts w:ascii="Arial" w:hAnsi="Arial" w:cs="Arial"/>
        </w:rPr>
        <w:t>changes</w:t>
      </w:r>
      <w:r w:rsidRPr="00EF394F">
        <w:rPr>
          <w:rFonts w:ascii="Arial" w:hAnsi="Arial" w:cs="Arial"/>
          <w:spacing w:val="40"/>
        </w:rPr>
        <w:t xml:space="preserve"> </w:t>
      </w:r>
      <w:r w:rsidRPr="00EF394F">
        <w:rPr>
          <w:rFonts w:ascii="Arial" w:hAnsi="Arial" w:cs="Arial"/>
        </w:rPr>
        <w:t>to</w:t>
      </w:r>
      <w:r w:rsidRPr="00EF394F">
        <w:rPr>
          <w:rFonts w:ascii="Arial" w:hAnsi="Arial" w:cs="Arial"/>
          <w:spacing w:val="40"/>
        </w:rPr>
        <w:t xml:space="preserve"> </w:t>
      </w:r>
      <w:r w:rsidRPr="00EF394F">
        <w:rPr>
          <w:rFonts w:ascii="Arial" w:hAnsi="Arial" w:cs="Arial"/>
        </w:rPr>
        <w:t>this</w:t>
      </w:r>
      <w:r w:rsidRPr="00EF394F">
        <w:rPr>
          <w:rFonts w:ascii="Arial" w:hAnsi="Arial" w:cs="Arial"/>
          <w:spacing w:val="40"/>
        </w:rPr>
        <w:t xml:space="preserve"> </w:t>
      </w:r>
      <w:r w:rsidRPr="00EF394F">
        <w:rPr>
          <w:rFonts w:ascii="Arial" w:hAnsi="Arial" w:cs="Arial"/>
        </w:rPr>
        <w:t>document</w:t>
      </w:r>
      <w:r w:rsidRPr="00EF394F">
        <w:rPr>
          <w:rFonts w:ascii="Arial" w:hAnsi="Arial" w:cs="Arial"/>
          <w:spacing w:val="40"/>
        </w:rPr>
        <w:t xml:space="preserve"> </w:t>
      </w:r>
      <w:r w:rsidRPr="00EF394F">
        <w:rPr>
          <w:rFonts w:ascii="Arial" w:hAnsi="Arial" w:cs="Arial"/>
        </w:rPr>
        <w:t>to</w:t>
      </w:r>
      <w:r w:rsidRPr="00EF394F">
        <w:rPr>
          <w:rFonts w:ascii="Arial" w:hAnsi="Arial" w:cs="Arial"/>
          <w:spacing w:val="40"/>
        </w:rPr>
        <w:t xml:space="preserve"> </w:t>
      </w:r>
      <w:r w:rsidRPr="00EF394F">
        <w:rPr>
          <w:rFonts w:ascii="Arial" w:hAnsi="Arial" w:cs="Arial"/>
        </w:rPr>
        <w:t>the</w:t>
      </w:r>
      <w:r w:rsidRPr="00EF394F">
        <w:rPr>
          <w:rFonts w:ascii="Arial" w:hAnsi="Arial" w:cs="Arial"/>
          <w:spacing w:val="40"/>
        </w:rPr>
        <w:t xml:space="preserve"> </w:t>
      </w:r>
      <w:r w:rsidRPr="008A6985" w:rsidR="008A6985">
        <w:rPr>
          <w:rFonts w:ascii="Arial" w:hAnsi="Arial" w:cs="Arial"/>
          <w:color w:val="156082" w:themeColor="accent1"/>
          <w:highlight w:val="yellow"/>
        </w:rPr>
        <w:t>[Insert Agency Name Here]</w:t>
      </w:r>
      <w:r w:rsidRPr="00EF394F">
        <w:rPr>
          <w:rFonts w:ascii="Arial" w:hAnsi="Arial" w:cs="Arial"/>
          <w:spacing w:val="40"/>
        </w:rPr>
        <w:t xml:space="preserve"> </w:t>
      </w:r>
      <w:r w:rsidRPr="00EF394F">
        <w:rPr>
          <w:rFonts w:ascii="Arial" w:hAnsi="Arial" w:cs="Arial"/>
        </w:rPr>
        <w:t>Office</w:t>
      </w:r>
      <w:r w:rsidRPr="00EF394F">
        <w:rPr>
          <w:rFonts w:ascii="Arial" w:hAnsi="Arial" w:cs="Arial"/>
          <w:spacing w:val="40"/>
        </w:rPr>
        <w:t xml:space="preserve"> </w:t>
      </w:r>
      <w:r w:rsidRPr="00EF394F">
        <w:rPr>
          <w:rFonts w:ascii="Arial" w:hAnsi="Arial" w:cs="Arial"/>
        </w:rPr>
        <w:t>of</w:t>
      </w:r>
      <w:r w:rsidRPr="00EF394F">
        <w:rPr>
          <w:rFonts w:ascii="Arial" w:hAnsi="Arial" w:cs="Arial"/>
          <w:spacing w:val="40"/>
        </w:rPr>
        <w:t xml:space="preserve"> </w:t>
      </w:r>
      <w:r w:rsidRPr="00EF394F">
        <w:rPr>
          <w:rFonts w:ascii="Arial" w:hAnsi="Arial" w:cs="Arial"/>
        </w:rPr>
        <w:t>Emergency Management and Homeland Security (</w:t>
      </w:r>
      <w:r w:rsidRPr="60D1ED53" w:rsidR="00ED896D">
        <w:rPr>
          <w:rFonts w:ascii="Arial" w:hAnsi="Arial" w:cs="Arial"/>
          <w:highlight w:val="yellow"/>
        </w:rPr>
        <w:t>Agency Acronym</w:t>
      </w:r>
      <w:r w:rsidRPr="00EF394F">
        <w:rPr>
          <w:rFonts w:ascii="Arial" w:hAnsi="Arial" w:cs="Arial"/>
        </w:rPr>
        <w:t>).</w:t>
      </w:r>
    </w:p>
    <w:p w:rsidR="000452A7" w:rsidP="00452DF3" w:rsidRDefault="000452A7" w14:paraId="06C574C7" w14:textId="77777777">
      <w:pPr>
        <w:pStyle w:val="ListParagraph"/>
        <w:spacing w:after="0" w:line="240" w:lineRule="auto"/>
        <w:ind w:left="0"/>
        <w:rPr>
          <w:rFonts w:ascii="Arial" w:hAnsi="Arial" w:cs="Arial"/>
          <w:b/>
          <w:bCs/>
          <w:sz w:val="32"/>
          <w:szCs w:val="32"/>
        </w:rPr>
      </w:pPr>
    </w:p>
    <w:p w:rsidR="00EF394F" w:rsidP="00452DF3" w:rsidRDefault="00452DF3" w14:paraId="5867A43F" w14:textId="1A6CDFD5">
      <w:pPr>
        <w:spacing w:after="0" w:line="240" w:lineRule="auto"/>
        <w:jc w:val="center"/>
        <w:rPr>
          <w:b/>
          <w:bCs/>
        </w:rPr>
      </w:pPr>
      <w:r>
        <w:rPr>
          <w:b/>
          <w:bCs/>
        </w:rPr>
        <w:t>Table 0-1</w:t>
      </w:r>
    </w:p>
    <w:p w:rsidR="00452DF3" w:rsidP="00452DF3" w:rsidRDefault="00452DF3" w14:paraId="1BB5B791" w14:textId="6702DFE0">
      <w:pPr>
        <w:spacing w:after="0" w:line="240" w:lineRule="auto"/>
        <w:jc w:val="center"/>
        <w:rPr>
          <w:b/>
          <w:bCs/>
        </w:rPr>
      </w:pPr>
      <w:r>
        <w:rPr>
          <w:b/>
          <w:bCs/>
        </w:rPr>
        <w:t>Revision Record</w:t>
      </w:r>
    </w:p>
    <w:tbl>
      <w:tblPr>
        <w:tblW w:w="8752" w:type="dxa"/>
        <w:tblInd w:w="35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1E0" w:firstRow="1" w:lastRow="1" w:firstColumn="1" w:lastColumn="1" w:noHBand="0" w:noVBand="0"/>
      </w:tblPr>
      <w:tblGrid>
        <w:gridCol w:w="2220"/>
        <w:gridCol w:w="2490"/>
        <w:gridCol w:w="4042"/>
      </w:tblGrid>
      <w:tr w:rsidRPr="001E566B" w:rsidR="00156802" w:rsidTr="4B71E538" w14:paraId="324D1C07" w14:textId="77777777">
        <w:trPr>
          <w:trHeight w:val="431"/>
        </w:trPr>
        <w:tc>
          <w:tcPr>
            <w:tcW w:w="2220" w:type="dxa"/>
            <w:shd w:val="clear" w:color="auto" w:fill="2D74B5"/>
            <w:tcMar/>
          </w:tcPr>
          <w:p w:rsidRPr="001E566B" w:rsidR="00156802" w:rsidP="00E81ED0" w:rsidRDefault="00156802" w14:paraId="3C30B5E6" w14:textId="77777777">
            <w:pPr>
              <w:pStyle w:val="TableParagraph"/>
              <w:spacing w:before="89"/>
              <w:ind w:left="460"/>
              <w:rPr>
                <w:rFonts w:ascii="Arial" w:hAnsi="Arial" w:cs="Arial"/>
                <w:b/>
              </w:rPr>
            </w:pPr>
            <w:r w:rsidRPr="001E566B">
              <w:rPr>
                <w:rFonts w:ascii="Arial" w:hAnsi="Arial" w:cs="Arial"/>
                <w:b/>
                <w:color w:val="FFFFFF"/>
              </w:rPr>
              <w:t>Revision</w:t>
            </w:r>
            <w:r w:rsidRPr="001E566B">
              <w:rPr>
                <w:rFonts w:ascii="Arial" w:hAnsi="Arial" w:cs="Arial"/>
                <w:b/>
                <w:color w:val="FFFFFF"/>
                <w:spacing w:val="-3"/>
              </w:rPr>
              <w:t xml:space="preserve"> </w:t>
            </w:r>
            <w:r w:rsidRPr="001E566B">
              <w:rPr>
                <w:rFonts w:ascii="Arial" w:hAnsi="Arial" w:cs="Arial"/>
                <w:b/>
                <w:color w:val="FFFFFF"/>
                <w:spacing w:val="-5"/>
              </w:rPr>
              <w:t>No.</w:t>
            </w:r>
          </w:p>
        </w:tc>
        <w:tc>
          <w:tcPr>
            <w:tcW w:w="2490" w:type="dxa"/>
            <w:shd w:val="clear" w:color="auto" w:fill="2D74B5"/>
            <w:tcMar/>
          </w:tcPr>
          <w:p w:rsidRPr="001E566B" w:rsidR="00156802" w:rsidP="00E81ED0" w:rsidRDefault="00156802" w14:paraId="33BF02BC" w14:textId="77777777">
            <w:pPr>
              <w:pStyle w:val="TableParagraph"/>
              <w:spacing w:before="89"/>
              <w:ind w:left="888" w:right="875"/>
              <w:jc w:val="center"/>
              <w:rPr>
                <w:rFonts w:ascii="Arial" w:hAnsi="Arial" w:cs="Arial"/>
                <w:b/>
              </w:rPr>
            </w:pPr>
            <w:r w:rsidRPr="001E566B">
              <w:rPr>
                <w:rFonts w:ascii="Arial" w:hAnsi="Arial" w:cs="Arial"/>
                <w:b/>
                <w:color w:val="FFFFFF"/>
                <w:spacing w:val="-4"/>
              </w:rPr>
              <w:t>Date</w:t>
            </w:r>
          </w:p>
        </w:tc>
        <w:tc>
          <w:tcPr>
            <w:tcW w:w="4042" w:type="dxa"/>
            <w:shd w:val="clear" w:color="auto" w:fill="2D74B5"/>
            <w:tcMar/>
          </w:tcPr>
          <w:p w:rsidRPr="001E566B" w:rsidR="00156802" w:rsidP="00E81ED0" w:rsidRDefault="00156802" w14:paraId="41D8B964" w14:textId="77777777">
            <w:pPr>
              <w:pStyle w:val="TableParagraph"/>
              <w:spacing w:before="89"/>
              <w:ind w:left="804"/>
              <w:rPr>
                <w:rFonts w:ascii="Arial" w:hAnsi="Arial" w:cs="Arial"/>
                <w:b/>
              </w:rPr>
            </w:pPr>
            <w:r w:rsidRPr="001E566B">
              <w:rPr>
                <w:rFonts w:ascii="Arial" w:hAnsi="Arial" w:cs="Arial"/>
                <w:b/>
                <w:color w:val="FFFFFF"/>
              </w:rPr>
              <w:t>Details</w:t>
            </w:r>
            <w:r w:rsidRPr="001E566B">
              <w:rPr>
                <w:rFonts w:ascii="Arial" w:hAnsi="Arial" w:cs="Arial"/>
                <w:b/>
                <w:color w:val="FFFFFF"/>
                <w:spacing w:val="-5"/>
              </w:rPr>
              <w:t xml:space="preserve"> </w:t>
            </w:r>
            <w:r w:rsidRPr="001E566B">
              <w:rPr>
                <w:rFonts w:ascii="Arial" w:hAnsi="Arial" w:cs="Arial"/>
                <w:b/>
                <w:color w:val="FFFFFF"/>
              </w:rPr>
              <w:t>of</w:t>
            </w:r>
            <w:r w:rsidRPr="001E566B">
              <w:rPr>
                <w:rFonts w:ascii="Arial" w:hAnsi="Arial" w:cs="Arial"/>
                <w:b/>
                <w:color w:val="FFFFFF"/>
                <w:spacing w:val="-4"/>
              </w:rPr>
              <w:t xml:space="preserve"> </w:t>
            </w:r>
            <w:r w:rsidRPr="001E566B">
              <w:rPr>
                <w:rFonts w:ascii="Arial" w:hAnsi="Arial" w:cs="Arial"/>
                <w:b/>
                <w:color w:val="FFFFFF"/>
              </w:rPr>
              <w:t>Document</w:t>
            </w:r>
            <w:r w:rsidRPr="001E566B">
              <w:rPr>
                <w:rFonts w:ascii="Arial" w:hAnsi="Arial" w:cs="Arial"/>
                <w:b/>
                <w:color w:val="FFFFFF"/>
                <w:spacing w:val="-4"/>
              </w:rPr>
              <w:t xml:space="preserve"> </w:t>
            </w:r>
            <w:r w:rsidRPr="001E566B">
              <w:rPr>
                <w:rFonts w:ascii="Arial" w:hAnsi="Arial" w:cs="Arial"/>
                <w:b/>
                <w:color w:val="FFFFFF"/>
                <w:spacing w:val="-2"/>
              </w:rPr>
              <w:t>Change</w:t>
            </w:r>
          </w:p>
        </w:tc>
      </w:tr>
      <w:tr w:rsidRPr="001E566B" w:rsidR="00156802" w:rsidTr="4B71E538" w14:paraId="06F603D5" w14:textId="77777777">
        <w:trPr>
          <w:trHeight w:val="431"/>
        </w:trPr>
        <w:tc>
          <w:tcPr>
            <w:tcW w:w="2220" w:type="dxa"/>
            <w:tcMar/>
          </w:tcPr>
          <w:p w:rsidRPr="001E566B" w:rsidR="00156802" w:rsidP="00E81ED0" w:rsidRDefault="00156802" w14:paraId="53390532" w14:textId="77777777">
            <w:pPr>
              <w:pStyle w:val="TableParagraph"/>
              <w:rPr>
                <w:rFonts w:ascii="Arial" w:hAnsi="Arial" w:cs="Arial"/>
              </w:rPr>
            </w:pPr>
          </w:p>
        </w:tc>
        <w:tc>
          <w:tcPr>
            <w:tcW w:w="2490" w:type="dxa"/>
            <w:tcMar/>
          </w:tcPr>
          <w:p w:rsidRPr="001E566B" w:rsidR="00156802" w:rsidP="00E81ED0" w:rsidRDefault="00156802" w14:paraId="4D892209" w14:textId="77777777">
            <w:pPr>
              <w:pStyle w:val="TableParagraph"/>
              <w:rPr>
                <w:rFonts w:ascii="Arial" w:hAnsi="Arial" w:cs="Arial"/>
              </w:rPr>
            </w:pPr>
          </w:p>
        </w:tc>
        <w:tc>
          <w:tcPr>
            <w:tcW w:w="4042" w:type="dxa"/>
            <w:tcMar/>
          </w:tcPr>
          <w:p w:rsidRPr="001E566B" w:rsidR="00156802" w:rsidP="00E81ED0" w:rsidRDefault="00156802" w14:paraId="20EB8911" w14:textId="77777777">
            <w:pPr>
              <w:pStyle w:val="TableParagraph"/>
              <w:rPr>
                <w:rFonts w:ascii="Arial" w:hAnsi="Arial" w:cs="Arial"/>
              </w:rPr>
            </w:pPr>
          </w:p>
        </w:tc>
      </w:tr>
      <w:tr w:rsidRPr="001E566B" w:rsidR="00156802" w:rsidTr="4B71E538" w14:paraId="12840B0F" w14:textId="77777777">
        <w:trPr>
          <w:trHeight w:val="433"/>
        </w:trPr>
        <w:tc>
          <w:tcPr>
            <w:tcW w:w="2220" w:type="dxa"/>
            <w:tcMar/>
          </w:tcPr>
          <w:p w:rsidRPr="001E566B" w:rsidR="00156802" w:rsidP="00E81ED0" w:rsidRDefault="00156802" w14:paraId="26FDADC4" w14:textId="77777777">
            <w:pPr>
              <w:pStyle w:val="TableParagraph"/>
              <w:rPr>
                <w:rFonts w:ascii="Arial" w:hAnsi="Arial" w:cs="Arial"/>
              </w:rPr>
            </w:pPr>
          </w:p>
        </w:tc>
        <w:tc>
          <w:tcPr>
            <w:tcW w:w="2490" w:type="dxa"/>
            <w:tcMar/>
          </w:tcPr>
          <w:p w:rsidRPr="001E566B" w:rsidR="00156802" w:rsidP="00E81ED0" w:rsidRDefault="00156802" w14:paraId="6CFFF232" w14:textId="77777777">
            <w:pPr>
              <w:pStyle w:val="TableParagraph"/>
              <w:rPr>
                <w:rFonts w:ascii="Arial" w:hAnsi="Arial" w:cs="Arial"/>
              </w:rPr>
            </w:pPr>
          </w:p>
        </w:tc>
        <w:tc>
          <w:tcPr>
            <w:tcW w:w="4042" w:type="dxa"/>
            <w:tcMar/>
          </w:tcPr>
          <w:p w:rsidRPr="001E566B" w:rsidR="00156802" w:rsidP="00E81ED0" w:rsidRDefault="00156802" w14:paraId="31FB58A2" w14:textId="77777777">
            <w:pPr>
              <w:pStyle w:val="TableParagraph"/>
              <w:rPr>
                <w:rFonts w:ascii="Arial" w:hAnsi="Arial" w:cs="Arial"/>
              </w:rPr>
            </w:pPr>
          </w:p>
        </w:tc>
      </w:tr>
      <w:tr w:rsidRPr="001E566B" w:rsidR="00156802" w:rsidTr="4B71E538" w14:paraId="346570EB" w14:textId="77777777">
        <w:trPr>
          <w:trHeight w:val="432"/>
        </w:trPr>
        <w:tc>
          <w:tcPr>
            <w:tcW w:w="2220" w:type="dxa"/>
            <w:tcMar/>
          </w:tcPr>
          <w:p w:rsidRPr="001E566B" w:rsidR="00156802" w:rsidP="00E81ED0" w:rsidRDefault="00156802" w14:paraId="6EA8E782" w14:textId="77777777">
            <w:pPr>
              <w:pStyle w:val="TableParagraph"/>
              <w:rPr>
                <w:rFonts w:ascii="Arial" w:hAnsi="Arial" w:cs="Arial"/>
              </w:rPr>
            </w:pPr>
          </w:p>
        </w:tc>
        <w:tc>
          <w:tcPr>
            <w:tcW w:w="2490" w:type="dxa"/>
            <w:tcMar/>
          </w:tcPr>
          <w:p w:rsidRPr="001E566B" w:rsidR="00156802" w:rsidP="00E81ED0" w:rsidRDefault="00156802" w14:paraId="60C654BE" w14:textId="77777777">
            <w:pPr>
              <w:pStyle w:val="TableParagraph"/>
              <w:rPr>
                <w:rFonts w:ascii="Arial" w:hAnsi="Arial" w:cs="Arial"/>
              </w:rPr>
            </w:pPr>
          </w:p>
        </w:tc>
        <w:tc>
          <w:tcPr>
            <w:tcW w:w="4042" w:type="dxa"/>
            <w:tcMar/>
          </w:tcPr>
          <w:p w:rsidRPr="001E566B" w:rsidR="00156802" w:rsidP="00E81ED0" w:rsidRDefault="00156802" w14:paraId="33ADFA3B" w14:textId="77777777">
            <w:pPr>
              <w:pStyle w:val="TableParagraph"/>
              <w:rPr>
                <w:rFonts w:ascii="Arial" w:hAnsi="Arial" w:cs="Arial"/>
              </w:rPr>
            </w:pPr>
          </w:p>
        </w:tc>
      </w:tr>
      <w:tr w:rsidRPr="001E566B" w:rsidR="00156802" w:rsidTr="4B71E538" w14:paraId="02D78772" w14:textId="77777777">
        <w:trPr>
          <w:trHeight w:val="431"/>
        </w:trPr>
        <w:tc>
          <w:tcPr>
            <w:tcW w:w="2220" w:type="dxa"/>
            <w:tcMar/>
          </w:tcPr>
          <w:p w:rsidRPr="001E566B" w:rsidR="00156802" w:rsidP="00E81ED0" w:rsidRDefault="00156802" w14:paraId="32A9A5CA" w14:textId="77777777">
            <w:pPr>
              <w:pStyle w:val="TableParagraph"/>
              <w:rPr>
                <w:rFonts w:ascii="Arial" w:hAnsi="Arial" w:cs="Arial"/>
              </w:rPr>
            </w:pPr>
          </w:p>
        </w:tc>
        <w:tc>
          <w:tcPr>
            <w:tcW w:w="2490" w:type="dxa"/>
            <w:tcMar/>
          </w:tcPr>
          <w:p w:rsidRPr="001E566B" w:rsidR="00156802" w:rsidP="00E81ED0" w:rsidRDefault="00156802" w14:paraId="3149F5A0" w14:textId="77777777">
            <w:pPr>
              <w:pStyle w:val="TableParagraph"/>
              <w:rPr>
                <w:rFonts w:ascii="Arial" w:hAnsi="Arial" w:cs="Arial"/>
              </w:rPr>
            </w:pPr>
          </w:p>
        </w:tc>
        <w:tc>
          <w:tcPr>
            <w:tcW w:w="4042" w:type="dxa"/>
            <w:tcMar/>
          </w:tcPr>
          <w:p w:rsidRPr="001E566B" w:rsidR="00156802" w:rsidP="00E81ED0" w:rsidRDefault="00156802" w14:paraId="7D60BA49" w14:textId="77777777">
            <w:pPr>
              <w:pStyle w:val="TableParagraph"/>
              <w:rPr>
                <w:rFonts w:ascii="Arial" w:hAnsi="Arial" w:cs="Arial"/>
              </w:rPr>
            </w:pPr>
          </w:p>
        </w:tc>
      </w:tr>
      <w:tr w:rsidRPr="001E566B" w:rsidR="00156802" w:rsidTr="4B71E538" w14:paraId="5F1E8FAE" w14:textId="77777777">
        <w:trPr>
          <w:trHeight w:val="431"/>
        </w:trPr>
        <w:tc>
          <w:tcPr>
            <w:tcW w:w="2220" w:type="dxa"/>
            <w:tcMar/>
          </w:tcPr>
          <w:p w:rsidRPr="001E566B" w:rsidR="00156802" w:rsidP="00E81ED0" w:rsidRDefault="00156802" w14:paraId="2173DCE2" w14:textId="77777777">
            <w:pPr>
              <w:pStyle w:val="TableParagraph"/>
              <w:rPr>
                <w:rFonts w:ascii="Arial" w:hAnsi="Arial" w:cs="Arial"/>
              </w:rPr>
            </w:pPr>
          </w:p>
        </w:tc>
        <w:tc>
          <w:tcPr>
            <w:tcW w:w="2490" w:type="dxa"/>
            <w:tcMar/>
          </w:tcPr>
          <w:p w:rsidRPr="001E566B" w:rsidR="00156802" w:rsidP="00E81ED0" w:rsidRDefault="00156802" w14:paraId="74ED93FB" w14:textId="77777777">
            <w:pPr>
              <w:pStyle w:val="TableParagraph"/>
              <w:rPr>
                <w:rFonts w:ascii="Arial" w:hAnsi="Arial" w:cs="Arial"/>
              </w:rPr>
            </w:pPr>
          </w:p>
        </w:tc>
        <w:tc>
          <w:tcPr>
            <w:tcW w:w="4042" w:type="dxa"/>
            <w:tcMar/>
          </w:tcPr>
          <w:p w:rsidRPr="001E566B" w:rsidR="00156802" w:rsidP="00E81ED0" w:rsidRDefault="00156802" w14:paraId="5952F8C5" w14:textId="77777777">
            <w:pPr>
              <w:pStyle w:val="TableParagraph"/>
              <w:rPr>
                <w:rFonts w:ascii="Arial" w:hAnsi="Arial" w:cs="Arial"/>
              </w:rPr>
            </w:pPr>
          </w:p>
        </w:tc>
      </w:tr>
      <w:tr w:rsidRPr="001E566B" w:rsidR="00156802" w:rsidTr="4B71E538" w14:paraId="4ECF3628" w14:textId="77777777">
        <w:trPr>
          <w:trHeight w:val="431"/>
        </w:trPr>
        <w:tc>
          <w:tcPr>
            <w:tcW w:w="2220" w:type="dxa"/>
            <w:tcMar/>
          </w:tcPr>
          <w:p w:rsidRPr="001E566B" w:rsidR="00156802" w:rsidP="00E81ED0" w:rsidRDefault="00156802" w14:paraId="327AF88D" w14:textId="77777777">
            <w:pPr>
              <w:pStyle w:val="TableParagraph"/>
              <w:rPr>
                <w:rFonts w:ascii="Arial" w:hAnsi="Arial" w:cs="Arial"/>
              </w:rPr>
            </w:pPr>
          </w:p>
        </w:tc>
        <w:tc>
          <w:tcPr>
            <w:tcW w:w="2490" w:type="dxa"/>
            <w:tcMar/>
          </w:tcPr>
          <w:p w:rsidRPr="001E566B" w:rsidR="00156802" w:rsidP="00E81ED0" w:rsidRDefault="00156802" w14:paraId="329E1A1B" w14:textId="77777777">
            <w:pPr>
              <w:pStyle w:val="TableParagraph"/>
              <w:rPr>
                <w:rFonts w:ascii="Arial" w:hAnsi="Arial" w:cs="Arial"/>
              </w:rPr>
            </w:pPr>
          </w:p>
        </w:tc>
        <w:tc>
          <w:tcPr>
            <w:tcW w:w="4042" w:type="dxa"/>
            <w:tcMar/>
          </w:tcPr>
          <w:p w:rsidRPr="001E566B" w:rsidR="00156802" w:rsidP="00E81ED0" w:rsidRDefault="00156802" w14:paraId="765C5253" w14:textId="77777777">
            <w:pPr>
              <w:pStyle w:val="TableParagraph"/>
              <w:rPr>
                <w:rFonts w:ascii="Arial" w:hAnsi="Arial" w:cs="Arial"/>
              </w:rPr>
            </w:pPr>
          </w:p>
        </w:tc>
      </w:tr>
      <w:tr w:rsidRPr="001E566B" w:rsidR="00156802" w:rsidTr="4B71E538" w14:paraId="69008345" w14:textId="77777777">
        <w:trPr>
          <w:trHeight w:val="431"/>
        </w:trPr>
        <w:tc>
          <w:tcPr>
            <w:tcW w:w="2220" w:type="dxa"/>
            <w:tcMar/>
          </w:tcPr>
          <w:p w:rsidRPr="001E566B" w:rsidR="00156802" w:rsidP="00E81ED0" w:rsidRDefault="00156802" w14:paraId="7E5D8E0B" w14:textId="77777777">
            <w:pPr>
              <w:pStyle w:val="TableParagraph"/>
              <w:rPr>
                <w:rFonts w:ascii="Arial" w:hAnsi="Arial" w:cs="Arial"/>
              </w:rPr>
            </w:pPr>
          </w:p>
        </w:tc>
        <w:tc>
          <w:tcPr>
            <w:tcW w:w="2490" w:type="dxa"/>
            <w:tcMar/>
          </w:tcPr>
          <w:p w:rsidRPr="001E566B" w:rsidR="00156802" w:rsidP="00E81ED0" w:rsidRDefault="00156802" w14:paraId="661F4351" w14:textId="77777777">
            <w:pPr>
              <w:pStyle w:val="TableParagraph"/>
              <w:rPr>
                <w:rFonts w:ascii="Arial" w:hAnsi="Arial" w:cs="Arial"/>
              </w:rPr>
            </w:pPr>
          </w:p>
        </w:tc>
        <w:tc>
          <w:tcPr>
            <w:tcW w:w="4042" w:type="dxa"/>
            <w:tcMar/>
          </w:tcPr>
          <w:p w:rsidRPr="001E566B" w:rsidR="00156802" w:rsidP="00E81ED0" w:rsidRDefault="00156802" w14:paraId="58665610" w14:textId="77777777">
            <w:pPr>
              <w:pStyle w:val="TableParagraph"/>
              <w:rPr>
                <w:rFonts w:ascii="Arial" w:hAnsi="Arial" w:cs="Arial"/>
              </w:rPr>
            </w:pPr>
          </w:p>
        </w:tc>
      </w:tr>
      <w:tr w:rsidRPr="001E566B" w:rsidR="00156802" w:rsidTr="4B71E538" w14:paraId="2DC82DCA" w14:textId="77777777">
        <w:trPr>
          <w:trHeight w:val="433"/>
        </w:trPr>
        <w:tc>
          <w:tcPr>
            <w:tcW w:w="2220" w:type="dxa"/>
            <w:tcMar/>
          </w:tcPr>
          <w:p w:rsidRPr="001E566B" w:rsidR="00156802" w:rsidP="00E81ED0" w:rsidRDefault="00156802" w14:paraId="53B8D7A4" w14:textId="77777777">
            <w:pPr>
              <w:pStyle w:val="TableParagraph"/>
              <w:rPr>
                <w:rFonts w:ascii="Arial" w:hAnsi="Arial" w:cs="Arial"/>
              </w:rPr>
            </w:pPr>
          </w:p>
        </w:tc>
        <w:tc>
          <w:tcPr>
            <w:tcW w:w="2490" w:type="dxa"/>
            <w:tcMar/>
          </w:tcPr>
          <w:p w:rsidRPr="001E566B" w:rsidR="00156802" w:rsidP="00E81ED0" w:rsidRDefault="00156802" w14:paraId="753585CB" w14:textId="77777777">
            <w:pPr>
              <w:pStyle w:val="TableParagraph"/>
              <w:rPr>
                <w:rFonts w:ascii="Arial" w:hAnsi="Arial" w:cs="Arial"/>
              </w:rPr>
            </w:pPr>
          </w:p>
        </w:tc>
        <w:tc>
          <w:tcPr>
            <w:tcW w:w="4042" w:type="dxa"/>
            <w:tcMar/>
          </w:tcPr>
          <w:p w:rsidRPr="001E566B" w:rsidR="00156802" w:rsidP="00E81ED0" w:rsidRDefault="00156802" w14:paraId="215AA712" w14:textId="77777777">
            <w:pPr>
              <w:pStyle w:val="TableParagraph"/>
              <w:rPr>
                <w:rFonts w:ascii="Arial" w:hAnsi="Arial" w:cs="Arial"/>
              </w:rPr>
            </w:pPr>
          </w:p>
        </w:tc>
      </w:tr>
      <w:tr w:rsidRPr="001E566B" w:rsidR="00156802" w:rsidTr="4B71E538" w14:paraId="7348BC87" w14:textId="77777777">
        <w:trPr>
          <w:trHeight w:val="431"/>
        </w:trPr>
        <w:tc>
          <w:tcPr>
            <w:tcW w:w="2220" w:type="dxa"/>
            <w:tcMar/>
          </w:tcPr>
          <w:p w:rsidRPr="001E566B" w:rsidR="00156802" w:rsidP="00E81ED0" w:rsidRDefault="00156802" w14:paraId="73916676" w14:textId="77777777">
            <w:pPr>
              <w:pStyle w:val="TableParagraph"/>
              <w:rPr>
                <w:rFonts w:ascii="Arial" w:hAnsi="Arial" w:cs="Arial"/>
              </w:rPr>
            </w:pPr>
          </w:p>
        </w:tc>
        <w:tc>
          <w:tcPr>
            <w:tcW w:w="2490" w:type="dxa"/>
            <w:tcMar/>
          </w:tcPr>
          <w:p w:rsidRPr="001E566B" w:rsidR="00156802" w:rsidP="00E81ED0" w:rsidRDefault="00156802" w14:paraId="2C14B308" w14:textId="77777777">
            <w:pPr>
              <w:pStyle w:val="TableParagraph"/>
              <w:rPr>
                <w:rFonts w:ascii="Arial" w:hAnsi="Arial" w:cs="Arial"/>
              </w:rPr>
            </w:pPr>
          </w:p>
        </w:tc>
        <w:tc>
          <w:tcPr>
            <w:tcW w:w="4042" w:type="dxa"/>
            <w:tcMar/>
          </w:tcPr>
          <w:p w:rsidRPr="001E566B" w:rsidR="00156802" w:rsidP="00E81ED0" w:rsidRDefault="00156802" w14:paraId="3124FE9E" w14:textId="77777777">
            <w:pPr>
              <w:pStyle w:val="TableParagraph"/>
              <w:rPr>
                <w:rFonts w:ascii="Arial" w:hAnsi="Arial" w:cs="Arial"/>
              </w:rPr>
            </w:pPr>
          </w:p>
        </w:tc>
      </w:tr>
    </w:tbl>
    <w:p w:rsidR="00452DF3" w:rsidP="00452DF3" w:rsidRDefault="00452DF3" w14:paraId="3B924027" w14:textId="77777777">
      <w:pPr>
        <w:spacing w:after="0" w:line="240" w:lineRule="auto"/>
        <w:jc w:val="center"/>
        <w:rPr>
          <w:b/>
          <w:bCs/>
        </w:rPr>
      </w:pPr>
    </w:p>
    <w:p w:rsidR="00156802" w:rsidP="00452DF3" w:rsidRDefault="00156802" w14:paraId="464E3A6F" w14:textId="77777777">
      <w:pPr>
        <w:spacing w:after="0" w:line="240" w:lineRule="auto"/>
        <w:jc w:val="center"/>
        <w:rPr>
          <w:b/>
          <w:bCs/>
        </w:rPr>
      </w:pPr>
    </w:p>
    <w:p w:rsidR="00156802" w:rsidP="00452DF3" w:rsidRDefault="00156802" w14:paraId="12431258" w14:textId="11C3C334">
      <w:pPr>
        <w:spacing w:after="0" w:line="240" w:lineRule="auto"/>
        <w:jc w:val="center"/>
        <w:rPr>
          <w:b/>
          <w:bCs/>
        </w:rPr>
      </w:pPr>
      <w:r>
        <w:rPr>
          <w:b/>
          <w:bCs/>
        </w:rPr>
        <w:t>Table 0-2</w:t>
      </w:r>
    </w:p>
    <w:p w:rsidR="00156802" w:rsidP="00452DF3" w:rsidRDefault="00156802" w14:paraId="7458D865" w14:textId="4B5322E5">
      <w:pPr>
        <w:spacing w:after="0" w:line="240" w:lineRule="auto"/>
        <w:jc w:val="center"/>
        <w:rPr>
          <w:b/>
          <w:bCs/>
        </w:rPr>
      </w:pPr>
      <w:r>
        <w:rPr>
          <w:b/>
          <w:bCs/>
        </w:rPr>
        <w:t>Approval to Implement</w:t>
      </w:r>
    </w:p>
    <w:tbl>
      <w:tblPr>
        <w:tblW w:w="8749" w:type="dxa"/>
        <w:tblInd w:w="35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1E0" w:firstRow="1" w:lastRow="1" w:firstColumn="1" w:lastColumn="1" w:noHBand="0" w:noVBand="0"/>
      </w:tblPr>
      <w:tblGrid>
        <w:gridCol w:w="2188"/>
        <w:gridCol w:w="2263"/>
        <w:gridCol w:w="2100"/>
        <w:gridCol w:w="2198"/>
      </w:tblGrid>
      <w:tr w:rsidRPr="001E566B" w:rsidR="000E5733" w:rsidTr="4B71E538" w14:paraId="1A5B0AA7" w14:textId="77777777">
        <w:trPr>
          <w:trHeight w:val="431"/>
        </w:trPr>
        <w:tc>
          <w:tcPr>
            <w:tcW w:w="2188" w:type="dxa"/>
            <w:shd w:val="clear" w:color="auto" w:fill="2D74B5"/>
            <w:tcMar/>
          </w:tcPr>
          <w:p w:rsidRPr="001E566B" w:rsidR="000E5733" w:rsidP="00E81ED0" w:rsidRDefault="000E5733" w14:paraId="6814D8BC" w14:textId="77777777">
            <w:pPr>
              <w:pStyle w:val="TableParagraph"/>
              <w:spacing w:before="87"/>
              <w:ind w:left="751" w:right="742"/>
              <w:jc w:val="center"/>
              <w:rPr>
                <w:rFonts w:ascii="Arial" w:hAnsi="Arial" w:cs="Arial"/>
                <w:b/>
              </w:rPr>
            </w:pPr>
            <w:r w:rsidRPr="001E566B">
              <w:rPr>
                <w:rFonts w:ascii="Arial" w:hAnsi="Arial" w:cs="Arial"/>
                <w:b/>
                <w:color w:val="FFFFFF"/>
                <w:spacing w:val="-4"/>
              </w:rPr>
              <w:t>Na</w:t>
            </w:r>
            <w:r>
              <w:rPr>
                <w:rFonts w:ascii="Arial" w:hAnsi="Arial" w:cs="Arial"/>
                <w:b/>
                <w:color w:val="FFFFFF"/>
                <w:spacing w:val="-4"/>
              </w:rPr>
              <w:t>m</w:t>
            </w:r>
            <w:r w:rsidRPr="001E566B">
              <w:rPr>
                <w:rFonts w:ascii="Arial" w:hAnsi="Arial" w:cs="Arial"/>
                <w:b/>
                <w:color w:val="FFFFFF"/>
                <w:spacing w:val="-4"/>
              </w:rPr>
              <w:t>e</w:t>
            </w:r>
          </w:p>
        </w:tc>
        <w:tc>
          <w:tcPr>
            <w:tcW w:w="2263" w:type="dxa"/>
            <w:shd w:val="clear" w:color="auto" w:fill="2D74B5"/>
            <w:tcMar/>
          </w:tcPr>
          <w:p w:rsidRPr="001E566B" w:rsidR="000E5733" w:rsidP="00E81ED0" w:rsidRDefault="000E5733" w14:paraId="02CB8D6D" w14:textId="77777777">
            <w:pPr>
              <w:pStyle w:val="TableParagraph"/>
              <w:spacing w:before="87"/>
              <w:ind w:left="574"/>
              <w:rPr>
                <w:rFonts w:ascii="Arial" w:hAnsi="Arial" w:cs="Arial"/>
                <w:b/>
              </w:rPr>
            </w:pPr>
            <w:r w:rsidRPr="001E566B">
              <w:rPr>
                <w:rFonts w:ascii="Arial" w:hAnsi="Arial" w:cs="Arial"/>
                <w:b/>
                <w:color w:val="FFFFFF"/>
                <w:spacing w:val="-2"/>
              </w:rPr>
              <w:t>Designation</w:t>
            </w:r>
          </w:p>
        </w:tc>
        <w:tc>
          <w:tcPr>
            <w:tcW w:w="2100" w:type="dxa"/>
            <w:shd w:val="clear" w:color="auto" w:fill="2D74B5"/>
            <w:tcMar/>
          </w:tcPr>
          <w:p w:rsidRPr="001E566B" w:rsidR="000E5733" w:rsidP="00E81ED0" w:rsidRDefault="000E5733" w14:paraId="55FD3C01" w14:textId="77777777">
            <w:pPr>
              <w:pStyle w:val="TableParagraph"/>
              <w:spacing w:before="87"/>
              <w:ind w:left="658"/>
              <w:rPr>
                <w:rFonts w:ascii="Arial" w:hAnsi="Arial" w:cs="Arial"/>
                <w:b/>
              </w:rPr>
            </w:pPr>
            <w:r w:rsidRPr="001E566B">
              <w:rPr>
                <w:rFonts w:ascii="Arial" w:hAnsi="Arial" w:cs="Arial"/>
                <w:b/>
                <w:color w:val="FFFFFF"/>
                <w:spacing w:val="-2"/>
              </w:rPr>
              <w:t>Signature</w:t>
            </w:r>
          </w:p>
        </w:tc>
        <w:tc>
          <w:tcPr>
            <w:tcW w:w="2198" w:type="dxa"/>
            <w:shd w:val="clear" w:color="auto" w:fill="2D74B5"/>
            <w:tcMar/>
          </w:tcPr>
          <w:p w:rsidRPr="001E566B" w:rsidR="000E5733" w:rsidP="00E81ED0" w:rsidRDefault="000E5733" w14:paraId="6EF3CF0D" w14:textId="77777777">
            <w:pPr>
              <w:pStyle w:val="TableParagraph"/>
              <w:spacing w:before="87"/>
              <w:ind w:left="801" w:right="789"/>
              <w:jc w:val="center"/>
              <w:rPr>
                <w:rFonts w:ascii="Arial" w:hAnsi="Arial" w:cs="Arial"/>
                <w:b/>
              </w:rPr>
            </w:pPr>
            <w:r w:rsidRPr="001E566B">
              <w:rPr>
                <w:rFonts w:ascii="Arial" w:hAnsi="Arial" w:cs="Arial"/>
                <w:b/>
                <w:color w:val="FFFFFF"/>
                <w:spacing w:val="-4"/>
              </w:rPr>
              <w:t>Date</w:t>
            </w:r>
          </w:p>
        </w:tc>
      </w:tr>
      <w:tr w:rsidRPr="001E566B" w:rsidR="000E5733" w:rsidTr="4B71E538" w14:paraId="3CEAB2B6" w14:textId="77777777">
        <w:trPr>
          <w:trHeight w:val="431"/>
        </w:trPr>
        <w:tc>
          <w:tcPr>
            <w:tcW w:w="2188" w:type="dxa"/>
            <w:tcMar/>
          </w:tcPr>
          <w:p w:rsidRPr="001E566B" w:rsidR="000E5733" w:rsidP="00E81ED0" w:rsidRDefault="000E5733" w14:paraId="31B475EC" w14:textId="77777777">
            <w:pPr>
              <w:pStyle w:val="TableParagraph"/>
              <w:rPr>
                <w:rFonts w:ascii="Arial" w:hAnsi="Arial" w:cs="Arial"/>
              </w:rPr>
            </w:pPr>
          </w:p>
        </w:tc>
        <w:tc>
          <w:tcPr>
            <w:tcW w:w="2263" w:type="dxa"/>
            <w:tcMar/>
          </w:tcPr>
          <w:p w:rsidRPr="001E566B" w:rsidR="000E5733" w:rsidP="00E81ED0" w:rsidRDefault="000E5733" w14:paraId="731C9C9F" w14:textId="77777777">
            <w:pPr>
              <w:pStyle w:val="TableParagraph"/>
              <w:rPr>
                <w:rFonts w:ascii="Arial" w:hAnsi="Arial" w:cs="Arial"/>
              </w:rPr>
            </w:pPr>
          </w:p>
        </w:tc>
        <w:tc>
          <w:tcPr>
            <w:tcW w:w="2100" w:type="dxa"/>
            <w:tcMar/>
          </w:tcPr>
          <w:p w:rsidRPr="001E566B" w:rsidR="000E5733" w:rsidP="00E81ED0" w:rsidRDefault="000E5733" w14:paraId="2BB18150" w14:textId="77777777">
            <w:pPr>
              <w:pStyle w:val="TableParagraph"/>
              <w:rPr>
                <w:rFonts w:ascii="Arial" w:hAnsi="Arial" w:cs="Arial"/>
              </w:rPr>
            </w:pPr>
          </w:p>
        </w:tc>
        <w:tc>
          <w:tcPr>
            <w:tcW w:w="2198" w:type="dxa"/>
            <w:tcMar/>
          </w:tcPr>
          <w:p w:rsidRPr="001E566B" w:rsidR="000E5733" w:rsidP="00E81ED0" w:rsidRDefault="000E5733" w14:paraId="53BAB626" w14:textId="77777777">
            <w:pPr>
              <w:pStyle w:val="TableParagraph"/>
              <w:rPr>
                <w:rFonts w:ascii="Arial" w:hAnsi="Arial" w:cs="Arial"/>
              </w:rPr>
            </w:pPr>
          </w:p>
        </w:tc>
      </w:tr>
      <w:tr w:rsidRPr="001E566B" w:rsidR="000E5733" w:rsidTr="4B71E538" w14:paraId="02ABCE71" w14:textId="77777777">
        <w:trPr>
          <w:trHeight w:val="431"/>
        </w:trPr>
        <w:tc>
          <w:tcPr>
            <w:tcW w:w="2188" w:type="dxa"/>
            <w:tcMar/>
          </w:tcPr>
          <w:p w:rsidRPr="001E566B" w:rsidR="000E5733" w:rsidP="00E81ED0" w:rsidRDefault="000E5733" w14:paraId="12D6C0F8" w14:textId="77777777">
            <w:pPr>
              <w:pStyle w:val="TableParagraph"/>
              <w:rPr>
                <w:rFonts w:ascii="Arial" w:hAnsi="Arial" w:cs="Arial"/>
              </w:rPr>
            </w:pPr>
          </w:p>
        </w:tc>
        <w:tc>
          <w:tcPr>
            <w:tcW w:w="2263" w:type="dxa"/>
            <w:tcMar/>
          </w:tcPr>
          <w:p w:rsidRPr="001E566B" w:rsidR="000E5733" w:rsidP="00E81ED0" w:rsidRDefault="000E5733" w14:paraId="53B59D32" w14:textId="77777777">
            <w:pPr>
              <w:pStyle w:val="TableParagraph"/>
              <w:rPr>
                <w:rFonts w:ascii="Arial" w:hAnsi="Arial" w:cs="Arial"/>
              </w:rPr>
            </w:pPr>
          </w:p>
        </w:tc>
        <w:tc>
          <w:tcPr>
            <w:tcW w:w="2100" w:type="dxa"/>
            <w:tcMar/>
          </w:tcPr>
          <w:p w:rsidRPr="001E566B" w:rsidR="000E5733" w:rsidP="00E81ED0" w:rsidRDefault="000E5733" w14:paraId="795C5C5B" w14:textId="77777777">
            <w:pPr>
              <w:pStyle w:val="TableParagraph"/>
              <w:rPr>
                <w:rFonts w:ascii="Arial" w:hAnsi="Arial" w:cs="Arial"/>
              </w:rPr>
            </w:pPr>
          </w:p>
        </w:tc>
        <w:tc>
          <w:tcPr>
            <w:tcW w:w="2198" w:type="dxa"/>
            <w:tcMar/>
          </w:tcPr>
          <w:p w:rsidRPr="001E566B" w:rsidR="000E5733" w:rsidP="00E81ED0" w:rsidRDefault="000E5733" w14:paraId="674FFD0D" w14:textId="77777777">
            <w:pPr>
              <w:pStyle w:val="TableParagraph"/>
              <w:rPr>
                <w:rFonts w:ascii="Arial" w:hAnsi="Arial" w:cs="Arial"/>
              </w:rPr>
            </w:pPr>
          </w:p>
        </w:tc>
      </w:tr>
      <w:tr w:rsidRPr="001E566B" w:rsidR="000E5733" w:rsidTr="4B71E538" w14:paraId="0A9B6C90" w14:textId="77777777">
        <w:trPr>
          <w:trHeight w:val="431"/>
        </w:trPr>
        <w:tc>
          <w:tcPr>
            <w:tcW w:w="2188" w:type="dxa"/>
            <w:tcMar/>
          </w:tcPr>
          <w:p w:rsidRPr="001E566B" w:rsidR="000E5733" w:rsidP="00E81ED0" w:rsidRDefault="000E5733" w14:paraId="141B7C0D" w14:textId="77777777">
            <w:pPr>
              <w:pStyle w:val="TableParagraph"/>
              <w:rPr>
                <w:rFonts w:ascii="Arial" w:hAnsi="Arial" w:cs="Arial"/>
              </w:rPr>
            </w:pPr>
          </w:p>
        </w:tc>
        <w:tc>
          <w:tcPr>
            <w:tcW w:w="2263" w:type="dxa"/>
            <w:tcMar/>
          </w:tcPr>
          <w:p w:rsidRPr="001E566B" w:rsidR="000E5733" w:rsidP="00E81ED0" w:rsidRDefault="000E5733" w14:paraId="7D72BEA3" w14:textId="77777777">
            <w:pPr>
              <w:pStyle w:val="TableParagraph"/>
              <w:rPr>
                <w:rFonts w:ascii="Arial" w:hAnsi="Arial" w:cs="Arial"/>
              </w:rPr>
            </w:pPr>
          </w:p>
        </w:tc>
        <w:tc>
          <w:tcPr>
            <w:tcW w:w="2100" w:type="dxa"/>
            <w:tcMar/>
          </w:tcPr>
          <w:p w:rsidRPr="001E566B" w:rsidR="000E5733" w:rsidP="00E81ED0" w:rsidRDefault="000E5733" w14:paraId="360861BC" w14:textId="77777777">
            <w:pPr>
              <w:pStyle w:val="TableParagraph"/>
              <w:rPr>
                <w:rFonts w:ascii="Arial" w:hAnsi="Arial" w:cs="Arial"/>
              </w:rPr>
            </w:pPr>
          </w:p>
        </w:tc>
        <w:tc>
          <w:tcPr>
            <w:tcW w:w="2198" w:type="dxa"/>
            <w:tcMar/>
          </w:tcPr>
          <w:p w:rsidRPr="001E566B" w:rsidR="000E5733" w:rsidP="00E81ED0" w:rsidRDefault="000E5733" w14:paraId="7A9A4023" w14:textId="77777777">
            <w:pPr>
              <w:pStyle w:val="TableParagraph"/>
              <w:rPr>
                <w:rFonts w:ascii="Arial" w:hAnsi="Arial" w:cs="Arial"/>
              </w:rPr>
            </w:pPr>
          </w:p>
        </w:tc>
      </w:tr>
      <w:tr w:rsidRPr="001E566B" w:rsidR="000E5733" w:rsidTr="4B71E538" w14:paraId="12A2AF3A" w14:textId="77777777">
        <w:trPr>
          <w:trHeight w:val="434"/>
        </w:trPr>
        <w:tc>
          <w:tcPr>
            <w:tcW w:w="2188" w:type="dxa"/>
            <w:tcMar/>
          </w:tcPr>
          <w:p w:rsidRPr="001E566B" w:rsidR="000E5733" w:rsidP="00E81ED0" w:rsidRDefault="000E5733" w14:paraId="07A08EE2" w14:textId="77777777">
            <w:pPr>
              <w:pStyle w:val="TableParagraph"/>
              <w:rPr>
                <w:rFonts w:ascii="Arial" w:hAnsi="Arial" w:cs="Arial"/>
              </w:rPr>
            </w:pPr>
          </w:p>
        </w:tc>
        <w:tc>
          <w:tcPr>
            <w:tcW w:w="2263" w:type="dxa"/>
            <w:tcMar/>
          </w:tcPr>
          <w:p w:rsidRPr="001E566B" w:rsidR="000E5733" w:rsidP="00E81ED0" w:rsidRDefault="000E5733" w14:paraId="35961AEA" w14:textId="77777777">
            <w:pPr>
              <w:pStyle w:val="TableParagraph"/>
              <w:rPr>
                <w:rFonts w:ascii="Arial" w:hAnsi="Arial" w:cs="Arial"/>
              </w:rPr>
            </w:pPr>
          </w:p>
        </w:tc>
        <w:tc>
          <w:tcPr>
            <w:tcW w:w="2100" w:type="dxa"/>
            <w:tcMar/>
          </w:tcPr>
          <w:p w:rsidRPr="001E566B" w:rsidR="000E5733" w:rsidP="00E81ED0" w:rsidRDefault="000E5733" w14:paraId="5A93604B" w14:textId="77777777">
            <w:pPr>
              <w:pStyle w:val="TableParagraph"/>
              <w:rPr>
                <w:rFonts w:ascii="Arial" w:hAnsi="Arial" w:cs="Arial"/>
              </w:rPr>
            </w:pPr>
          </w:p>
        </w:tc>
        <w:tc>
          <w:tcPr>
            <w:tcW w:w="2198" w:type="dxa"/>
            <w:tcMar/>
          </w:tcPr>
          <w:p w:rsidRPr="001E566B" w:rsidR="000E5733" w:rsidP="00E81ED0" w:rsidRDefault="000E5733" w14:paraId="62E1FC8E" w14:textId="77777777">
            <w:pPr>
              <w:pStyle w:val="TableParagraph"/>
              <w:rPr>
                <w:rFonts w:ascii="Arial" w:hAnsi="Arial" w:cs="Arial"/>
              </w:rPr>
            </w:pPr>
          </w:p>
        </w:tc>
      </w:tr>
      <w:tr w:rsidRPr="001E566B" w:rsidR="000E5733" w:rsidTr="4B71E538" w14:paraId="6BFED4AB" w14:textId="77777777">
        <w:trPr>
          <w:trHeight w:val="431"/>
        </w:trPr>
        <w:tc>
          <w:tcPr>
            <w:tcW w:w="2188" w:type="dxa"/>
            <w:tcMar/>
          </w:tcPr>
          <w:p w:rsidRPr="001E566B" w:rsidR="000E5733" w:rsidP="00E81ED0" w:rsidRDefault="000E5733" w14:paraId="0628FD2B" w14:textId="77777777">
            <w:pPr>
              <w:pStyle w:val="TableParagraph"/>
              <w:rPr>
                <w:rFonts w:ascii="Arial" w:hAnsi="Arial" w:cs="Arial"/>
              </w:rPr>
            </w:pPr>
          </w:p>
        </w:tc>
        <w:tc>
          <w:tcPr>
            <w:tcW w:w="2263" w:type="dxa"/>
            <w:tcMar/>
          </w:tcPr>
          <w:p w:rsidRPr="001E566B" w:rsidR="000E5733" w:rsidP="00E81ED0" w:rsidRDefault="000E5733" w14:paraId="6D851DD4" w14:textId="77777777">
            <w:pPr>
              <w:pStyle w:val="TableParagraph"/>
              <w:rPr>
                <w:rFonts w:ascii="Arial" w:hAnsi="Arial" w:cs="Arial"/>
              </w:rPr>
            </w:pPr>
          </w:p>
        </w:tc>
        <w:tc>
          <w:tcPr>
            <w:tcW w:w="2100" w:type="dxa"/>
            <w:tcMar/>
          </w:tcPr>
          <w:p w:rsidRPr="001E566B" w:rsidR="000E5733" w:rsidP="00E81ED0" w:rsidRDefault="000E5733" w14:paraId="26D64B99" w14:textId="77777777">
            <w:pPr>
              <w:pStyle w:val="TableParagraph"/>
              <w:rPr>
                <w:rFonts w:ascii="Arial" w:hAnsi="Arial" w:cs="Arial"/>
              </w:rPr>
            </w:pPr>
          </w:p>
        </w:tc>
        <w:tc>
          <w:tcPr>
            <w:tcW w:w="2198" w:type="dxa"/>
            <w:tcMar/>
          </w:tcPr>
          <w:p w:rsidRPr="001E566B" w:rsidR="000E5733" w:rsidP="00E81ED0" w:rsidRDefault="000E5733" w14:paraId="061EF08C" w14:textId="77777777">
            <w:pPr>
              <w:pStyle w:val="TableParagraph"/>
              <w:rPr>
                <w:rFonts w:ascii="Arial" w:hAnsi="Arial" w:cs="Arial"/>
              </w:rPr>
            </w:pPr>
          </w:p>
        </w:tc>
      </w:tr>
      <w:tr w:rsidRPr="001E566B" w:rsidR="000E5733" w:rsidTr="4B71E538" w14:paraId="7FCF8BE4" w14:textId="77777777">
        <w:trPr>
          <w:trHeight w:val="432"/>
        </w:trPr>
        <w:tc>
          <w:tcPr>
            <w:tcW w:w="2188" w:type="dxa"/>
            <w:tcMar/>
          </w:tcPr>
          <w:p w:rsidRPr="001E566B" w:rsidR="000E5733" w:rsidP="00E81ED0" w:rsidRDefault="000E5733" w14:paraId="2A318B99" w14:textId="77777777">
            <w:pPr>
              <w:pStyle w:val="TableParagraph"/>
              <w:rPr>
                <w:rFonts w:ascii="Arial" w:hAnsi="Arial" w:cs="Arial"/>
              </w:rPr>
            </w:pPr>
          </w:p>
        </w:tc>
        <w:tc>
          <w:tcPr>
            <w:tcW w:w="2263" w:type="dxa"/>
            <w:tcMar/>
          </w:tcPr>
          <w:p w:rsidRPr="001E566B" w:rsidR="000E5733" w:rsidP="00E81ED0" w:rsidRDefault="000E5733" w14:paraId="49C54094" w14:textId="77777777">
            <w:pPr>
              <w:pStyle w:val="TableParagraph"/>
              <w:rPr>
                <w:rFonts w:ascii="Arial" w:hAnsi="Arial" w:cs="Arial"/>
              </w:rPr>
            </w:pPr>
          </w:p>
        </w:tc>
        <w:tc>
          <w:tcPr>
            <w:tcW w:w="2100" w:type="dxa"/>
            <w:tcMar/>
          </w:tcPr>
          <w:p w:rsidRPr="001E566B" w:rsidR="000E5733" w:rsidP="00E81ED0" w:rsidRDefault="000E5733" w14:paraId="2F4B38FF" w14:textId="77777777">
            <w:pPr>
              <w:pStyle w:val="TableParagraph"/>
              <w:rPr>
                <w:rFonts w:ascii="Arial" w:hAnsi="Arial" w:cs="Arial"/>
              </w:rPr>
            </w:pPr>
          </w:p>
        </w:tc>
        <w:tc>
          <w:tcPr>
            <w:tcW w:w="2198" w:type="dxa"/>
            <w:tcMar/>
          </w:tcPr>
          <w:p w:rsidRPr="001E566B" w:rsidR="000E5733" w:rsidP="00E81ED0" w:rsidRDefault="000E5733" w14:paraId="73D65032" w14:textId="77777777">
            <w:pPr>
              <w:pStyle w:val="TableParagraph"/>
              <w:rPr>
                <w:rFonts w:ascii="Arial" w:hAnsi="Arial" w:cs="Arial"/>
              </w:rPr>
            </w:pPr>
          </w:p>
        </w:tc>
      </w:tr>
      <w:tr w:rsidRPr="001E566B" w:rsidR="000E5733" w:rsidTr="4B71E538" w14:paraId="7A53290E" w14:textId="77777777">
        <w:trPr>
          <w:trHeight w:val="431"/>
        </w:trPr>
        <w:tc>
          <w:tcPr>
            <w:tcW w:w="2188" w:type="dxa"/>
            <w:tcMar/>
          </w:tcPr>
          <w:p w:rsidRPr="001E566B" w:rsidR="000E5733" w:rsidP="00E81ED0" w:rsidRDefault="000E5733" w14:paraId="5836A23D" w14:textId="77777777">
            <w:pPr>
              <w:pStyle w:val="TableParagraph"/>
              <w:rPr>
                <w:rFonts w:ascii="Arial" w:hAnsi="Arial" w:cs="Arial"/>
              </w:rPr>
            </w:pPr>
          </w:p>
        </w:tc>
        <w:tc>
          <w:tcPr>
            <w:tcW w:w="2263" w:type="dxa"/>
            <w:tcMar/>
          </w:tcPr>
          <w:p w:rsidRPr="001E566B" w:rsidR="000E5733" w:rsidP="00E81ED0" w:rsidRDefault="000E5733" w14:paraId="42FAD41A" w14:textId="77777777">
            <w:pPr>
              <w:pStyle w:val="TableParagraph"/>
              <w:rPr>
                <w:rFonts w:ascii="Arial" w:hAnsi="Arial" w:cs="Arial"/>
              </w:rPr>
            </w:pPr>
          </w:p>
        </w:tc>
        <w:tc>
          <w:tcPr>
            <w:tcW w:w="2100" w:type="dxa"/>
            <w:tcMar/>
          </w:tcPr>
          <w:p w:rsidRPr="001E566B" w:rsidR="000E5733" w:rsidP="00E81ED0" w:rsidRDefault="000E5733" w14:paraId="2BA7D066" w14:textId="77777777">
            <w:pPr>
              <w:pStyle w:val="TableParagraph"/>
              <w:rPr>
                <w:rFonts w:ascii="Arial" w:hAnsi="Arial" w:cs="Arial"/>
              </w:rPr>
            </w:pPr>
          </w:p>
        </w:tc>
        <w:tc>
          <w:tcPr>
            <w:tcW w:w="2198" w:type="dxa"/>
            <w:tcMar/>
          </w:tcPr>
          <w:p w:rsidRPr="001E566B" w:rsidR="000E5733" w:rsidP="00E81ED0" w:rsidRDefault="000E5733" w14:paraId="5FF2A28F" w14:textId="77777777">
            <w:pPr>
              <w:pStyle w:val="TableParagraph"/>
              <w:rPr>
                <w:rFonts w:ascii="Arial" w:hAnsi="Arial" w:cs="Arial"/>
              </w:rPr>
            </w:pPr>
          </w:p>
        </w:tc>
      </w:tr>
      <w:tr w:rsidRPr="001E566B" w:rsidR="000E5733" w:rsidTr="4B71E538" w14:paraId="5C7A3F23" w14:textId="77777777">
        <w:trPr>
          <w:trHeight w:val="431"/>
        </w:trPr>
        <w:tc>
          <w:tcPr>
            <w:tcW w:w="2188" w:type="dxa"/>
            <w:tcMar/>
          </w:tcPr>
          <w:p w:rsidRPr="001E566B" w:rsidR="000E5733" w:rsidP="00E81ED0" w:rsidRDefault="000E5733" w14:paraId="635AE782" w14:textId="77777777">
            <w:pPr>
              <w:pStyle w:val="TableParagraph"/>
              <w:rPr>
                <w:rFonts w:ascii="Arial" w:hAnsi="Arial" w:cs="Arial"/>
              </w:rPr>
            </w:pPr>
          </w:p>
        </w:tc>
        <w:tc>
          <w:tcPr>
            <w:tcW w:w="2263" w:type="dxa"/>
            <w:tcMar/>
          </w:tcPr>
          <w:p w:rsidRPr="001E566B" w:rsidR="000E5733" w:rsidP="00E81ED0" w:rsidRDefault="000E5733" w14:paraId="317055F2" w14:textId="77777777">
            <w:pPr>
              <w:pStyle w:val="TableParagraph"/>
              <w:rPr>
                <w:rFonts w:ascii="Arial" w:hAnsi="Arial" w:cs="Arial"/>
              </w:rPr>
            </w:pPr>
          </w:p>
        </w:tc>
        <w:tc>
          <w:tcPr>
            <w:tcW w:w="2100" w:type="dxa"/>
            <w:tcMar/>
          </w:tcPr>
          <w:p w:rsidRPr="001E566B" w:rsidR="000E5733" w:rsidP="00E81ED0" w:rsidRDefault="000E5733" w14:paraId="3D9DF816" w14:textId="77777777">
            <w:pPr>
              <w:pStyle w:val="TableParagraph"/>
              <w:rPr>
                <w:rFonts w:ascii="Arial" w:hAnsi="Arial" w:cs="Arial"/>
              </w:rPr>
            </w:pPr>
          </w:p>
        </w:tc>
        <w:tc>
          <w:tcPr>
            <w:tcW w:w="2198" w:type="dxa"/>
            <w:tcMar/>
          </w:tcPr>
          <w:p w:rsidRPr="001E566B" w:rsidR="000E5733" w:rsidP="00E81ED0" w:rsidRDefault="000E5733" w14:paraId="70432F4B" w14:textId="77777777">
            <w:pPr>
              <w:pStyle w:val="TableParagraph"/>
              <w:rPr>
                <w:rFonts w:ascii="Arial" w:hAnsi="Arial" w:cs="Arial"/>
              </w:rPr>
            </w:pPr>
          </w:p>
        </w:tc>
      </w:tr>
      <w:tr w:rsidRPr="001E566B" w:rsidR="000E5733" w:rsidTr="4B71E538" w14:paraId="5A909B29" w14:textId="77777777">
        <w:trPr>
          <w:trHeight w:val="434"/>
        </w:trPr>
        <w:tc>
          <w:tcPr>
            <w:tcW w:w="2188" w:type="dxa"/>
            <w:tcMar/>
          </w:tcPr>
          <w:p w:rsidRPr="001E566B" w:rsidR="000E5733" w:rsidP="00E81ED0" w:rsidRDefault="000E5733" w14:paraId="58D51B53" w14:textId="77777777">
            <w:pPr>
              <w:pStyle w:val="TableParagraph"/>
              <w:rPr>
                <w:rFonts w:ascii="Arial" w:hAnsi="Arial" w:cs="Arial"/>
              </w:rPr>
            </w:pPr>
          </w:p>
        </w:tc>
        <w:tc>
          <w:tcPr>
            <w:tcW w:w="2263" w:type="dxa"/>
            <w:tcMar/>
          </w:tcPr>
          <w:p w:rsidRPr="001E566B" w:rsidR="000E5733" w:rsidP="00E81ED0" w:rsidRDefault="000E5733" w14:paraId="0286116D" w14:textId="77777777">
            <w:pPr>
              <w:pStyle w:val="TableParagraph"/>
              <w:rPr>
                <w:rFonts w:ascii="Arial" w:hAnsi="Arial" w:cs="Arial"/>
              </w:rPr>
            </w:pPr>
          </w:p>
        </w:tc>
        <w:tc>
          <w:tcPr>
            <w:tcW w:w="2100" w:type="dxa"/>
            <w:tcMar/>
          </w:tcPr>
          <w:p w:rsidRPr="001E566B" w:rsidR="000E5733" w:rsidP="00E81ED0" w:rsidRDefault="000E5733" w14:paraId="6C574701" w14:textId="77777777">
            <w:pPr>
              <w:pStyle w:val="TableParagraph"/>
              <w:rPr>
                <w:rFonts w:ascii="Arial" w:hAnsi="Arial" w:cs="Arial"/>
              </w:rPr>
            </w:pPr>
          </w:p>
        </w:tc>
        <w:tc>
          <w:tcPr>
            <w:tcW w:w="2198" w:type="dxa"/>
            <w:tcMar/>
          </w:tcPr>
          <w:p w:rsidRPr="001E566B" w:rsidR="000E5733" w:rsidP="00E81ED0" w:rsidRDefault="000E5733" w14:paraId="6B4BEB59" w14:textId="77777777">
            <w:pPr>
              <w:pStyle w:val="TableParagraph"/>
              <w:rPr>
                <w:rFonts w:ascii="Arial" w:hAnsi="Arial" w:cs="Arial"/>
              </w:rPr>
            </w:pPr>
          </w:p>
        </w:tc>
      </w:tr>
    </w:tbl>
    <w:p w:rsidR="00117556" w:rsidP="00452DF3" w:rsidRDefault="00634B88" w14:paraId="65C91D4D" w14:textId="173E1C0A">
      <w:pPr>
        <w:spacing w:after="0" w:line="240" w:lineRule="auto"/>
        <w:jc w:val="center"/>
        <w:rPr>
          <w:b/>
          <w:bCs/>
        </w:rPr>
        <w:sectPr w:rsidR="00117556" w:rsidSect="005B03F3">
          <w:headerReference w:type="first" r:id="rId14"/>
          <w:pgSz w:w="12240" w:h="15840" w:orient="portrait"/>
          <w:pgMar w:top="1440" w:right="1440" w:bottom="1440" w:left="1440" w:header="720" w:footer="720" w:gutter="0"/>
          <w:cols w:space="720"/>
          <w:titlePg/>
          <w:docGrid w:linePitch="360"/>
        </w:sectPr>
      </w:pPr>
      <w:r>
        <w:rPr>
          <w:noProof/>
        </w:rPr>
        <mc:AlternateContent>
          <mc:Choice Requires="wps">
            <w:drawing>
              <wp:anchor distT="0" distB="0" distL="114300" distR="114300" simplePos="0" relativeHeight="251669504" behindDoc="1" locked="0" layoutInCell="1" allowOverlap="1" wp14:anchorId="44C65DAF" wp14:editId="79F6F55F">
                <wp:simplePos x="0" y="0"/>
                <wp:positionH relativeFrom="margin">
                  <wp:align>center</wp:align>
                </wp:positionH>
                <wp:positionV relativeFrom="paragraph">
                  <wp:posOffset>200025</wp:posOffset>
                </wp:positionV>
                <wp:extent cx="1828800" cy="1828800"/>
                <wp:effectExtent l="0" t="0" r="0" b="0"/>
                <wp:wrapNone/>
                <wp:docPr id="1610981219"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Pr="00634B88" w:rsidR="00634B88" w:rsidP="00634B88" w:rsidRDefault="00634B88" w14:paraId="21FA37DF" w14:textId="2A1C3C8C">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4B88">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w14:anchorId="5C39B5C7">
              <v:shapetype id="_x0000_t202" coordsize="21600,21600" o:spt="202" path="m,l,21600r21600,l21600,xe" w14:anchorId="44C65DAF">
                <v:stroke joinstyle="miter"/>
                <v:path gradientshapeok="t" o:connecttype="rect"/>
              </v:shapetype>
              <v:shape id="Text Box 1" style="position:absolute;left:0;text-align:left;margin-left:0;margin-top:15.75pt;width:2in;height:2in;z-index:-251646976;visibility:visible;mso-wrap-style:none;mso-wrap-distance-left:9pt;mso-wrap-distance-top:0;mso-wrap-distance-right:9pt;mso-wrap-distance-bottom:0;mso-position-horizontal:center;mso-position-horizontal-relative:margin;mso-position-vertical:absolute;mso-position-vertical-relative:text;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">
                <v:textbox style="mso-fit-shape-to-text:t">
                  <w:txbxContent>
                    <w:p w:rsidRPr="00634B88" w:rsidR="00634B88" w:rsidP="00634B88" w:rsidRDefault="00634B88" w14:paraId="3696C343" w14:textId="2A1C3C8C">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4B88">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w:t>
                      </w:r>
                    </w:p>
                  </w:txbxContent>
                </v:textbox>
                <w10:wrap anchorx="margin"/>
              </v:shape>
            </w:pict>
          </mc:Fallback>
        </mc:AlternateContent>
      </w:r>
    </w:p>
    <w:p w:rsidR="000E5733" w:rsidP="00452DF3" w:rsidRDefault="000E5733" w14:paraId="4745C5BB" w14:textId="1BACF69B">
      <w:pPr>
        <w:spacing w:after="0" w:line="240" w:lineRule="auto"/>
        <w:jc w:val="center"/>
        <w:rPr>
          <w:b/>
          <w:bCs/>
        </w:rPr>
      </w:pPr>
      <w:r>
        <w:rPr>
          <w:b/>
          <w:bCs/>
        </w:rPr>
        <w:t>Table 0-3</w:t>
      </w:r>
    </w:p>
    <w:p w:rsidR="000E5733" w:rsidP="00452DF3" w:rsidRDefault="000E5733" w14:paraId="4543D380" w14:textId="3BF33DE8">
      <w:pPr>
        <w:spacing w:after="0" w:line="240" w:lineRule="auto"/>
        <w:jc w:val="center"/>
        <w:rPr>
          <w:b/>
          <w:bCs/>
        </w:rPr>
      </w:pPr>
      <w:r>
        <w:rPr>
          <w:b/>
          <w:bCs/>
        </w:rPr>
        <w:t>Controlled Hard Copy Distribution</w:t>
      </w:r>
    </w:p>
    <w:tbl>
      <w:tblPr>
        <w:tblW w:w="0" w:type="auto"/>
        <w:tblInd w:w="4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637"/>
        <w:gridCol w:w="1832"/>
        <w:gridCol w:w="1765"/>
        <w:gridCol w:w="1786"/>
        <w:gridCol w:w="1623"/>
      </w:tblGrid>
      <w:tr w:rsidRPr="001E566B" w:rsidR="002E4867" w:rsidTr="00E81ED0" w14:paraId="0D7D22E8" w14:textId="77777777">
        <w:trPr>
          <w:trHeight w:val="431"/>
        </w:trPr>
        <w:tc>
          <w:tcPr>
            <w:tcW w:w="1637" w:type="dxa"/>
            <w:shd w:val="clear" w:color="auto" w:fill="2D74B5"/>
          </w:tcPr>
          <w:p w:rsidRPr="001E566B" w:rsidR="002E4867" w:rsidP="00E81ED0" w:rsidRDefault="002E4867" w14:paraId="63051E86" w14:textId="77777777">
            <w:pPr>
              <w:pStyle w:val="TableParagraph"/>
              <w:spacing w:before="87"/>
              <w:ind w:left="542"/>
              <w:rPr>
                <w:rFonts w:ascii="Arial" w:hAnsi="Arial" w:cs="Arial"/>
                <w:b/>
              </w:rPr>
            </w:pPr>
            <w:r w:rsidRPr="001E566B">
              <w:rPr>
                <w:rFonts w:ascii="Arial" w:hAnsi="Arial" w:cs="Arial"/>
                <w:b/>
                <w:color w:val="FFFFFF"/>
                <w:spacing w:val="-4"/>
              </w:rPr>
              <w:t>Name</w:t>
            </w:r>
          </w:p>
        </w:tc>
        <w:tc>
          <w:tcPr>
            <w:tcW w:w="1832" w:type="dxa"/>
            <w:shd w:val="clear" w:color="auto" w:fill="2D74B5"/>
          </w:tcPr>
          <w:p w:rsidRPr="001E566B" w:rsidR="002E4867" w:rsidP="00E81ED0" w:rsidRDefault="002E4867" w14:paraId="5670EF0B" w14:textId="77777777">
            <w:pPr>
              <w:pStyle w:val="TableParagraph"/>
              <w:spacing w:before="87"/>
              <w:ind w:left="357"/>
              <w:rPr>
                <w:rFonts w:ascii="Arial" w:hAnsi="Arial" w:cs="Arial"/>
                <w:b/>
              </w:rPr>
            </w:pPr>
            <w:r w:rsidRPr="001E566B">
              <w:rPr>
                <w:rFonts w:ascii="Arial" w:hAnsi="Arial" w:cs="Arial"/>
                <w:b/>
                <w:color w:val="FFFFFF"/>
                <w:spacing w:val="-2"/>
              </w:rPr>
              <w:t>Designation</w:t>
            </w:r>
          </w:p>
        </w:tc>
        <w:tc>
          <w:tcPr>
            <w:tcW w:w="1765" w:type="dxa"/>
            <w:shd w:val="clear" w:color="auto" w:fill="2D74B5"/>
          </w:tcPr>
          <w:p w:rsidRPr="001E566B" w:rsidR="002E4867" w:rsidP="00E81ED0" w:rsidRDefault="002E4867" w14:paraId="458F5635" w14:textId="77777777">
            <w:pPr>
              <w:pStyle w:val="TableParagraph"/>
              <w:spacing w:before="87"/>
              <w:ind w:left="373"/>
              <w:rPr>
                <w:rFonts w:ascii="Arial" w:hAnsi="Arial" w:cs="Arial"/>
                <w:b/>
              </w:rPr>
            </w:pPr>
            <w:r w:rsidRPr="001E566B">
              <w:rPr>
                <w:rFonts w:ascii="Arial" w:hAnsi="Arial" w:cs="Arial"/>
                <w:b/>
                <w:color w:val="FFFFFF"/>
              </w:rPr>
              <w:t>No.</w:t>
            </w:r>
            <w:r w:rsidRPr="001E566B">
              <w:rPr>
                <w:rFonts w:ascii="Arial" w:hAnsi="Arial" w:cs="Arial"/>
                <w:b/>
                <w:color w:val="FFFFFF"/>
                <w:spacing w:val="-2"/>
              </w:rPr>
              <w:t xml:space="preserve"> Copies</w:t>
            </w:r>
          </w:p>
        </w:tc>
        <w:tc>
          <w:tcPr>
            <w:tcW w:w="1786" w:type="dxa"/>
            <w:shd w:val="clear" w:color="auto" w:fill="2D74B5"/>
          </w:tcPr>
          <w:p w:rsidRPr="001E566B" w:rsidR="002E4867" w:rsidP="00E81ED0" w:rsidRDefault="002E4867" w14:paraId="26EB0799" w14:textId="77777777">
            <w:pPr>
              <w:pStyle w:val="TableParagraph"/>
              <w:spacing w:before="87"/>
              <w:ind w:left="476"/>
              <w:rPr>
                <w:rFonts w:ascii="Arial" w:hAnsi="Arial" w:cs="Arial"/>
                <w:b/>
              </w:rPr>
            </w:pPr>
            <w:r w:rsidRPr="001E566B">
              <w:rPr>
                <w:rFonts w:ascii="Arial" w:hAnsi="Arial" w:cs="Arial"/>
                <w:b/>
                <w:color w:val="FFFFFF"/>
                <w:spacing w:val="-2"/>
              </w:rPr>
              <w:t>Location</w:t>
            </w:r>
          </w:p>
        </w:tc>
        <w:tc>
          <w:tcPr>
            <w:tcW w:w="1623" w:type="dxa"/>
            <w:shd w:val="clear" w:color="auto" w:fill="2D74B5"/>
          </w:tcPr>
          <w:p w:rsidRPr="001E566B" w:rsidR="002E4867" w:rsidP="00E81ED0" w:rsidRDefault="002E4867" w14:paraId="218F31FB" w14:textId="77777777">
            <w:pPr>
              <w:pStyle w:val="TableParagraph"/>
              <w:spacing w:before="87"/>
              <w:ind w:left="577" w:right="571"/>
              <w:jc w:val="center"/>
              <w:rPr>
                <w:rFonts w:ascii="Arial" w:hAnsi="Arial" w:cs="Arial"/>
                <w:b/>
              </w:rPr>
            </w:pPr>
            <w:r w:rsidRPr="001E566B">
              <w:rPr>
                <w:rFonts w:ascii="Arial" w:hAnsi="Arial" w:cs="Arial"/>
                <w:b/>
                <w:color w:val="FFFFFF"/>
                <w:spacing w:val="-4"/>
              </w:rPr>
              <w:t>Date</w:t>
            </w:r>
          </w:p>
        </w:tc>
      </w:tr>
      <w:tr w:rsidRPr="001E566B" w:rsidR="002E4867" w:rsidTr="00E81ED0" w14:paraId="619DC88F" w14:textId="77777777">
        <w:trPr>
          <w:trHeight w:val="431"/>
        </w:trPr>
        <w:tc>
          <w:tcPr>
            <w:tcW w:w="1637" w:type="dxa"/>
          </w:tcPr>
          <w:p w:rsidRPr="001E566B" w:rsidR="002E4867" w:rsidP="00E81ED0" w:rsidRDefault="002E4867" w14:paraId="14B0E504" w14:textId="77777777">
            <w:pPr>
              <w:pStyle w:val="TableParagraph"/>
              <w:rPr>
                <w:rFonts w:ascii="Arial" w:hAnsi="Arial" w:cs="Arial"/>
              </w:rPr>
            </w:pPr>
          </w:p>
        </w:tc>
        <w:tc>
          <w:tcPr>
            <w:tcW w:w="1832" w:type="dxa"/>
          </w:tcPr>
          <w:p w:rsidRPr="001E566B" w:rsidR="002E4867" w:rsidP="00E81ED0" w:rsidRDefault="002E4867" w14:paraId="614E8FE9" w14:textId="77777777">
            <w:pPr>
              <w:pStyle w:val="TableParagraph"/>
              <w:rPr>
                <w:rFonts w:ascii="Arial" w:hAnsi="Arial" w:cs="Arial"/>
              </w:rPr>
            </w:pPr>
          </w:p>
        </w:tc>
        <w:tc>
          <w:tcPr>
            <w:tcW w:w="1765" w:type="dxa"/>
          </w:tcPr>
          <w:p w:rsidRPr="001E566B" w:rsidR="002E4867" w:rsidP="00E81ED0" w:rsidRDefault="002E4867" w14:paraId="1DF3C619" w14:textId="77777777">
            <w:pPr>
              <w:pStyle w:val="TableParagraph"/>
              <w:rPr>
                <w:rFonts w:ascii="Arial" w:hAnsi="Arial" w:cs="Arial"/>
              </w:rPr>
            </w:pPr>
          </w:p>
        </w:tc>
        <w:tc>
          <w:tcPr>
            <w:tcW w:w="1786" w:type="dxa"/>
          </w:tcPr>
          <w:p w:rsidRPr="001E566B" w:rsidR="002E4867" w:rsidP="00E81ED0" w:rsidRDefault="002E4867" w14:paraId="2C036880" w14:textId="77777777">
            <w:pPr>
              <w:pStyle w:val="TableParagraph"/>
              <w:rPr>
                <w:rFonts w:ascii="Arial" w:hAnsi="Arial" w:cs="Arial"/>
              </w:rPr>
            </w:pPr>
          </w:p>
        </w:tc>
        <w:tc>
          <w:tcPr>
            <w:tcW w:w="1623" w:type="dxa"/>
          </w:tcPr>
          <w:p w:rsidRPr="001E566B" w:rsidR="002E4867" w:rsidP="00E81ED0" w:rsidRDefault="002E4867" w14:paraId="19CCD1EA" w14:textId="77777777">
            <w:pPr>
              <w:pStyle w:val="TableParagraph"/>
              <w:rPr>
                <w:rFonts w:ascii="Arial" w:hAnsi="Arial" w:cs="Arial"/>
              </w:rPr>
            </w:pPr>
          </w:p>
        </w:tc>
      </w:tr>
      <w:tr w:rsidRPr="001E566B" w:rsidR="002E4867" w:rsidTr="00E81ED0" w14:paraId="60641E06" w14:textId="77777777">
        <w:trPr>
          <w:trHeight w:val="431"/>
        </w:trPr>
        <w:tc>
          <w:tcPr>
            <w:tcW w:w="1637" w:type="dxa"/>
          </w:tcPr>
          <w:p w:rsidRPr="001E566B" w:rsidR="002E4867" w:rsidP="00E81ED0" w:rsidRDefault="002E4867" w14:paraId="7D240BE2" w14:textId="77777777">
            <w:pPr>
              <w:pStyle w:val="TableParagraph"/>
              <w:rPr>
                <w:rFonts w:ascii="Arial" w:hAnsi="Arial" w:cs="Arial"/>
              </w:rPr>
            </w:pPr>
          </w:p>
        </w:tc>
        <w:tc>
          <w:tcPr>
            <w:tcW w:w="1832" w:type="dxa"/>
          </w:tcPr>
          <w:p w:rsidRPr="001E566B" w:rsidR="002E4867" w:rsidP="00E81ED0" w:rsidRDefault="002E4867" w14:paraId="6AE8D98E" w14:textId="77777777">
            <w:pPr>
              <w:pStyle w:val="TableParagraph"/>
              <w:rPr>
                <w:rFonts w:ascii="Arial" w:hAnsi="Arial" w:cs="Arial"/>
              </w:rPr>
            </w:pPr>
          </w:p>
        </w:tc>
        <w:tc>
          <w:tcPr>
            <w:tcW w:w="1765" w:type="dxa"/>
          </w:tcPr>
          <w:p w:rsidRPr="001E566B" w:rsidR="002E4867" w:rsidP="00E81ED0" w:rsidRDefault="002E4867" w14:paraId="01EF118E" w14:textId="77777777">
            <w:pPr>
              <w:pStyle w:val="TableParagraph"/>
              <w:rPr>
                <w:rFonts w:ascii="Arial" w:hAnsi="Arial" w:cs="Arial"/>
              </w:rPr>
            </w:pPr>
          </w:p>
        </w:tc>
        <w:tc>
          <w:tcPr>
            <w:tcW w:w="1786" w:type="dxa"/>
          </w:tcPr>
          <w:p w:rsidRPr="001E566B" w:rsidR="002E4867" w:rsidP="00E81ED0" w:rsidRDefault="002E4867" w14:paraId="4B811687" w14:textId="77777777">
            <w:pPr>
              <w:pStyle w:val="TableParagraph"/>
              <w:rPr>
                <w:rFonts w:ascii="Arial" w:hAnsi="Arial" w:cs="Arial"/>
              </w:rPr>
            </w:pPr>
          </w:p>
        </w:tc>
        <w:tc>
          <w:tcPr>
            <w:tcW w:w="1623" w:type="dxa"/>
          </w:tcPr>
          <w:p w:rsidRPr="001E566B" w:rsidR="002E4867" w:rsidP="00E81ED0" w:rsidRDefault="002E4867" w14:paraId="324A1DC0" w14:textId="77777777">
            <w:pPr>
              <w:pStyle w:val="TableParagraph"/>
              <w:rPr>
                <w:rFonts w:ascii="Arial" w:hAnsi="Arial" w:cs="Arial"/>
              </w:rPr>
            </w:pPr>
          </w:p>
        </w:tc>
      </w:tr>
      <w:tr w:rsidRPr="001E566B" w:rsidR="002E4867" w:rsidTr="00E81ED0" w14:paraId="04E14342" w14:textId="77777777">
        <w:trPr>
          <w:trHeight w:val="431"/>
        </w:trPr>
        <w:tc>
          <w:tcPr>
            <w:tcW w:w="1637" w:type="dxa"/>
          </w:tcPr>
          <w:p w:rsidRPr="001E566B" w:rsidR="002E4867" w:rsidP="00E81ED0" w:rsidRDefault="002E4867" w14:paraId="7BE0ACC2" w14:textId="77777777">
            <w:pPr>
              <w:pStyle w:val="TableParagraph"/>
              <w:rPr>
                <w:rFonts w:ascii="Arial" w:hAnsi="Arial" w:cs="Arial"/>
              </w:rPr>
            </w:pPr>
          </w:p>
        </w:tc>
        <w:tc>
          <w:tcPr>
            <w:tcW w:w="1832" w:type="dxa"/>
          </w:tcPr>
          <w:p w:rsidRPr="001E566B" w:rsidR="002E4867" w:rsidP="00E81ED0" w:rsidRDefault="002E4867" w14:paraId="755093D9" w14:textId="77777777">
            <w:pPr>
              <w:pStyle w:val="TableParagraph"/>
              <w:rPr>
                <w:rFonts w:ascii="Arial" w:hAnsi="Arial" w:cs="Arial"/>
              </w:rPr>
            </w:pPr>
          </w:p>
        </w:tc>
        <w:tc>
          <w:tcPr>
            <w:tcW w:w="1765" w:type="dxa"/>
          </w:tcPr>
          <w:p w:rsidRPr="001E566B" w:rsidR="002E4867" w:rsidP="00E81ED0" w:rsidRDefault="002E4867" w14:paraId="2F44D1F6" w14:textId="77777777">
            <w:pPr>
              <w:pStyle w:val="TableParagraph"/>
              <w:rPr>
                <w:rFonts w:ascii="Arial" w:hAnsi="Arial" w:cs="Arial"/>
              </w:rPr>
            </w:pPr>
          </w:p>
        </w:tc>
        <w:tc>
          <w:tcPr>
            <w:tcW w:w="1786" w:type="dxa"/>
          </w:tcPr>
          <w:p w:rsidRPr="001E566B" w:rsidR="002E4867" w:rsidP="00E81ED0" w:rsidRDefault="002E4867" w14:paraId="7E379405" w14:textId="77777777">
            <w:pPr>
              <w:pStyle w:val="TableParagraph"/>
              <w:rPr>
                <w:rFonts w:ascii="Arial" w:hAnsi="Arial" w:cs="Arial"/>
              </w:rPr>
            </w:pPr>
          </w:p>
        </w:tc>
        <w:tc>
          <w:tcPr>
            <w:tcW w:w="1623" w:type="dxa"/>
          </w:tcPr>
          <w:p w:rsidRPr="001E566B" w:rsidR="002E4867" w:rsidP="00E81ED0" w:rsidRDefault="002E4867" w14:paraId="353672DC" w14:textId="77777777">
            <w:pPr>
              <w:pStyle w:val="TableParagraph"/>
              <w:rPr>
                <w:rFonts w:ascii="Arial" w:hAnsi="Arial" w:cs="Arial"/>
              </w:rPr>
            </w:pPr>
          </w:p>
        </w:tc>
      </w:tr>
      <w:tr w:rsidRPr="001E566B" w:rsidR="002E4867" w:rsidTr="00E81ED0" w14:paraId="2ACA5DE3" w14:textId="77777777">
        <w:trPr>
          <w:trHeight w:val="433"/>
        </w:trPr>
        <w:tc>
          <w:tcPr>
            <w:tcW w:w="1637" w:type="dxa"/>
          </w:tcPr>
          <w:p w:rsidRPr="001E566B" w:rsidR="002E4867" w:rsidP="00E81ED0" w:rsidRDefault="002E4867" w14:paraId="50DDEC94" w14:textId="77777777">
            <w:pPr>
              <w:pStyle w:val="TableParagraph"/>
              <w:rPr>
                <w:rFonts w:ascii="Arial" w:hAnsi="Arial" w:cs="Arial"/>
              </w:rPr>
            </w:pPr>
          </w:p>
        </w:tc>
        <w:tc>
          <w:tcPr>
            <w:tcW w:w="1832" w:type="dxa"/>
          </w:tcPr>
          <w:p w:rsidRPr="001E566B" w:rsidR="002E4867" w:rsidP="00E81ED0" w:rsidRDefault="002E4867" w14:paraId="6CC9CD0B" w14:textId="77777777">
            <w:pPr>
              <w:pStyle w:val="TableParagraph"/>
              <w:rPr>
                <w:rFonts w:ascii="Arial" w:hAnsi="Arial" w:cs="Arial"/>
              </w:rPr>
            </w:pPr>
          </w:p>
        </w:tc>
        <w:tc>
          <w:tcPr>
            <w:tcW w:w="1765" w:type="dxa"/>
          </w:tcPr>
          <w:p w:rsidRPr="001E566B" w:rsidR="002E4867" w:rsidP="00E81ED0" w:rsidRDefault="002E4867" w14:paraId="14CC12B0" w14:textId="77777777">
            <w:pPr>
              <w:pStyle w:val="TableParagraph"/>
              <w:rPr>
                <w:rFonts w:ascii="Arial" w:hAnsi="Arial" w:cs="Arial"/>
              </w:rPr>
            </w:pPr>
          </w:p>
        </w:tc>
        <w:tc>
          <w:tcPr>
            <w:tcW w:w="1786" w:type="dxa"/>
          </w:tcPr>
          <w:p w:rsidRPr="001E566B" w:rsidR="002E4867" w:rsidP="00E81ED0" w:rsidRDefault="002E4867" w14:paraId="73F5AECB" w14:textId="77777777">
            <w:pPr>
              <w:pStyle w:val="TableParagraph"/>
              <w:rPr>
                <w:rFonts w:ascii="Arial" w:hAnsi="Arial" w:cs="Arial"/>
              </w:rPr>
            </w:pPr>
          </w:p>
        </w:tc>
        <w:tc>
          <w:tcPr>
            <w:tcW w:w="1623" w:type="dxa"/>
          </w:tcPr>
          <w:p w:rsidRPr="001E566B" w:rsidR="002E4867" w:rsidP="00E81ED0" w:rsidRDefault="002E4867" w14:paraId="333F9F2D" w14:textId="77777777">
            <w:pPr>
              <w:pStyle w:val="TableParagraph"/>
              <w:rPr>
                <w:rFonts w:ascii="Arial" w:hAnsi="Arial" w:cs="Arial"/>
              </w:rPr>
            </w:pPr>
          </w:p>
        </w:tc>
      </w:tr>
      <w:tr w:rsidRPr="001E566B" w:rsidR="002E4867" w:rsidTr="00E81ED0" w14:paraId="3287F57F" w14:textId="77777777">
        <w:trPr>
          <w:trHeight w:val="431"/>
        </w:trPr>
        <w:tc>
          <w:tcPr>
            <w:tcW w:w="1637" w:type="dxa"/>
          </w:tcPr>
          <w:p w:rsidRPr="001E566B" w:rsidR="002E4867" w:rsidP="00E81ED0" w:rsidRDefault="002E4867" w14:paraId="30808D74" w14:textId="77777777">
            <w:pPr>
              <w:pStyle w:val="TableParagraph"/>
              <w:rPr>
                <w:rFonts w:ascii="Arial" w:hAnsi="Arial" w:cs="Arial"/>
              </w:rPr>
            </w:pPr>
          </w:p>
        </w:tc>
        <w:tc>
          <w:tcPr>
            <w:tcW w:w="1832" w:type="dxa"/>
          </w:tcPr>
          <w:p w:rsidRPr="001E566B" w:rsidR="002E4867" w:rsidP="00E81ED0" w:rsidRDefault="002E4867" w14:paraId="4EBF79A0" w14:textId="77777777">
            <w:pPr>
              <w:pStyle w:val="TableParagraph"/>
              <w:rPr>
                <w:rFonts w:ascii="Arial" w:hAnsi="Arial" w:cs="Arial"/>
              </w:rPr>
            </w:pPr>
          </w:p>
        </w:tc>
        <w:tc>
          <w:tcPr>
            <w:tcW w:w="1765" w:type="dxa"/>
          </w:tcPr>
          <w:p w:rsidRPr="001E566B" w:rsidR="002E4867" w:rsidP="00E81ED0" w:rsidRDefault="002E4867" w14:paraId="22A9CAD7" w14:textId="77777777">
            <w:pPr>
              <w:pStyle w:val="TableParagraph"/>
              <w:rPr>
                <w:rFonts w:ascii="Arial" w:hAnsi="Arial" w:cs="Arial"/>
              </w:rPr>
            </w:pPr>
          </w:p>
        </w:tc>
        <w:tc>
          <w:tcPr>
            <w:tcW w:w="1786" w:type="dxa"/>
          </w:tcPr>
          <w:p w:rsidRPr="001E566B" w:rsidR="002E4867" w:rsidP="00E81ED0" w:rsidRDefault="002E4867" w14:paraId="66D75A2B" w14:textId="77777777">
            <w:pPr>
              <w:pStyle w:val="TableParagraph"/>
              <w:rPr>
                <w:rFonts w:ascii="Arial" w:hAnsi="Arial" w:cs="Arial"/>
              </w:rPr>
            </w:pPr>
          </w:p>
        </w:tc>
        <w:tc>
          <w:tcPr>
            <w:tcW w:w="1623" w:type="dxa"/>
          </w:tcPr>
          <w:p w:rsidRPr="001E566B" w:rsidR="002E4867" w:rsidP="00E81ED0" w:rsidRDefault="002E4867" w14:paraId="6EAB0912" w14:textId="77777777">
            <w:pPr>
              <w:pStyle w:val="TableParagraph"/>
              <w:rPr>
                <w:rFonts w:ascii="Arial" w:hAnsi="Arial" w:cs="Arial"/>
              </w:rPr>
            </w:pPr>
          </w:p>
        </w:tc>
      </w:tr>
      <w:tr w:rsidRPr="001E566B" w:rsidR="002E4867" w:rsidTr="00E81ED0" w14:paraId="0E125827" w14:textId="77777777">
        <w:trPr>
          <w:trHeight w:val="432"/>
        </w:trPr>
        <w:tc>
          <w:tcPr>
            <w:tcW w:w="1637" w:type="dxa"/>
          </w:tcPr>
          <w:p w:rsidRPr="001E566B" w:rsidR="002E4867" w:rsidP="00E81ED0" w:rsidRDefault="002E4867" w14:paraId="24E1C9A7" w14:textId="77777777">
            <w:pPr>
              <w:pStyle w:val="TableParagraph"/>
              <w:rPr>
                <w:rFonts w:ascii="Arial" w:hAnsi="Arial" w:cs="Arial"/>
              </w:rPr>
            </w:pPr>
          </w:p>
        </w:tc>
        <w:tc>
          <w:tcPr>
            <w:tcW w:w="1832" w:type="dxa"/>
          </w:tcPr>
          <w:p w:rsidRPr="001E566B" w:rsidR="002E4867" w:rsidP="00E81ED0" w:rsidRDefault="002E4867" w14:paraId="0501CE35" w14:textId="77777777">
            <w:pPr>
              <w:pStyle w:val="TableParagraph"/>
              <w:rPr>
                <w:rFonts w:ascii="Arial" w:hAnsi="Arial" w:cs="Arial"/>
              </w:rPr>
            </w:pPr>
          </w:p>
        </w:tc>
        <w:tc>
          <w:tcPr>
            <w:tcW w:w="1765" w:type="dxa"/>
          </w:tcPr>
          <w:p w:rsidRPr="001E566B" w:rsidR="002E4867" w:rsidP="00E81ED0" w:rsidRDefault="002E4867" w14:paraId="3150861F" w14:textId="77777777">
            <w:pPr>
              <w:pStyle w:val="TableParagraph"/>
              <w:rPr>
                <w:rFonts w:ascii="Arial" w:hAnsi="Arial" w:cs="Arial"/>
              </w:rPr>
            </w:pPr>
          </w:p>
        </w:tc>
        <w:tc>
          <w:tcPr>
            <w:tcW w:w="1786" w:type="dxa"/>
          </w:tcPr>
          <w:p w:rsidRPr="001E566B" w:rsidR="002E4867" w:rsidP="00E81ED0" w:rsidRDefault="002E4867" w14:paraId="793615F2" w14:textId="77777777">
            <w:pPr>
              <w:pStyle w:val="TableParagraph"/>
              <w:rPr>
                <w:rFonts w:ascii="Arial" w:hAnsi="Arial" w:cs="Arial"/>
              </w:rPr>
            </w:pPr>
          </w:p>
        </w:tc>
        <w:tc>
          <w:tcPr>
            <w:tcW w:w="1623" w:type="dxa"/>
          </w:tcPr>
          <w:p w:rsidRPr="001E566B" w:rsidR="002E4867" w:rsidP="00E81ED0" w:rsidRDefault="002E4867" w14:paraId="2AF4D815" w14:textId="77777777">
            <w:pPr>
              <w:pStyle w:val="TableParagraph"/>
              <w:rPr>
                <w:rFonts w:ascii="Arial" w:hAnsi="Arial" w:cs="Arial"/>
              </w:rPr>
            </w:pPr>
          </w:p>
        </w:tc>
      </w:tr>
      <w:tr w:rsidRPr="001E566B" w:rsidR="002E4867" w:rsidTr="00E81ED0" w14:paraId="37BB2C7F" w14:textId="77777777">
        <w:trPr>
          <w:trHeight w:val="431"/>
        </w:trPr>
        <w:tc>
          <w:tcPr>
            <w:tcW w:w="1637" w:type="dxa"/>
          </w:tcPr>
          <w:p w:rsidRPr="001E566B" w:rsidR="002E4867" w:rsidP="00E81ED0" w:rsidRDefault="002E4867" w14:paraId="70CC7E52" w14:textId="77777777">
            <w:pPr>
              <w:pStyle w:val="TableParagraph"/>
              <w:rPr>
                <w:rFonts w:ascii="Arial" w:hAnsi="Arial" w:cs="Arial"/>
              </w:rPr>
            </w:pPr>
          </w:p>
        </w:tc>
        <w:tc>
          <w:tcPr>
            <w:tcW w:w="1832" w:type="dxa"/>
          </w:tcPr>
          <w:p w:rsidRPr="001E566B" w:rsidR="002E4867" w:rsidP="00E81ED0" w:rsidRDefault="002E4867" w14:paraId="70170BCB" w14:textId="77777777">
            <w:pPr>
              <w:pStyle w:val="TableParagraph"/>
              <w:rPr>
                <w:rFonts w:ascii="Arial" w:hAnsi="Arial" w:cs="Arial"/>
              </w:rPr>
            </w:pPr>
          </w:p>
        </w:tc>
        <w:tc>
          <w:tcPr>
            <w:tcW w:w="1765" w:type="dxa"/>
          </w:tcPr>
          <w:p w:rsidRPr="001E566B" w:rsidR="002E4867" w:rsidP="00E81ED0" w:rsidRDefault="002E4867" w14:paraId="3F2C5C43" w14:textId="77777777">
            <w:pPr>
              <w:pStyle w:val="TableParagraph"/>
              <w:rPr>
                <w:rFonts w:ascii="Arial" w:hAnsi="Arial" w:cs="Arial"/>
              </w:rPr>
            </w:pPr>
          </w:p>
        </w:tc>
        <w:tc>
          <w:tcPr>
            <w:tcW w:w="1786" w:type="dxa"/>
          </w:tcPr>
          <w:p w:rsidRPr="001E566B" w:rsidR="002E4867" w:rsidP="00E81ED0" w:rsidRDefault="002E4867" w14:paraId="23DC5760" w14:textId="77777777">
            <w:pPr>
              <w:pStyle w:val="TableParagraph"/>
              <w:rPr>
                <w:rFonts w:ascii="Arial" w:hAnsi="Arial" w:cs="Arial"/>
              </w:rPr>
            </w:pPr>
          </w:p>
        </w:tc>
        <w:tc>
          <w:tcPr>
            <w:tcW w:w="1623" w:type="dxa"/>
          </w:tcPr>
          <w:p w:rsidRPr="001E566B" w:rsidR="002E4867" w:rsidP="00E81ED0" w:rsidRDefault="002E4867" w14:paraId="5710B9F7" w14:textId="77777777">
            <w:pPr>
              <w:pStyle w:val="TableParagraph"/>
              <w:rPr>
                <w:rFonts w:ascii="Arial" w:hAnsi="Arial" w:cs="Arial"/>
              </w:rPr>
            </w:pPr>
          </w:p>
        </w:tc>
      </w:tr>
      <w:tr w:rsidRPr="001E566B" w:rsidR="002E4867" w:rsidTr="00E81ED0" w14:paraId="50A101BA" w14:textId="77777777">
        <w:trPr>
          <w:trHeight w:val="431"/>
        </w:trPr>
        <w:tc>
          <w:tcPr>
            <w:tcW w:w="1637" w:type="dxa"/>
          </w:tcPr>
          <w:p w:rsidRPr="001E566B" w:rsidR="002E4867" w:rsidP="00E81ED0" w:rsidRDefault="002E4867" w14:paraId="22A6CFF7" w14:textId="77777777">
            <w:pPr>
              <w:pStyle w:val="TableParagraph"/>
              <w:rPr>
                <w:rFonts w:ascii="Arial" w:hAnsi="Arial" w:cs="Arial"/>
              </w:rPr>
            </w:pPr>
          </w:p>
        </w:tc>
        <w:tc>
          <w:tcPr>
            <w:tcW w:w="1832" w:type="dxa"/>
          </w:tcPr>
          <w:p w:rsidRPr="001E566B" w:rsidR="002E4867" w:rsidP="00E81ED0" w:rsidRDefault="002E4867" w14:paraId="748509AC" w14:textId="77777777">
            <w:pPr>
              <w:pStyle w:val="TableParagraph"/>
              <w:rPr>
                <w:rFonts w:ascii="Arial" w:hAnsi="Arial" w:cs="Arial"/>
              </w:rPr>
            </w:pPr>
          </w:p>
        </w:tc>
        <w:tc>
          <w:tcPr>
            <w:tcW w:w="1765" w:type="dxa"/>
          </w:tcPr>
          <w:p w:rsidRPr="001E566B" w:rsidR="002E4867" w:rsidP="00E81ED0" w:rsidRDefault="002E4867" w14:paraId="2ED10E9C" w14:textId="77777777">
            <w:pPr>
              <w:pStyle w:val="TableParagraph"/>
              <w:rPr>
                <w:rFonts w:ascii="Arial" w:hAnsi="Arial" w:cs="Arial"/>
              </w:rPr>
            </w:pPr>
          </w:p>
        </w:tc>
        <w:tc>
          <w:tcPr>
            <w:tcW w:w="1786" w:type="dxa"/>
          </w:tcPr>
          <w:p w:rsidRPr="001E566B" w:rsidR="002E4867" w:rsidP="00E81ED0" w:rsidRDefault="002E4867" w14:paraId="252A4BB8" w14:textId="77777777">
            <w:pPr>
              <w:pStyle w:val="TableParagraph"/>
              <w:rPr>
                <w:rFonts w:ascii="Arial" w:hAnsi="Arial" w:cs="Arial"/>
              </w:rPr>
            </w:pPr>
          </w:p>
        </w:tc>
        <w:tc>
          <w:tcPr>
            <w:tcW w:w="1623" w:type="dxa"/>
          </w:tcPr>
          <w:p w:rsidRPr="001E566B" w:rsidR="002E4867" w:rsidP="00E81ED0" w:rsidRDefault="002E4867" w14:paraId="62A78B89" w14:textId="77777777">
            <w:pPr>
              <w:pStyle w:val="TableParagraph"/>
              <w:rPr>
                <w:rFonts w:ascii="Arial" w:hAnsi="Arial" w:cs="Arial"/>
              </w:rPr>
            </w:pPr>
          </w:p>
        </w:tc>
      </w:tr>
      <w:tr w:rsidRPr="001E566B" w:rsidR="002E4867" w:rsidTr="00E81ED0" w14:paraId="21744F89" w14:textId="77777777">
        <w:trPr>
          <w:trHeight w:val="433"/>
        </w:trPr>
        <w:tc>
          <w:tcPr>
            <w:tcW w:w="1637" w:type="dxa"/>
          </w:tcPr>
          <w:p w:rsidRPr="001E566B" w:rsidR="002E4867" w:rsidP="00E81ED0" w:rsidRDefault="002E4867" w14:paraId="4BCC192E" w14:textId="77777777">
            <w:pPr>
              <w:pStyle w:val="TableParagraph"/>
              <w:rPr>
                <w:rFonts w:ascii="Arial" w:hAnsi="Arial" w:cs="Arial"/>
              </w:rPr>
            </w:pPr>
          </w:p>
        </w:tc>
        <w:tc>
          <w:tcPr>
            <w:tcW w:w="1832" w:type="dxa"/>
          </w:tcPr>
          <w:p w:rsidRPr="001E566B" w:rsidR="002E4867" w:rsidP="00E81ED0" w:rsidRDefault="002E4867" w14:paraId="6FEEE707" w14:textId="77777777">
            <w:pPr>
              <w:pStyle w:val="TableParagraph"/>
              <w:rPr>
                <w:rFonts w:ascii="Arial" w:hAnsi="Arial" w:cs="Arial"/>
              </w:rPr>
            </w:pPr>
          </w:p>
        </w:tc>
        <w:tc>
          <w:tcPr>
            <w:tcW w:w="1765" w:type="dxa"/>
          </w:tcPr>
          <w:p w:rsidRPr="001E566B" w:rsidR="002E4867" w:rsidP="00E81ED0" w:rsidRDefault="002E4867" w14:paraId="3B21F845" w14:textId="77777777">
            <w:pPr>
              <w:pStyle w:val="TableParagraph"/>
              <w:rPr>
                <w:rFonts w:ascii="Arial" w:hAnsi="Arial" w:cs="Arial"/>
              </w:rPr>
            </w:pPr>
          </w:p>
        </w:tc>
        <w:tc>
          <w:tcPr>
            <w:tcW w:w="1786" w:type="dxa"/>
          </w:tcPr>
          <w:p w:rsidRPr="001E566B" w:rsidR="002E4867" w:rsidP="00E81ED0" w:rsidRDefault="002E4867" w14:paraId="213E4B4E" w14:textId="77777777">
            <w:pPr>
              <w:pStyle w:val="TableParagraph"/>
              <w:rPr>
                <w:rFonts w:ascii="Arial" w:hAnsi="Arial" w:cs="Arial"/>
              </w:rPr>
            </w:pPr>
          </w:p>
        </w:tc>
        <w:tc>
          <w:tcPr>
            <w:tcW w:w="1623" w:type="dxa"/>
          </w:tcPr>
          <w:p w:rsidRPr="001E566B" w:rsidR="002E4867" w:rsidP="00E81ED0" w:rsidRDefault="002E4867" w14:paraId="6DDBB9D0" w14:textId="77777777">
            <w:pPr>
              <w:pStyle w:val="TableParagraph"/>
              <w:rPr>
                <w:rFonts w:ascii="Arial" w:hAnsi="Arial" w:cs="Arial"/>
              </w:rPr>
            </w:pPr>
          </w:p>
        </w:tc>
      </w:tr>
    </w:tbl>
    <w:p w:rsidR="002E4867" w:rsidP="00452DF3" w:rsidRDefault="002E4867" w14:paraId="678E8EB2" w14:textId="77777777">
      <w:pPr>
        <w:spacing w:after="0" w:line="240" w:lineRule="auto"/>
        <w:jc w:val="center"/>
        <w:rPr>
          <w:b/>
          <w:bCs/>
        </w:rPr>
      </w:pPr>
    </w:p>
    <w:p w:rsidR="002E4867" w:rsidP="00452DF3" w:rsidRDefault="002E4867" w14:paraId="58807E6E" w14:textId="77777777">
      <w:pPr>
        <w:spacing w:after="0" w:line="240" w:lineRule="auto"/>
        <w:jc w:val="center"/>
        <w:rPr>
          <w:b/>
          <w:bCs/>
        </w:rPr>
      </w:pPr>
    </w:p>
    <w:p w:rsidR="002E4867" w:rsidP="00452DF3" w:rsidRDefault="002E4867" w14:paraId="2FA2F7D8" w14:textId="77777777">
      <w:pPr>
        <w:spacing w:after="0" w:line="240" w:lineRule="auto"/>
        <w:jc w:val="center"/>
        <w:rPr>
          <w:b/>
          <w:bCs/>
        </w:rPr>
      </w:pPr>
    </w:p>
    <w:p w:rsidR="002E4867" w:rsidP="00452DF3" w:rsidRDefault="002E4867" w14:paraId="31B4A8E8" w14:textId="77777777">
      <w:pPr>
        <w:spacing w:after="0" w:line="240" w:lineRule="auto"/>
        <w:jc w:val="center"/>
        <w:rPr>
          <w:b/>
          <w:bCs/>
        </w:rPr>
      </w:pPr>
    </w:p>
    <w:p w:rsidR="002E4867" w:rsidP="00452DF3" w:rsidRDefault="002E4867" w14:paraId="497E5E48" w14:textId="77777777">
      <w:pPr>
        <w:spacing w:after="0" w:line="240" w:lineRule="auto"/>
        <w:jc w:val="center"/>
        <w:rPr>
          <w:b/>
          <w:bCs/>
        </w:rPr>
      </w:pPr>
    </w:p>
    <w:p w:rsidR="002E4867" w:rsidP="00452DF3" w:rsidRDefault="002E4867" w14:paraId="16DE0A35" w14:textId="77777777">
      <w:pPr>
        <w:spacing w:after="0" w:line="240" w:lineRule="auto"/>
        <w:jc w:val="center"/>
        <w:rPr>
          <w:b/>
          <w:bCs/>
        </w:rPr>
      </w:pPr>
    </w:p>
    <w:p w:rsidR="002E4867" w:rsidP="00452DF3" w:rsidRDefault="002E4867" w14:paraId="5C13EA72" w14:textId="77777777">
      <w:pPr>
        <w:spacing w:after="0" w:line="240" w:lineRule="auto"/>
        <w:jc w:val="center"/>
        <w:rPr>
          <w:b/>
          <w:bCs/>
        </w:rPr>
      </w:pPr>
    </w:p>
    <w:p w:rsidR="002E4867" w:rsidP="00452DF3" w:rsidRDefault="002E4867" w14:paraId="7E4D7FD4" w14:textId="77777777">
      <w:pPr>
        <w:spacing w:after="0" w:line="240" w:lineRule="auto"/>
        <w:jc w:val="center"/>
        <w:rPr>
          <w:b/>
          <w:bCs/>
        </w:rPr>
      </w:pPr>
    </w:p>
    <w:p w:rsidR="002E4867" w:rsidP="00452DF3" w:rsidRDefault="002E4867" w14:paraId="443DBD7B" w14:textId="77777777">
      <w:pPr>
        <w:spacing w:after="0" w:line="240" w:lineRule="auto"/>
        <w:jc w:val="center"/>
        <w:rPr>
          <w:b/>
          <w:bCs/>
        </w:rPr>
      </w:pPr>
    </w:p>
    <w:p w:rsidR="002E4867" w:rsidP="00452DF3" w:rsidRDefault="002E4867" w14:paraId="475B65E7" w14:textId="77777777">
      <w:pPr>
        <w:spacing w:after="0" w:line="240" w:lineRule="auto"/>
        <w:jc w:val="center"/>
        <w:rPr>
          <w:b/>
          <w:bCs/>
        </w:rPr>
      </w:pPr>
    </w:p>
    <w:p w:rsidR="002E4867" w:rsidP="00452DF3" w:rsidRDefault="002E4867" w14:paraId="6157384E" w14:textId="6AD681A7">
      <w:pPr>
        <w:spacing w:after="0" w:line="240" w:lineRule="auto"/>
        <w:jc w:val="center"/>
        <w:rPr>
          <w:b/>
          <w:bCs/>
        </w:rPr>
      </w:pPr>
    </w:p>
    <w:p w:rsidR="002E4867" w:rsidP="00452DF3" w:rsidRDefault="002E4867" w14:paraId="31CB2455" w14:textId="292C4B73">
      <w:pPr>
        <w:spacing w:after="0" w:line="240" w:lineRule="auto"/>
        <w:jc w:val="center"/>
        <w:rPr>
          <w:b/>
          <w:bCs/>
        </w:rPr>
      </w:pPr>
    </w:p>
    <w:p w:rsidR="002E4867" w:rsidP="00452DF3" w:rsidRDefault="002E4867" w14:paraId="298C9767" w14:textId="77777777">
      <w:pPr>
        <w:spacing w:after="0" w:line="240" w:lineRule="auto"/>
        <w:jc w:val="center"/>
        <w:rPr>
          <w:b/>
          <w:bCs/>
        </w:rPr>
      </w:pPr>
    </w:p>
    <w:p w:rsidR="002E4867" w:rsidP="00452DF3" w:rsidRDefault="002E4867" w14:paraId="38BAE48D" w14:textId="129F6136">
      <w:pPr>
        <w:spacing w:after="0" w:line="240" w:lineRule="auto"/>
        <w:jc w:val="center"/>
        <w:rPr>
          <w:b/>
          <w:bCs/>
        </w:rPr>
      </w:pPr>
    </w:p>
    <w:p w:rsidR="002E4867" w:rsidP="00452DF3" w:rsidRDefault="002E4867" w14:paraId="1EE356B7" w14:textId="10EA5C72">
      <w:pPr>
        <w:spacing w:after="0" w:line="240" w:lineRule="auto"/>
        <w:jc w:val="center"/>
        <w:rPr>
          <w:b/>
          <w:bCs/>
        </w:rPr>
      </w:pPr>
    </w:p>
    <w:p w:rsidR="002E4867" w:rsidP="00452DF3" w:rsidRDefault="002E4867" w14:paraId="3288A191" w14:textId="03AF6825">
      <w:pPr>
        <w:spacing w:after="0" w:line="240" w:lineRule="auto"/>
        <w:jc w:val="center"/>
        <w:rPr>
          <w:b/>
          <w:bCs/>
        </w:rPr>
      </w:pPr>
    </w:p>
    <w:p w:rsidR="002E4867" w:rsidP="00452DF3" w:rsidRDefault="002E4867" w14:paraId="43F404D1" w14:textId="224D4171">
      <w:pPr>
        <w:spacing w:after="0" w:line="240" w:lineRule="auto"/>
        <w:jc w:val="center"/>
        <w:rPr>
          <w:b/>
          <w:bCs/>
        </w:rPr>
      </w:pPr>
    </w:p>
    <w:p w:rsidR="002E4867" w:rsidP="00452DF3" w:rsidRDefault="002E4867" w14:paraId="032C1605" w14:textId="58CB9FEA">
      <w:pPr>
        <w:spacing w:after="0" w:line="240" w:lineRule="auto"/>
        <w:jc w:val="center"/>
        <w:rPr>
          <w:b/>
          <w:bCs/>
        </w:rPr>
      </w:pPr>
    </w:p>
    <w:p w:rsidR="002E4867" w:rsidP="00452DF3" w:rsidRDefault="002E4867" w14:paraId="63E7C4E6" w14:textId="4CD113B2">
      <w:pPr>
        <w:spacing w:after="0" w:line="240" w:lineRule="auto"/>
        <w:jc w:val="center"/>
        <w:rPr>
          <w:b/>
          <w:bCs/>
        </w:rPr>
      </w:pPr>
    </w:p>
    <w:p w:rsidR="002E4867" w:rsidP="00452DF3" w:rsidRDefault="002E4867" w14:paraId="4CAE4674" w14:textId="6FFACB35">
      <w:pPr>
        <w:spacing w:after="0" w:line="240" w:lineRule="auto"/>
        <w:jc w:val="center"/>
        <w:rPr>
          <w:b/>
          <w:bCs/>
        </w:rPr>
      </w:pPr>
    </w:p>
    <w:p w:rsidR="002E4867" w:rsidP="00452DF3" w:rsidRDefault="002E4867" w14:paraId="0C419F0A" w14:textId="736C05C3">
      <w:pPr>
        <w:spacing w:after="0" w:line="240" w:lineRule="auto"/>
        <w:jc w:val="center"/>
        <w:rPr>
          <w:b/>
          <w:bCs/>
        </w:rPr>
      </w:pPr>
    </w:p>
    <w:p w:rsidR="002E4867" w:rsidP="00452DF3" w:rsidRDefault="002E4867" w14:paraId="3BF11626" w14:textId="6DC3C325">
      <w:pPr>
        <w:spacing w:after="0" w:line="240" w:lineRule="auto"/>
        <w:jc w:val="center"/>
        <w:rPr>
          <w:b/>
          <w:bCs/>
        </w:rPr>
      </w:pPr>
    </w:p>
    <w:p w:rsidR="002E4867" w:rsidP="00452DF3" w:rsidRDefault="002E4867" w14:paraId="2834BA51" w14:textId="4A18076C">
      <w:pPr>
        <w:spacing w:after="0" w:line="240" w:lineRule="auto"/>
        <w:jc w:val="center"/>
        <w:rPr>
          <w:b/>
          <w:bCs/>
        </w:rPr>
      </w:pPr>
    </w:p>
    <w:p w:rsidR="002E4867" w:rsidP="00452DF3" w:rsidRDefault="002E4867" w14:paraId="67F3549D" w14:textId="2903F9A8">
      <w:pPr>
        <w:spacing w:after="0" w:line="240" w:lineRule="auto"/>
        <w:jc w:val="center"/>
        <w:rPr>
          <w:b/>
          <w:bCs/>
        </w:rPr>
      </w:pPr>
    </w:p>
    <w:p w:rsidR="002E4867" w:rsidP="00452DF3" w:rsidRDefault="002E4867" w14:paraId="4FAFF4C6" w14:textId="42E7E250">
      <w:pPr>
        <w:spacing w:after="0" w:line="240" w:lineRule="auto"/>
        <w:jc w:val="center"/>
        <w:rPr>
          <w:b/>
          <w:bCs/>
        </w:rPr>
      </w:pPr>
    </w:p>
    <w:p w:rsidR="002E4867" w:rsidP="00452DF3" w:rsidRDefault="00640E85" w14:paraId="50A79994" w14:textId="23573F44">
      <w:pPr>
        <w:spacing w:after="0" w:line="240" w:lineRule="auto"/>
        <w:jc w:val="center"/>
        <w:rPr>
          <w:b/>
          <w:bCs/>
        </w:rPr>
      </w:pPr>
      <w:r>
        <w:rPr>
          <w:noProof/>
        </w:rPr>
        <mc:AlternateContent>
          <mc:Choice Requires="wps">
            <w:drawing>
              <wp:anchor distT="0" distB="0" distL="114300" distR="114300" simplePos="0" relativeHeight="251671552" behindDoc="1" locked="0" layoutInCell="1" allowOverlap="1" wp14:anchorId="6329B2F9" wp14:editId="5DBF9E31">
                <wp:simplePos x="0" y="0"/>
                <wp:positionH relativeFrom="margin">
                  <wp:align>center</wp:align>
                </wp:positionH>
                <wp:positionV relativeFrom="paragraph">
                  <wp:posOffset>386080</wp:posOffset>
                </wp:positionV>
                <wp:extent cx="1828800" cy="1828800"/>
                <wp:effectExtent l="0" t="0" r="0" b="0"/>
                <wp:wrapNone/>
                <wp:docPr id="855438944"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Pr="00634B88" w:rsidR="00634B88" w:rsidP="00634B88" w:rsidRDefault="00634B88" w14:paraId="11F82F62" w14:textId="025CC018">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4B88">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w:t>
                            </w:r>
                            <w:r w:rsidR="00640E85">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w14:anchorId="73724381">
              <v:shape id="_x0000_s1027" style="position:absolute;left:0;text-align:left;margin-left:0;margin-top:30.4pt;width:2in;height:2in;z-index:-251644928;visibility:visible;mso-wrap-style:none;mso-wrap-distance-left:9pt;mso-wrap-distance-top:0;mso-wrap-distance-right:9pt;mso-wrap-distance-bottom:0;mso-position-horizontal:center;mso-position-horizontal-relative:margin;mso-position-vertical:absolute;mso-position-vertical-relative:text;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" w14:anchorId="6329B2F9">
                <v:textbox style="mso-fit-shape-to-text:t">
                  <w:txbxContent>
                    <w:p w:rsidRPr="00634B88" w:rsidR="00634B88" w:rsidP="00634B88" w:rsidRDefault="00634B88" w14:paraId="345A8E22" w14:textId="025CC018">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4B88">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w:t>
                      </w:r>
                      <w:r w:rsidR="00640E85">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p>
                  </w:txbxContent>
                </v:textbox>
                <w10:wrap anchorx="margin"/>
              </v:shape>
            </w:pict>
          </mc:Fallback>
        </mc:AlternateContent>
      </w:r>
    </w:p>
    <w:p w:rsidR="00AA3132" w:rsidP="00452DF3" w:rsidRDefault="00AA3132" w14:paraId="041E4DAD" w14:textId="77777777">
      <w:pPr>
        <w:spacing w:after="0" w:line="240" w:lineRule="auto"/>
        <w:jc w:val="center"/>
        <w:rPr>
          <w:b/>
          <w:bCs/>
        </w:rPr>
        <w:sectPr w:rsidR="00AA3132" w:rsidSect="005B03F3">
          <w:pgSz w:w="12240" w:h="15840" w:orient="portrait"/>
          <w:pgMar w:top="1440" w:right="1440" w:bottom="1440" w:left="1440" w:header="720" w:footer="720" w:gutter="0"/>
          <w:cols w:space="720"/>
          <w:titlePg/>
          <w:docGrid w:linePitch="360"/>
        </w:sectPr>
      </w:pPr>
    </w:p>
    <w:p w:rsidR="002E4867" w:rsidP="00452DF3" w:rsidRDefault="002E4867" w14:paraId="6198EACA" w14:textId="77777777">
      <w:pPr>
        <w:spacing w:after="0" w:line="240" w:lineRule="auto"/>
        <w:jc w:val="center"/>
        <w:rPr>
          <w:b/>
          <w:bCs/>
        </w:rPr>
      </w:pPr>
    </w:p>
    <w:p w:rsidRPr="00573E7F" w:rsidR="002E4867" w:rsidP="002E4867" w:rsidRDefault="002E4867" w14:paraId="7C59574E" w14:textId="180575A8">
      <w:pPr>
        <w:spacing w:after="0" w:line="240" w:lineRule="auto"/>
        <w:jc w:val="both"/>
        <w:rPr>
          <w:rFonts w:ascii="Arial" w:hAnsi="Arial" w:cs="Arial"/>
          <w:b/>
          <w:bCs/>
        </w:rPr>
      </w:pPr>
      <w:r w:rsidRPr="00573E7F">
        <w:rPr>
          <w:rFonts w:ascii="Arial" w:hAnsi="Arial" w:cs="Arial"/>
          <w:b/>
          <w:bCs/>
        </w:rPr>
        <w:t>Executive Summary</w:t>
      </w:r>
    </w:p>
    <w:p w:rsidRPr="00573E7F" w:rsidR="002E4867" w:rsidP="002E4867" w:rsidRDefault="002E4867" w14:paraId="44DDF4A2" w14:textId="77777777">
      <w:pPr>
        <w:spacing w:after="0" w:line="240" w:lineRule="auto"/>
        <w:jc w:val="both"/>
        <w:rPr>
          <w:rFonts w:ascii="Arial" w:hAnsi="Arial" w:cs="Arial"/>
        </w:rPr>
      </w:pPr>
    </w:p>
    <w:p w:rsidRPr="00573E7F" w:rsidR="00573E7F" w:rsidP="60D1ED53" w:rsidRDefault="008A6985" w14:paraId="11B433CB" w14:textId="75097D73">
      <w:pPr>
        <w:spacing w:after="0" w:line="240" w:lineRule="auto"/>
        <w:jc w:val="both"/>
        <w:rPr>
          <w:rFonts w:ascii="Arial" w:hAnsi="Arial" w:cs="Arial"/>
          <w:u w:val="single"/>
        </w:rPr>
      </w:pPr>
      <w:r w:rsidRPr="60D1ED53">
        <w:rPr>
          <w:rFonts w:ascii="Arial" w:hAnsi="Arial" w:cs="Arial"/>
          <w:color w:val="156082" w:themeColor="accent1"/>
          <w:highlight w:val="yellow"/>
        </w:rPr>
        <w:t>[Insert Agency Name Here]</w:t>
      </w:r>
      <w:r w:rsidRPr="60D1ED53" w:rsidR="00573E7F">
        <w:rPr>
          <w:rFonts w:ascii="Arial" w:hAnsi="Arial" w:cs="Arial"/>
        </w:rPr>
        <w:t xml:space="preserve">, </w:t>
      </w:r>
      <w:r w:rsidRPr="60D1ED53" w:rsidR="43DCC638">
        <w:rPr>
          <w:rFonts w:ascii="Arial" w:hAnsi="Arial" w:cs="Arial"/>
          <w:highlight w:val="yellow"/>
        </w:rPr>
        <w:t>[Replace with local demographics</w:t>
      </w:r>
      <w:r w:rsidRPr="60D1ED53" w:rsidR="43DCC638">
        <w:rPr>
          <w:rFonts w:ascii="Arial" w:hAnsi="Arial" w:cs="Arial"/>
        </w:rPr>
        <w:t>]</w:t>
      </w:r>
      <w:r w:rsidRPr="60D1ED53" w:rsidR="00573E7F">
        <w:rPr>
          <w:rFonts w:ascii="Arial" w:hAnsi="Arial" w:cs="Arial"/>
        </w:rPr>
        <w:t xml:space="preserve">, </w:t>
      </w:r>
      <w:r w:rsidRPr="60D1ED53" w:rsidR="00573E7F">
        <w:rPr>
          <w:rFonts w:ascii="Arial" w:hAnsi="Arial" w:cs="Arial"/>
          <w:u w:val="single"/>
        </w:rPr>
        <w:t xml:space="preserve">is one of seventeen counties in the state, with a residential population of over 2 million people living within 8,060 square miles bordering Arizona, California, and Utah. The incorporated cities and unincorporated towns and areas that make up </w:t>
      </w:r>
      <w:r w:rsidRPr="60D1ED53">
        <w:rPr>
          <w:rFonts w:ascii="Arial" w:hAnsi="Arial" w:cs="Arial"/>
          <w:color w:val="156082" w:themeColor="accent1"/>
          <w:highlight w:val="yellow"/>
          <w:u w:val="single"/>
        </w:rPr>
        <w:t>[Insert Agency Name Here]</w:t>
      </w:r>
      <w:r w:rsidRPr="60D1ED53" w:rsidR="00573E7F">
        <w:rPr>
          <w:rFonts w:ascii="Arial" w:hAnsi="Arial" w:cs="Arial"/>
          <w:u w:val="single"/>
        </w:rPr>
        <w:t xml:space="preserve"> are major national and international tourist destinations, and at any time there are between 100,000 to 300,000 tourists from around the world visiting the area. The challenges presented with having such a diverse residential and international transient population located in the extreme climate of the high desert with limited transportation options require optimal planning and efficient distribution of resources in the unfortunate occurrence of an event with mass fatalities.</w:t>
      </w:r>
    </w:p>
    <w:p w:rsidRPr="00573E7F" w:rsidR="00573E7F" w:rsidP="00573E7F" w:rsidRDefault="00573E7F" w14:paraId="4933B296" w14:textId="77777777">
      <w:pPr>
        <w:spacing w:after="0" w:line="240" w:lineRule="auto"/>
        <w:jc w:val="both"/>
        <w:rPr>
          <w:rFonts w:ascii="Arial" w:hAnsi="Arial" w:cs="Arial"/>
        </w:rPr>
      </w:pPr>
    </w:p>
    <w:p w:rsidRPr="00573E7F" w:rsidR="00573E7F" w:rsidP="00573E7F" w:rsidRDefault="00573E7F" w14:paraId="5F57008A" w14:textId="6AC6BD54">
      <w:pPr>
        <w:spacing w:after="0" w:line="240" w:lineRule="auto"/>
        <w:jc w:val="both"/>
        <w:rPr>
          <w:rFonts w:ascii="Arial" w:hAnsi="Arial" w:cs="Arial"/>
        </w:rPr>
      </w:pPr>
      <w:r w:rsidRPr="00573E7F">
        <w:rPr>
          <w:rFonts w:ascii="Arial" w:hAnsi="Arial" w:cs="Arial"/>
        </w:rPr>
        <w:t xml:space="preserve">The </w:t>
      </w:r>
      <w:r w:rsidRPr="008A6985" w:rsidR="008A6985">
        <w:rPr>
          <w:rFonts w:ascii="Arial" w:hAnsi="Arial" w:cs="Arial"/>
          <w:color w:val="156082" w:themeColor="accent1"/>
          <w:highlight w:val="yellow"/>
        </w:rPr>
        <w:t>[Insert Agency Name Here]</w:t>
      </w:r>
      <w:r w:rsidRPr="00573E7F">
        <w:rPr>
          <w:rFonts w:ascii="Arial" w:hAnsi="Arial" w:cs="Arial"/>
        </w:rPr>
        <w:t xml:space="preserve"> Individual and Family Assistance Center Operational Plan (IFACOP) is an annex to the </w:t>
      </w:r>
      <w:r w:rsidRPr="008A6985" w:rsidR="008A6985">
        <w:rPr>
          <w:rFonts w:ascii="Arial" w:hAnsi="Arial" w:cs="Arial"/>
          <w:color w:val="156082" w:themeColor="accent1"/>
          <w:highlight w:val="yellow"/>
        </w:rPr>
        <w:t>[Insert Agency Name Here]</w:t>
      </w:r>
      <w:r w:rsidRPr="00573E7F">
        <w:rPr>
          <w:rFonts w:ascii="Arial" w:hAnsi="Arial" w:cs="Arial"/>
        </w:rPr>
        <w:t xml:space="preserve"> Multi-Jurisdictional Mass Casualty Plan and provides the framework for the coordination, establishment, operation, and demobilization of an Individual and Family Assistance Center (IFAC) in </w:t>
      </w:r>
      <w:r w:rsidRPr="008A6985" w:rsidR="008A6985">
        <w:rPr>
          <w:rFonts w:ascii="Arial" w:hAnsi="Arial" w:cs="Arial"/>
          <w:color w:val="156082" w:themeColor="accent1"/>
          <w:highlight w:val="yellow"/>
        </w:rPr>
        <w:t>[Insert Agency Name Here]</w:t>
      </w:r>
      <w:r w:rsidRPr="00573E7F">
        <w:rPr>
          <w:rFonts w:ascii="Arial" w:hAnsi="Arial" w:cs="Arial"/>
        </w:rPr>
        <w:t xml:space="preserve"> in the event of a mass casualty incident. An IFAC is designed to facilitate the process of identifying victims of a disaster, reuniting them with family members, and ensuring the provision of emergency social services to victims and families as they recover from the event. An Information and Notification Center may accompany an Individual and Family Assistance Center, but for the purpose of this plan, the Centers will be combined to be housed together in one location. </w:t>
      </w:r>
    </w:p>
    <w:p w:rsidRPr="00573E7F" w:rsidR="00573E7F" w:rsidP="00573E7F" w:rsidRDefault="00573E7F" w14:paraId="27BCA0C6" w14:textId="50A1DABB">
      <w:pPr>
        <w:spacing w:after="0" w:line="240" w:lineRule="auto"/>
        <w:jc w:val="both"/>
        <w:rPr>
          <w:rFonts w:ascii="Arial" w:hAnsi="Arial" w:cs="Arial"/>
        </w:rPr>
      </w:pPr>
      <w:r w:rsidRPr="00573E7F">
        <w:rPr>
          <w:rFonts w:ascii="Arial" w:hAnsi="Arial" w:cs="Arial"/>
        </w:rPr>
        <w:t xml:space="preserve">This plan defines the operational policies and procedures for an IFAC/Information and Notification Center in </w:t>
      </w:r>
      <w:r w:rsidRPr="008A6985" w:rsidR="008A6985">
        <w:rPr>
          <w:rFonts w:ascii="Arial" w:hAnsi="Arial" w:cs="Arial"/>
          <w:color w:val="156082" w:themeColor="accent1"/>
          <w:highlight w:val="yellow"/>
        </w:rPr>
        <w:t>[Insert Agency Name Here]</w:t>
      </w:r>
      <w:r w:rsidRPr="00573E7F">
        <w:rPr>
          <w:rFonts w:ascii="Arial" w:hAnsi="Arial" w:cs="Arial"/>
        </w:rPr>
        <w:t>. Should an emergency require outside aid, Job Action Sheets and checklists identify IFAC/Information and Notification Center staff roles and responsibilities. The plan also outlines triggering factors for activation and demobilization, and notification procedures for IFAC/Information and Notification Center staff members. Furthermore, the plan details the logistic requirements for a physical and virtual IFAC, as well as service recommendations.</w:t>
      </w:r>
    </w:p>
    <w:p w:rsidRPr="00573E7F" w:rsidR="00573E7F" w:rsidP="00573E7F" w:rsidRDefault="00573E7F" w14:paraId="0A70A253" w14:textId="77777777">
      <w:pPr>
        <w:spacing w:after="0" w:line="240" w:lineRule="auto"/>
        <w:jc w:val="both"/>
        <w:rPr>
          <w:rFonts w:ascii="Arial" w:hAnsi="Arial" w:cs="Arial"/>
        </w:rPr>
      </w:pPr>
    </w:p>
    <w:p w:rsidRPr="00573E7F" w:rsidR="002E4867" w:rsidP="00573E7F" w:rsidRDefault="00573E7F" w14:paraId="753FB24F" w14:textId="36B057AF">
      <w:pPr>
        <w:spacing w:after="0" w:line="240" w:lineRule="auto"/>
        <w:jc w:val="both"/>
        <w:rPr>
          <w:rFonts w:ascii="Arial" w:hAnsi="Arial" w:cs="Arial"/>
        </w:rPr>
      </w:pPr>
      <w:r w:rsidRPr="60D1ED53">
        <w:rPr>
          <w:rFonts w:ascii="Arial" w:hAnsi="Arial" w:cs="Arial"/>
        </w:rPr>
        <w:t xml:space="preserve">The </w:t>
      </w:r>
      <w:r w:rsidRPr="60D1ED53" w:rsidR="008A6985">
        <w:rPr>
          <w:rFonts w:ascii="Arial" w:hAnsi="Arial" w:cs="Arial"/>
          <w:color w:val="156082" w:themeColor="accent1"/>
          <w:highlight w:val="yellow"/>
        </w:rPr>
        <w:t>[Insert Agency Name Here]</w:t>
      </w:r>
      <w:r w:rsidRPr="60D1ED53">
        <w:rPr>
          <w:rFonts w:ascii="Arial" w:hAnsi="Arial" w:cs="Arial"/>
        </w:rPr>
        <w:t xml:space="preserve"> IFAC/Information and Notification Center will require dedicated coordination prior to and during an emergency. IFAC/Information and Notification Center plans are critical to an organized, timely, and sensitive response to a mass fatality incident or other emergency that requires family reunification. The </w:t>
      </w:r>
      <w:r w:rsidRPr="60D1ED53" w:rsidR="008A6985">
        <w:rPr>
          <w:rFonts w:ascii="Arial" w:hAnsi="Arial" w:cs="Arial"/>
          <w:color w:val="156082" w:themeColor="accent1"/>
          <w:highlight w:val="yellow"/>
        </w:rPr>
        <w:t>[Insert Agency Name Here]</w:t>
      </w:r>
      <w:r w:rsidRPr="60D1ED53">
        <w:rPr>
          <w:rFonts w:ascii="Arial" w:hAnsi="Arial" w:cs="Arial"/>
        </w:rPr>
        <w:t xml:space="preserve"> Office of Emergency Management and Homeland Security (</w:t>
      </w:r>
      <w:r w:rsidRPr="60D1ED53" w:rsidR="76A703FF">
        <w:rPr>
          <w:rFonts w:ascii="Arial" w:hAnsi="Arial" w:cs="Arial"/>
          <w:highlight w:val="yellow"/>
        </w:rPr>
        <w:t>Agency Acronym</w:t>
      </w:r>
      <w:r w:rsidRPr="60D1ED53">
        <w:rPr>
          <w:rFonts w:ascii="Arial" w:hAnsi="Arial" w:cs="Arial"/>
        </w:rPr>
        <w:t xml:space="preserve">) will be responsible for the initial coordinating efforts and as a result it is understood that </w:t>
      </w:r>
      <w:r w:rsidRPr="60D1ED53" w:rsidR="3AEF737A">
        <w:rPr>
          <w:rFonts w:ascii="Arial" w:hAnsi="Arial" w:cs="Arial"/>
        </w:rPr>
        <w:t>[</w:t>
      </w:r>
      <w:r w:rsidRPr="60D1ED53" w:rsidR="3AEF737A">
        <w:rPr>
          <w:rFonts w:ascii="Arial" w:hAnsi="Arial" w:cs="Arial"/>
          <w:highlight w:val="yellow"/>
        </w:rPr>
        <w:t>Agency Acronym]</w:t>
      </w:r>
      <w:r w:rsidRPr="60D1ED53">
        <w:rPr>
          <w:rFonts w:ascii="Arial" w:hAnsi="Arial" w:cs="Arial"/>
        </w:rPr>
        <w:t xml:space="preserve"> will stand up an IFAC/Information and Notification Center for the benefit and/or request of any city within the county.</w:t>
      </w:r>
    </w:p>
    <w:p w:rsidRPr="00573E7F" w:rsidR="000941CA" w:rsidP="000941CA" w:rsidRDefault="000941CA" w14:paraId="37D48DB9" w14:textId="3E6834DA">
      <w:pPr>
        <w:pStyle w:val="ListParagraph"/>
        <w:spacing w:line="240" w:lineRule="auto"/>
        <w:ind w:left="0"/>
        <w:jc w:val="center"/>
        <w:rPr>
          <w:rFonts w:ascii="Arial" w:hAnsi="Arial" w:cs="Arial"/>
        </w:rPr>
      </w:pPr>
    </w:p>
    <w:p w:rsidR="000941CA" w:rsidP="000941CA" w:rsidRDefault="0059225F" w14:paraId="711B96BD" w14:textId="3EC058DA">
      <w:pPr>
        <w:pStyle w:val="ListParagraph"/>
        <w:spacing w:line="240" w:lineRule="auto"/>
        <w:ind w:left="0"/>
        <w:jc w:val="center"/>
        <w:rPr>
          <w:rFonts w:ascii="Arial" w:hAnsi="Arial" w:cs="Arial"/>
        </w:rPr>
      </w:pPr>
      <w:r>
        <w:rPr>
          <w:noProof/>
        </w:rPr>
        <mc:AlternateContent>
          <mc:Choice Requires="wps">
            <w:drawing>
              <wp:anchor distT="0" distB="0" distL="114300" distR="114300" simplePos="0" relativeHeight="251673600" behindDoc="1" locked="0" layoutInCell="1" allowOverlap="1" wp14:anchorId="688E4E0A" wp14:editId="67F3C810">
                <wp:simplePos x="0" y="0"/>
                <wp:positionH relativeFrom="margin">
                  <wp:align>center</wp:align>
                </wp:positionH>
                <wp:positionV relativeFrom="paragraph">
                  <wp:posOffset>1200150</wp:posOffset>
                </wp:positionV>
                <wp:extent cx="1828800" cy="1828800"/>
                <wp:effectExtent l="0" t="0" r="0" b="0"/>
                <wp:wrapNone/>
                <wp:docPr id="1561654445"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Pr="00634B88" w:rsidR="0059225F" w:rsidP="0059225F" w:rsidRDefault="0059225F" w14:paraId="58AF06B8" w14:textId="50BFACF6">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4B88">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w:t>
                            </w:r>
                            <w:r w:rsidR="00A45BC6">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w14:anchorId="07704B0C">
              <v:shape id="_x0000_s1028" style="position:absolute;left:0;text-align:left;margin-left:0;margin-top:94.5pt;width:2in;height:2in;z-index:-251642880;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I2JDQIAACk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" w14:anchorId="688E4E0A">
                <v:textbox style="mso-fit-shape-to-text:t">
                  <w:txbxContent>
                    <w:p w:rsidRPr="00634B88" w:rsidR="0059225F" w:rsidP="0059225F" w:rsidRDefault="0059225F" w14:paraId="43D200E2" w14:textId="50BFACF6">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4B88">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w:t>
                      </w:r>
                      <w:r w:rsidR="00A45BC6">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w:t>
                      </w:r>
                    </w:p>
                  </w:txbxContent>
                </v:textbox>
                <w10:wrap anchorx="margin"/>
              </v:shape>
            </w:pict>
          </mc:Fallback>
        </mc:AlternateContent>
      </w:r>
    </w:p>
    <w:p w:rsidR="00F61DCA" w:rsidP="000941CA" w:rsidRDefault="00F61DCA" w14:paraId="3F518FC4" w14:textId="77777777">
      <w:pPr>
        <w:pStyle w:val="ListParagraph"/>
        <w:spacing w:line="240" w:lineRule="auto"/>
        <w:ind w:left="0"/>
        <w:jc w:val="center"/>
        <w:rPr>
          <w:rFonts w:ascii="Arial" w:hAnsi="Arial" w:cs="Arial"/>
        </w:rPr>
        <w:sectPr w:rsidR="00F61DCA" w:rsidSect="005B03F3">
          <w:pgSz w:w="12240" w:h="15840" w:orient="portrait"/>
          <w:pgMar w:top="1440" w:right="1440" w:bottom="1440" w:left="1440" w:header="720" w:footer="720" w:gutter="0"/>
          <w:cols w:space="720"/>
          <w:titlePg/>
          <w:docGrid w:linePitch="360"/>
        </w:sectPr>
      </w:pPr>
    </w:p>
    <w:p w:rsidR="00991C88" w:rsidP="000941CA" w:rsidRDefault="00991C88" w14:paraId="1BBFEBD0" w14:textId="77777777">
      <w:pPr>
        <w:pStyle w:val="ListParagraph"/>
        <w:spacing w:line="240" w:lineRule="auto"/>
        <w:ind w:left="0"/>
        <w:jc w:val="center"/>
        <w:rPr>
          <w:rFonts w:ascii="Arial" w:hAnsi="Arial" w:cs="Arial"/>
        </w:rPr>
      </w:pPr>
    </w:p>
    <w:p w:rsidR="00991C88" w:rsidP="000941CA" w:rsidRDefault="00991C88" w14:paraId="4EADFBA1" w14:textId="77777777">
      <w:pPr>
        <w:pStyle w:val="ListParagraph"/>
        <w:spacing w:line="240" w:lineRule="auto"/>
        <w:ind w:left="0"/>
        <w:jc w:val="center"/>
        <w:rPr>
          <w:rFonts w:ascii="Arial" w:hAnsi="Arial" w:cs="Arial"/>
        </w:rPr>
      </w:pPr>
    </w:p>
    <w:p w:rsidR="00991C88" w:rsidP="000941CA" w:rsidRDefault="00991C88" w14:paraId="728D4D2F" w14:textId="77777777">
      <w:pPr>
        <w:pStyle w:val="ListParagraph"/>
        <w:spacing w:line="240" w:lineRule="auto"/>
        <w:ind w:left="0"/>
        <w:jc w:val="center"/>
        <w:rPr>
          <w:rFonts w:ascii="Arial" w:hAnsi="Arial" w:cs="Arial"/>
        </w:rPr>
      </w:pPr>
    </w:p>
    <w:p w:rsidR="00991C88" w:rsidP="000941CA" w:rsidRDefault="00991C88" w14:paraId="20BAAA51" w14:textId="77777777">
      <w:pPr>
        <w:pStyle w:val="ListParagraph"/>
        <w:spacing w:line="240" w:lineRule="auto"/>
        <w:ind w:left="0"/>
        <w:jc w:val="center"/>
        <w:rPr>
          <w:rFonts w:ascii="Arial" w:hAnsi="Arial" w:cs="Arial"/>
        </w:rPr>
      </w:pPr>
    </w:p>
    <w:p w:rsidR="00991C88" w:rsidP="000941CA" w:rsidRDefault="00991C88" w14:paraId="7FB951A8" w14:textId="77777777">
      <w:pPr>
        <w:pStyle w:val="ListParagraph"/>
        <w:spacing w:line="240" w:lineRule="auto"/>
        <w:ind w:left="0"/>
        <w:jc w:val="center"/>
        <w:rPr>
          <w:rFonts w:ascii="Arial" w:hAnsi="Arial" w:cs="Arial"/>
        </w:rPr>
      </w:pPr>
    </w:p>
    <w:p w:rsidR="00991C88" w:rsidP="000941CA" w:rsidRDefault="00991C88" w14:paraId="2C0C54D1" w14:textId="77777777">
      <w:pPr>
        <w:pStyle w:val="ListParagraph"/>
        <w:spacing w:line="240" w:lineRule="auto"/>
        <w:ind w:left="0"/>
        <w:jc w:val="center"/>
        <w:rPr>
          <w:rFonts w:ascii="Arial" w:hAnsi="Arial" w:cs="Arial"/>
        </w:rPr>
      </w:pPr>
    </w:p>
    <w:p w:rsidR="00991C88" w:rsidP="000941CA" w:rsidRDefault="00991C88" w14:paraId="62A8F6A0" w14:textId="77777777">
      <w:pPr>
        <w:pStyle w:val="ListParagraph"/>
        <w:spacing w:line="240" w:lineRule="auto"/>
        <w:ind w:left="0"/>
        <w:jc w:val="center"/>
        <w:rPr>
          <w:rFonts w:ascii="Arial" w:hAnsi="Arial" w:cs="Arial"/>
        </w:rPr>
      </w:pPr>
    </w:p>
    <w:p w:rsidR="00991C88" w:rsidP="000941CA" w:rsidRDefault="00991C88" w14:paraId="306D3CE6" w14:textId="77777777">
      <w:pPr>
        <w:pStyle w:val="ListParagraph"/>
        <w:spacing w:line="240" w:lineRule="auto"/>
        <w:ind w:left="0"/>
        <w:jc w:val="center"/>
        <w:rPr>
          <w:rFonts w:ascii="Arial" w:hAnsi="Arial" w:cs="Arial"/>
        </w:rPr>
      </w:pPr>
    </w:p>
    <w:p w:rsidR="00991C88" w:rsidP="000941CA" w:rsidRDefault="00991C88" w14:paraId="6F710839" w14:textId="77777777">
      <w:pPr>
        <w:pStyle w:val="ListParagraph"/>
        <w:spacing w:line="240" w:lineRule="auto"/>
        <w:ind w:left="0"/>
        <w:jc w:val="center"/>
        <w:rPr>
          <w:rFonts w:ascii="Arial" w:hAnsi="Arial" w:cs="Arial"/>
        </w:rPr>
      </w:pPr>
    </w:p>
    <w:p w:rsidR="00991C88" w:rsidP="000941CA" w:rsidRDefault="00991C88" w14:paraId="0F37659E" w14:textId="77777777">
      <w:pPr>
        <w:pStyle w:val="ListParagraph"/>
        <w:spacing w:line="240" w:lineRule="auto"/>
        <w:ind w:left="0"/>
        <w:jc w:val="center"/>
        <w:rPr>
          <w:rFonts w:ascii="Arial" w:hAnsi="Arial" w:cs="Arial"/>
        </w:rPr>
      </w:pPr>
    </w:p>
    <w:p w:rsidR="00991C88" w:rsidP="000941CA" w:rsidRDefault="00991C88" w14:paraId="13B9CD43" w14:textId="77777777">
      <w:pPr>
        <w:pStyle w:val="ListParagraph"/>
        <w:spacing w:line="240" w:lineRule="auto"/>
        <w:ind w:left="0"/>
        <w:jc w:val="center"/>
        <w:rPr>
          <w:rFonts w:ascii="Arial" w:hAnsi="Arial" w:cs="Arial"/>
        </w:rPr>
      </w:pPr>
    </w:p>
    <w:p w:rsidR="00991C88" w:rsidP="000941CA" w:rsidRDefault="00991C88" w14:paraId="6F3EDB84" w14:textId="77777777">
      <w:pPr>
        <w:pStyle w:val="ListParagraph"/>
        <w:spacing w:line="240" w:lineRule="auto"/>
        <w:ind w:left="0"/>
        <w:jc w:val="center"/>
        <w:rPr>
          <w:rFonts w:ascii="Arial" w:hAnsi="Arial" w:cs="Arial"/>
        </w:rPr>
      </w:pPr>
    </w:p>
    <w:p w:rsidR="00991C88" w:rsidP="000941CA" w:rsidRDefault="00991C88" w14:paraId="785B4F36" w14:textId="77777777">
      <w:pPr>
        <w:pStyle w:val="ListParagraph"/>
        <w:spacing w:line="240" w:lineRule="auto"/>
        <w:ind w:left="0"/>
        <w:jc w:val="center"/>
        <w:rPr>
          <w:rFonts w:ascii="Arial" w:hAnsi="Arial" w:cs="Arial"/>
        </w:rPr>
      </w:pPr>
    </w:p>
    <w:p w:rsidR="00991C88" w:rsidP="000941CA" w:rsidRDefault="00991C88" w14:paraId="6958793E" w14:textId="77777777">
      <w:pPr>
        <w:pStyle w:val="ListParagraph"/>
        <w:spacing w:line="240" w:lineRule="auto"/>
        <w:ind w:left="0"/>
        <w:jc w:val="center"/>
        <w:rPr>
          <w:rFonts w:ascii="Arial" w:hAnsi="Arial" w:cs="Arial"/>
        </w:rPr>
      </w:pPr>
    </w:p>
    <w:p w:rsidR="00991C88" w:rsidP="000941CA" w:rsidRDefault="00991C88" w14:paraId="4C151495" w14:textId="77777777">
      <w:pPr>
        <w:pStyle w:val="ListParagraph"/>
        <w:spacing w:line="240" w:lineRule="auto"/>
        <w:ind w:left="0"/>
        <w:jc w:val="center"/>
        <w:rPr>
          <w:rFonts w:ascii="Arial" w:hAnsi="Arial" w:cs="Arial"/>
        </w:rPr>
      </w:pPr>
    </w:p>
    <w:p w:rsidR="00991C88" w:rsidP="000941CA" w:rsidRDefault="00991C88" w14:paraId="689621A7" w14:textId="77777777">
      <w:pPr>
        <w:pStyle w:val="ListParagraph"/>
        <w:spacing w:line="240" w:lineRule="auto"/>
        <w:ind w:left="0"/>
        <w:jc w:val="center"/>
        <w:rPr>
          <w:rFonts w:ascii="Arial" w:hAnsi="Arial" w:cs="Arial"/>
        </w:rPr>
      </w:pPr>
    </w:p>
    <w:p w:rsidR="00991C88" w:rsidP="000941CA" w:rsidRDefault="00991C88" w14:paraId="2AD57099" w14:textId="77777777">
      <w:pPr>
        <w:pStyle w:val="ListParagraph"/>
        <w:spacing w:line="240" w:lineRule="auto"/>
        <w:ind w:left="0"/>
        <w:jc w:val="center"/>
        <w:rPr>
          <w:rFonts w:ascii="Arial" w:hAnsi="Arial" w:cs="Arial"/>
        </w:rPr>
      </w:pPr>
    </w:p>
    <w:p w:rsidR="00991C88" w:rsidP="000941CA" w:rsidRDefault="00991C88" w14:paraId="0986F775" w14:textId="77777777">
      <w:pPr>
        <w:pStyle w:val="ListParagraph"/>
        <w:spacing w:line="240" w:lineRule="auto"/>
        <w:ind w:left="0"/>
        <w:jc w:val="center"/>
        <w:rPr>
          <w:rFonts w:ascii="Arial" w:hAnsi="Arial" w:cs="Arial"/>
        </w:rPr>
      </w:pPr>
    </w:p>
    <w:p w:rsidR="00991C88" w:rsidP="000941CA" w:rsidRDefault="00991C88" w14:paraId="59823585" w14:textId="77777777">
      <w:pPr>
        <w:pStyle w:val="ListParagraph"/>
        <w:spacing w:line="240" w:lineRule="auto"/>
        <w:ind w:left="0"/>
        <w:jc w:val="center"/>
        <w:rPr>
          <w:rFonts w:ascii="Arial" w:hAnsi="Arial" w:cs="Arial"/>
        </w:rPr>
      </w:pPr>
    </w:p>
    <w:p w:rsidR="00991C88" w:rsidP="000941CA" w:rsidRDefault="00991C88" w14:paraId="481928EB" w14:textId="77777777">
      <w:pPr>
        <w:pStyle w:val="ListParagraph"/>
        <w:spacing w:line="240" w:lineRule="auto"/>
        <w:ind w:left="0"/>
        <w:jc w:val="center"/>
        <w:rPr>
          <w:rFonts w:ascii="Arial" w:hAnsi="Arial" w:cs="Arial"/>
        </w:rPr>
      </w:pPr>
    </w:p>
    <w:p w:rsidR="00991C88" w:rsidP="000941CA" w:rsidRDefault="00991C88" w14:paraId="0E80800F" w14:textId="77777777">
      <w:pPr>
        <w:pStyle w:val="ListParagraph"/>
        <w:spacing w:line="240" w:lineRule="auto"/>
        <w:ind w:left="0"/>
        <w:jc w:val="center"/>
        <w:rPr>
          <w:rFonts w:ascii="Arial" w:hAnsi="Arial" w:cs="Arial"/>
        </w:rPr>
      </w:pPr>
    </w:p>
    <w:p w:rsidR="00991C88" w:rsidP="000941CA" w:rsidRDefault="00991C88" w14:paraId="6961BA98" w14:textId="77777777">
      <w:pPr>
        <w:pStyle w:val="ListParagraph"/>
        <w:spacing w:line="240" w:lineRule="auto"/>
        <w:ind w:left="0"/>
        <w:jc w:val="center"/>
        <w:rPr>
          <w:rFonts w:ascii="Arial" w:hAnsi="Arial" w:cs="Arial"/>
        </w:rPr>
      </w:pPr>
    </w:p>
    <w:p w:rsidR="00991C88" w:rsidP="000941CA" w:rsidRDefault="00991C88" w14:paraId="6EF2EA14" w14:textId="77777777">
      <w:pPr>
        <w:pStyle w:val="ListParagraph"/>
        <w:spacing w:line="240" w:lineRule="auto"/>
        <w:ind w:left="0"/>
        <w:jc w:val="center"/>
        <w:rPr>
          <w:rFonts w:ascii="Arial" w:hAnsi="Arial" w:cs="Arial"/>
        </w:rPr>
      </w:pPr>
    </w:p>
    <w:p w:rsidR="00991C88" w:rsidP="000941CA" w:rsidRDefault="00991C88" w14:paraId="231D4C84" w14:textId="570BA0BB">
      <w:pPr>
        <w:pStyle w:val="ListParagraph"/>
        <w:spacing w:line="240" w:lineRule="auto"/>
        <w:ind w:left="0"/>
        <w:jc w:val="center"/>
        <w:rPr>
          <w:rFonts w:ascii="Arial" w:hAnsi="Arial" w:cs="Arial"/>
          <w:b/>
          <w:bCs/>
        </w:rPr>
      </w:pPr>
      <w:r>
        <w:rPr>
          <w:rFonts w:ascii="Arial" w:hAnsi="Arial" w:cs="Arial"/>
          <w:b/>
          <w:bCs/>
        </w:rPr>
        <w:t>THIS PAGE LEFT BLANK INTENTIONALLY</w:t>
      </w:r>
    </w:p>
    <w:p w:rsidR="00991C88" w:rsidP="000941CA" w:rsidRDefault="00991C88" w14:paraId="58977281" w14:textId="77777777">
      <w:pPr>
        <w:pStyle w:val="ListParagraph"/>
        <w:spacing w:line="240" w:lineRule="auto"/>
        <w:ind w:left="0"/>
        <w:jc w:val="center"/>
        <w:rPr>
          <w:rFonts w:ascii="Arial" w:hAnsi="Arial" w:cs="Arial"/>
          <w:b/>
          <w:bCs/>
        </w:rPr>
      </w:pPr>
    </w:p>
    <w:p w:rsidR="00991C88" w:rsidP="000941CA" w:rsidRDefault="00991C88" w14:paraId="2A5CF071" w14:textId="77777777">
      <w:pPr>
        <w:pStyle w:val="ListParagraph"/>
        <w:spacing w:line="240" w:lineRule="auto"/>
        <w:ind w:left="0"/>
        <w:jc w:val="center"/>
        <w:rPr>
          <w:rFonts w:ascii="Arial" w:hAnsi="Arial" w:cs="Arial"/>
          <w:b/>
          <w:bCs/>
        </w:rPr>
      </w:pPr>
    </w:p>
    <w:p w:rsidR="00991C88" w:rsidP="000941CA" w:rsidRDefault="00991C88" w14:paraId="4E15F450" w14:textId="77777777">
      <w:pPr>
        <w:pStyle w:val="ListParagraph"/>
        <w:spacing w:line="240" w:lineRule="auto"/>
        <w:ind w:left="0"/>
        <w:jc w:val="center"/>
        <w:rPr>
          <w:rFonts w:ascii="Arial" w:hAnsi="Arial" w:cs="Arial"/>
          <w:b/>
          <w:bCs/>
        </w:rPr>
      </w:pPr>
    </w:p>
    <w:p w:rsidR="00991C88" w:rsidP="000941CA" w:rsidRDefault="00991C88" w14:paraId="35BB262C" w14:textId="77777777">
      <w:pPr>
        <w:pStyle w:val="ListParagraph"/>
        <w:spacing w:line="240" w:lineRule="auto"/>
        <w:ind w:left="0"/>
        <w:jc w:val="center"/>
        <w:rPr>
          <w:rFonts w:ascii="Arial" w:hAnsi="Arial" w:cs="Arial"/>
          <w:b/>
          <w:bCs/>
        </w:rPr>
      </w:pPr>
    </w:p>
    <w:p w:rsidR="00991C88" w:rsidP="000941CA" w:rsidRDefault="00991C88" w14:paraId="0A3D851A" w14:textId="77777777">
      <w:pPr>
        <w:pStyle w:val="ListParagraph"/>
        <w:spacing w:line="240" w:lineRule="auto"/>
        <w:ind w:left="0"/>
        <w:jc w:val="center"/>
        <w:rPr>
          <w:rFonts w:ascii="Arial" w:hAnsi="Arial" w:cs="Arial"/>
          <w:b/>
          <w:bCs/>
        </w:rPr>
      </w:pPr>
    </w:p>
    <w:p w:rsidR="00991C88" w:rsidP="000941CA" w:rsidRDefault="00991C88" w14:paraId="1842C907" w14:textId="77777777">
      <w:pPr>
        <w:pStyle w:val="ListParagraph"/>
        <w:spacing w:line="240" w:lineRule="auto"/>
        <w:ind w:left="0"/>
        <w:jc w:val="center"/>
        <w:rPr>
          <w:rFonts w:ascii="Arial" w:hAnsi="Arial" w:cs="Arial"/>
          <w:b/>
          <w:bCs/>
        </w:rPr>
      </w:pPr>
    </w:p>
    <w:p w:rsidR="00991C88" w:rsidP="000941CA" w:rsidRDefault="00991C88" w14:paraId="4E7A7ECB" w14:textId="77777777">
      <w:pPr>
        <w:pStyle w:val="ListParagraph"/>
        <w:spacing w:line="240" w:lineRule="auto"/>
        <w:ind w:left="0"/>
        <w:jc w:val="center"/>
        <w:rPr>
          <w:rFonts w:ascii="Arial" w:hAnsi="Arial" w:cs="Arial"/>
          <w:b/>
          <w:bCs/>
        </w:rPr>
      </w:pPr>
    </w:p>
    <w:p w:rsidR="00991C88" w:rsidP="000941CA" w:rsidRDefault="00991C88" w14:paraId="774074A9" w14:textId="77777777">
      <w:pPr>
        <w:pStyle w:val="ListParagraph"/>
        <w:spacing w:line="240" w:lineRule="auto"/>
        <w:ind w:left="0"/>
        <w:jc w:val="center"/>
        <w:rPr>
          <w:rFonts w:ascii="Arial" w:hAnsi="Arial" w:cs="Arial"/>
          <w:b/>
          <w:bCs/>
        </w:rPr>
      </w:pPr>
    </w:p>
    <w:p w:rsidR="00991C88" w:rsidP="000941CA" w:rsidRDefault="00991C88" w14:paraId="679628E2" w14:textId="77777777">
      <w:pPr>
        <w:pStyle w:val="ListParagraph"/>
        <w:spacing w:line="240" w:lineRule="auto"/>
        <w:ind w:left="0"/>
        <w:jc w:val="center"/>
        <w:rPr>
          <w:rFonts w:ascii="Arial" w:hAnsi="Arial" w:cs="Arial"/>
          <w:b/>
          <w:bCs/>
        </w:rPr>
      </w:pPr>
    </w:p>
    <w:p w:rsidR="00AA3132" w:rsidP="000941CA" w:rsidRDefault="00AA3132" w14:paraId="19968578" w14:textId="77777777">
      <w:pPr>
        <w:pStyle w:val="ListParagraph"/>
        <w:spacing w:line="240" w:lineRule="auto"/>
        <w:ind w:left="0"/>
        <w:jc w:val="center"/>
        <w:rPr>
          <w:rFonts w:ascii="Arial" w:hAnsi="Arial" w:cs="Arial"/>
          <w:b/>
          <w:bCs/>
        </w:rPr>
        <w:sectPr w:rsidR="00AA3132" w:rsidSect="005B03F3">
          <w:pgSz w:w="12240" w:h="15840" w:orient="portrait"/>
          <w:pgMar w:top="1440" w:right="1440" w:bottom="1440" w:left="1440" w:header="720" w:footer="720" w:gutter="0"/>
          <w:cols w:space="720"/>
          <w:titlePg/>
          <w:docGrid w:linePitch="360"/>
        </w:sectPr>
      </w:pPr>
    </w:p>
    <w:p w:rsidR="00991C88" w:rsidP="000941CA" w:rsidRDefault="00991C88" w14:paraId="779A9A5A" w14:textId="77777777">
      <w:pPr>
        <w:pStyle w:val="ListParagraph"/>
        <w:spacing w:line="240" w:lineRule="auto"/>
        <w:ind w:left="0"/>
        <w:jc w:val="center"/>
        <w:rPr>
          <w:rFonts w:ascii="Arial" w:hAnsi="Arial" w:cs="Arial"/>
          <w:b/>
          <w:bCs/>
        </w:rPr>
      </w:pPr>
    </w:p>
    <w:p w:rsidR="00991C88" w:rsidP="000941CA" w:rsidRDefault="00991C88" w14:paraId="51E41AFA" w14:textId="77777777">
      <w:pPr>
        <w:pStyle w:val="ListParagraph"/>
        <w:spacing w:line="240" w:lineRule="auto"/>
        <w:ind w:left="0"/>
        <w:jc w:val="center"/>
        <w:rPr>
          <w:rFonts w:ascii="Arial" w:hAnsi="Arial" w:cs="Arial"/>
          <w:b/>
          <w:bCs/>
        </w:rPr>
      </w:pPr>
    </w:p>
    <w:p w:rsidR="007736E8" w:rsidP="000941CA" w:rsidRDefault="007736E8" w14:paraId="40C7D8CE" w14:textId="77777777">
      <w:pPr>
        <w:pStyle w:val="ListParagraph"/>
        <w:spacing w:line="240" w:lineRule="auto"/>
        <w:ind w:left="0"/>
        <w:jc w:val="center"/>
        <w:rPr>
          <w:rFonts w:ascii="Arial" w:hAnsi="Arial" w:cs="Arial"/>
          <w:b/>
          <w:bCs/>
        </w:rPr>
      </w:pPr>
    </w:p>
    <w:p w:rsidR="002B1F6D" w:rsidP="00F229BE" w:rsidRDefault="00F229BE" w14:paraId="72173C55" w14:textId="75186B19">
      <w:pPr>
        <w:pStyle w:val="ListParagraph"/>
        <w:numPr>
          <w:ilvl w:val="0"/>
          <w:numId w:val="3"/>
        </w:numPr>
        <w:spacing w:line="240" w:lineRule="auto"/>
        <w:jc w:val="both"/>
        <w:rPr>
          <w:rFonts w:ascii="Arial" w:hAnsi="Arial" w:cs="Arial"/>
          <w:b/>
          <w:bCs/>
          <w:sz w:val="48"/>
          <w:szCs w:val="48"/>
        </w:rPr>
      </w:pPr>
      <w:r>
        <w:rPr>
          <w:rFonts w:ascii="Arial" w:hAnsi="Arial" w:cs="Arial"/>
          <w:b/>
          <w:bCs/>
          <w:sz w:val="48"/>
          <w:szCs w:val="48"/>
        </w:rPr>
        <w:t>Introduction</w:t>
      </w:r>
    </w:p>
    <w:p w:rsidR="00114E7F" w:rsidP="00114E7F" w:rsidRDefault="00114E7F" w14:paraId="331EDA5D" w14:textId="77777777">
      <w:pPr>
        <w:pStyle w:val="ListParagraph"/>
        <w:spacing w:line="240" w:lineRule="auto"/>
        <w:ind w:left="360"/>
        <w:jc w:val="both"/>
        <w:rPr>
          <w:rFonts w:ascii="Arial" w:hAnsi="Arial" w:cs="Arial"/>
          <w:b/>
          <w:bCs/>
          <w:sz w:val="48"/>
          <w:szCs w:val="48"/>
        </w:rPr>
      </w:pPr>
    </w:p>
    <w:p w:rsidRPr="00114E7F" w:rsidR="00F229BE" w:rsidP="00F229BE" w:rsidRDefault="003B74FC" w14:paraId="36FA730F" w14:textId="2C3832D1">
      <w:pPr>
        <w:pStyle w:val="ListParagraph"/>
        <w:numPr>
          <w:ilvl w:val="1"/>
          <w:numId w:val="3"/>
        </w:numPr>
        <w:spacing w:line="240" w:lineRule="auto"/>
        <w:jc w:val="both"/>
        <w:rPr>
          <w:rFonts w:ascii="Arial" w:hAnsi="Arial" w:cs="Arial"/>
          <w:b/>
          <w:bCs/>
          <w:sz w:val="32"/>
          <w:szCs w:val="32"/>
        </w:rPr>
      </w:pPr>
      <w:r w:rsidRPr="00114E7F">
        <w:rPr>
          <w:rFonts w:ascii="Arial" w:hAnsi="Arial" w:cs="Arial"/>
          <w:b/>
          <w:bCs/>
          <w:sz w:val="32"/>
          <w:szCs w:val="32"/>
        </w:rPr>
        <w:t>Purpose</w:t>
      </w:r>
    </w:p>
    <w:p w:rsidRPr="007736E8" w:rsidR="007736E8" w:rsidP="60D1ED53" w:rsidRDefault="007736E8" w14:paraId="1E65D1E3" w14:textId="7D7FF0B6">
      <w:pPr>
        <w:pStyle w:val="ListParagraph"/>
        <w:spacing w:line="240" w:lineRule="auto"/>
        <w:jc w:val="both"/>
        <w:rPr>
          <w:rFonts w:ascii="Arial" w:hAnsi="Arial" w:cs="Arial"/>
          <w:u w:val="single"/>
        </w:rPr>
      </w:pPr>
      <w:r w:rsidRPr="60D1ED53">
        <w:rPr>
          <w:rFonts w:ascii="Arial" w:hAnsi="Arial" w:cs="Arial"/>
        </w:rPr>
        <w:t xml:space="preserve">In the event of a mass casualty incident, an Individual and Family Assistance Center (IFAC) serves as the single, authoritative source of information and services, providing a responsive and sensitive support system for those affected by the incident. This designated location/facility is established to exchange accurate timely information and render services to include reunification aid, identification of loved ones, behavioral health support, legal and financial support, and other assistance for victim(s), family member(s), and friend(s) that contact or travel to the incident location seeking assistance and information. The IFAC is structured to support Victim Identification and Reunification, Family Management, and Health and Human Services. The IFAC serves as a safe space for human emotion, grief, and anger to be exhibited. The IFAC further provides opportunities for the collection of personal information about the victims, allowing authorities to obtain vital information for victim identification.  An IFAC traditionally occurs after the initial impact of the incident; an IFAC remains open during the short-term transition between immediate response and long-term recovery that will be provided </w:t>
      </w:r>
      <w:r w:rsidRPr="60D1ED53">
        <w:rPr>
          <w:rFonts w:ascii="Arial" w:hAnsi="Arial" w:cs="Arial"/>
          <w:u w:val="single"/>
        </w:rPr>
        <w:t>by the Resiliency and Justice Center (formerly known as the Vegas Strong Resiliency Center), named the statewide Victim Services Center in 2021</w:t>
      </w:r>
      <w:r w:rsidRPr="60D1ED53">
        <w:rPr>
          <w:rFonts w:ascii="Arial" w:hAnsi="Arial" w:cs="Arial"/>
        </w:rPr>
        <w:t xml:space="preserve">.  </w:t>
      </w:r>
      <w:r w:rsidRPr="60D1ED53" w:rsidR="360F6C3D">
        <w:rPr>
          <w:rFonts w:ascii="Arial" w:hAnsi="Arial" w:cs="Arial"/>
        </w:rPr>
        <w:t>[</w:t>
      </w:r>
      <w:r w:rsidRPr="60D1ED53" w:rsidR="360F6C3D">
        <w:rPr>
          <w:rFonts w:ascii="Arial" w:hAnsi="Arial" w:cs="Arial"/>
          <w:highlight w:val="yellow"/>
        </w:rPr>
        <w:t>Replace with local organization</w:t>
      </w:r>
      <w:r w:rsidRPr="60D1ED53" w:rsidR="360F6C3D">
        <w:rPr>
          <w:rFonts w:ascii="Arial" w:hAnsi="Arial" w:cs="Arial"/>
        </w:rPr>
        <w:t>]</w:t>
      </w:r>
    </w:p>
    <w:p w:rsidRPr="007736E8" w:rsidR="007736E8" w:rsidP="007736E8" w:rsidRDefault="007736E8" w14:paraId="4331C622" w14:textId="5F9B90FF">
      <w:pPr>
        <w:pStyle w:val="ListParagraph"/>
        <w:spacing w:line="240" w:lineRule="auto"/>
        <w:jc w:val="both"/>
        <w:rPr>
          <w:rFonts w:ascii="Arial" w:hAnsi="Arial" w:cs="Arial"/>
        </w:rPr>
      </w:pPr>
      <w:r w:rsidRPr="007736E8">
        <w:rPr>
          <w:rFonts w:ascii="Arial" w:hAnsi="Arial" w:cs="Arial"/>
        </w:rPr>
        <w:t xml:space="preserve">An IFAC is not a shelter or long-term recovery resource center, better known as a Disaster Recovery Center (DRC). An IFAC is intended to serve as a location for exchange of information between families of victims and appropriate governmental agencies for the purposes of identifying victims and reunifying families. DRCs assist in providing long-term recovery services and are typically operated in conjunction with the Federal Emergency Management Agency (FEMA) and other federal and nonprofit organizations. This does not preclude </w:t>
      </w:r>
      <w:r w:rsidRPr="008A6985" w:rsidR="008A6985">
        <w:rPr>
          <w:rFonts w:ascii="Arial" w:hAnsi="Arial" w:cs="Arial"/>
          <w:color w:val="156082" w:themeColor="accent1"/>
          <w:highlight w:val="yellow"/>
        </w:rPr>
        <w:t>[Insert Agency Name Here]</w:t>
      </w:r>
      <w:r w:rsidRPr="007736E8">
        <w:rPr>
          <w:rFonts w:ascii="Arial" w:hAnsi="Arial" w:cs="Arial"/>
        </w:rPr>
        <w:t xml:space="preserve"> from transitioning an IFAC to a DRC, but the purpose of a DRC is to provide ongoing family support rather than immediate family reunification.</w:t>
      </w:r>
    </w:p>
    <w:p w:rsidR="003B74FC" w:rsidP="007736E8" w:rsidRDefault="007736E8" w14:paraId="17C5A319" w14:textId="678AE9EE">
      <w:pPr>
        <w:pStyle w:val="ListParagraph"/>
        <w:spacing w:line="240" w:lineRule="auto"/>
        <w:jc w:val="both"/>
        <w:rPr>
          <w:rFonts w:ascii="Arial" w:hAnsi="Arial" w:cs="Arial"/>
        </w:rPr>
      </w:pPr>
      <w:r w:rsidRPr="007736E8">
        <w:rPr>
          <w:rFonts w:ascii="Arial" w:hAnsi="Arial" w:cs="Arial"/>
        </w:rPr>
        <w:t>An Information and Notification Center may accompany an IFAC. An Information and Notification Center is a place where family members are reunited after an incident or where family members can seek information and services. Information and Notification Centers are often set up immediately after an incident and may be used interchangeably with Individual and Family Assistance Centers, which are used after the reunification center is no longer in operation. For the purpose of this plan, the Centers will be combined to be housed together in one location.</w:t>
      </w:r>
    </w:p>
    <w:p w:rsidR="007736E8" w:rsidP="007736E8" w:rsidRDefault="000176A5" w14:paraId="054C1EF3" w14:textId="2E5B8D7B">
      <w:pPr>
        <w:pStyle w:val="ListParagraph"/>
        <w:spacing w:line="240" w:lineRule="auto"/>
        <w:jc w:val="both"/>
        <w:rPr>
          <w:rFonts w:ascii="Arial" w:hAnsi="Arial" w:cs="Arial"/>
        </w:rPr>
      </w:pPr>
      <w:r>
        <w:rPr>
          <w:noProof/>
        </w:rPr>
        <mc:AlternateContent>
          <mc:Choice Requires="wps">
            <w:drawing>
              <wp:anchor distT="0" distB="0" distL="114300" distR="114300" simplePos="0" relativeHeight="251675648" behindDoc="1" locked="0" layoutInCell="1" allowOverlap="1" wp14:anchorId="597132B3" wp14:editId="0946E7B9">
                <wp:simplePos x="0" y="0"/>
                <wp:positionH relativeFrom="margin">
                  <wp:align>center</wp:align>
                </wp:positionH>
                <wp:positionV relativeFrom="paragraph">
                  <wp:posOffset>1047750</wp:posOffset>
                </wp:positionV>
                <wp:extent cx="1828800" cy="1828800"/>
                <wp:effectExtent l="0" t="0" r="0" b="0"/>
                <wp:wrapNone/>
                <wp:docPr id="166542236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Pr="00634B88" w:rsidR="000176A5" w:rsidP="000176A5" w:rsidRDefault="0017303D" w14:paraId="0772FE4F" w14:textId="501B0F36">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2571FE">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w14:anchorId="6830AE5E">
              <v:shape id="_x0000_s1029" style="position:absolute;left:0;text-align:left;margin-left:0;margin-top:82.5pt;width:2in;height:2in;z-index:-251640832;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" w14:anchorId="597132B3">
                <v:textbox style="mso-fit-shape-to-text:t">
                  <w:txbxContent>
                    <w:p w:rsidRPr="00634B88" w:rsidR="000176A5" w:rsidP="000176A5" w:rsidRDefault="0017303D" w14:paraId="09E28C3B" w14:textId="501B0F36">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2571FE">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v:textbox>
                <w10:wrap anchorx="margin"/>
              </v:shape>
            </w:pict>
          </mc:Fallback>
        </mc:AlternateContent>
      </w:r>
    </w:p>
    <w:p w:rsidR="007E773E" w:rsidP="007736E8" w:rsidRDefault="007E773E" w14:paraId="5B30AA59" w14:textId="3B14F72F">
      <w:pPr>
        <w:pStyle w:val="ListParagraph"/>
        <w:spacing w:line="240" w:lineRule="auto"/>
        <w:jc w:val="both"/>
        <w:rPr>
          <w:rFonts w:ascii="Arial" w:hAnsi="Arial" w:cs="Arial"/>
        </w:rPr>
        <w:sectPr w:rsidR="007E773E" w:rsidSect="005B03F3">
          <w:pgSz w:w="12240" w:h="15840" w:orient="portrait"/>
          <w:pgMar w:top="1440" w:right="1440" w:bottom="1440" w:left="1440" w:header="720" w:footer="720" w:gutter="0"/>
          <w:cols w:space="720"/>
          <w:titlePg/>
          <w:docGrid w:linePitch="360"/>
        </w:sectPr>
      </w:pPr>
    </w:p>
    <w:p w:rsidR="007736E8" w:rsidP="007736E8" w:rsidRDefault="007736E8" w14:paraId="01198D3B" w14:textId="77777777">
      <w:pPr>
        <w:pStyle w:val="ListParagraph"/>
        <w:spacing w:line="240" w:lineRule="auto"/>
        <w:jc w:val="both"/>
        <w:rPr>
          <w:rFonts w:ascii="Arial" w:hAnsi="Arial" w:cs="Arial"/>
        </w:rPr>
      </w:pPr>
    </w:p>
    <w:p w:rsidR="007736E8" w:rsidP="007736E8" w:rsidRDefault="007736E8" w14:paraId="1353E00D" w14:textId="77777777">
      <w:pPr>
        <w:pStyle w:val="ListParagraph"/>
        <w:spacing w:line="240" w:lineRule="auto"/>
        <w:jc w:val="both"/>
        <w:rPr>
          <w:rFonts w:ascii="Arial" w:hAnsi="Arial" w:cs="Arial"/>
        </w:rPr>
      </w:pPr>
    </w:p>
    <w:p w:rsidR="007736E8" w:rsidP="007736E8" w:rsidRDefault="007736E8" w14:paraId="56E39193" w14:textId="77777777">
      <w:pPr>
        <w:pStyle w:val="ListParagraph"/>
        <w:spacing w:line="240" w:lineRule="auto"/>
        <w:jc w:val="both"/>
        <w:rPr>
          <w:rFonts w:ascii="Arial" w:hAnsi="Arial" w:cs="Arial"/>
        </w:rPr>
      </w:pPr>
    </w:p>
    <w:p w:rsidR="007736E8" w:rsidP="007736E8" w:rsidRDefault="007736E8" w14:paraId="10DE4FCC" w14:textId="77777777">
      <w:pPr>
        <w:pStyle w:val="ListParagraph"/>
        <w:spacing w:line="240" w:lineRule="auto"/>
        <w:jc w:val="both"/>
        <w:rPr>
          <w:rFonts w:ascii="Arial" w:hAnsi="Arial" w:cs="Arial"/>
        </w:rPr>
      </w:pPr>
    </w:p>
    <w:p w:rsidR="007736E8" w:rsidP="007736E8" w:rsidRDefault="007736E8" w14:paraId="3859C8BF" w14:textId="77777777">
      <w:pPr>
        <w:pStyle w:val="ListParagraph"/>
        <w:spacing w:line="240" w:lineRule="auto"/>
        <w:jc w:val="both"/>
        <w:rPr>
          <w:rFonts w:ascii="Arial" w:hAnsi="Arial" w:cs="Arial"/>
        </w:rPr>
      </w:pPr>
    </w:p>
    <w:p w:rsidR="007736E8" w:rsidP="007736E8" w:rsidRDefault="007736E8" w14:paraId="730EA809" w14:textId="77777777">
      <w:pPr>
        <w:pStyle w:val="ListParagraph"/>
        <w:spacing w:line="240" w:lineRule="auto"/>
        <w:jc w:val="both"/>
        <w:rPr>
          <w:rFonts w:ascii="Arial" w:hAnsi="Arial" w:cs="Arial"/>
        </w:rPr>
      </w:pPr>
    </w:p>
    <w:p w:rsidR="00F7361F" w:rsidP="007736E8" w:rsidRDefault="00F7361F" w14:paraId="40F4C294" w14:textId="77777777">
      <w:pPr>
        <w:pStyle w:val="ListParagraph"/>
        <w:spacing w:line="240" w:lineRule="auto"/>
        <w:jc w:val="both"/>
        <w:rPr>
          <w:rFonts w:ascii="Arial" w:hAnsi="Arial" w:cs="Arial"/>
        </w:rPr>
      </w:pPr>
    </w:p>
    <w:p w:rsidRPr="007736E8" w:rsidR="002966FE" w:rsidP="007736E8" w:rsidRDefault="002966FE" w14:paraId="62E3B7F9" w14:textId="77777777">
      <w:pPr>
        <w:pStyle w:val="ListParagraph"/>
        <w:spacing w:line="240" w:lineRule="auto"/>
        <w:jc w:val="both"/>
        <w:rPr>
          <w:rFonts w:ascii="Arial" w:hAnsi="Arial" w:cs="Arial"/>
        </w:rPr>
      </w:pPr>
    </w:p>
    <w:p w:rsidR="003B74FC" w:rsidP="00F229BE" w:rsidRDefault="003B74FC" w14:paraId="0A6A9FD9" w14:textId="5E39D058">
      <w:pPr>
        <w:pStyle w:val="ListParagraph"/>
        <w:numPr>
          <w:ilvl w:val="1"/>
          <w:numId w:val="3"/>
        </w:numPr>
        <w:spacing w:line="240" w:lineRule="auto"/>
        <w:jc w:val="both"/>
        <w:rPr>
          <w:rFonts w:ascii="Arial" w:hAnsi="Arial" w:cs="Arial"/>
          <w:b/>
          <w:bCs/>
          <w:sz w:val="32"/>
          <w:szCs w:val="32"/>
        </w:rPr>
      </w:pPr>
      <w:r w:rsidRPr="00114E7F">
        <w:rPr>
          <w:rFonts w:ascii="Arial" w:hAnsi="Arial" w:cs="Arial"/>
          <w:b/>
          <w:bCs/>
          <w:sz w:val="32"/>
          <w:szCs w:val="32"/>
        </w:rPr>
        <w:t xml:space="preserve">Scope </w:t>
      </w:r>
    </w:p>
    <w:p w:rsidR="002966FE" w:rsidP="002966FE" w:rsidRDefault="002966FE" w14:paraId="7737D539" w14:textId="77777777">
      <w:pPr>
        <w:pStyle w:val="ListParagraph"/>
        <w:spacing w:line="240" w:lineRule="auto"/>
        <w:ind w:left="792"/>
        <w:jc w:val="both"/>
        <w:rPr>
          <w:rFonts w:ascii="Arial" w:hAnsi="Arial" w:cs="Arial"/>
          <w:b/>
          <w:bCs/>
          <w:sz w:val="32"/>
          <w:szCs w:val="32"/>
        </w:rPr>
      </w:pPr>
    </w:p>
    <w:p w:rsidR="007736E8" w:rsidP="007736E8" w:rsidRDefault="00292B04" w14:paraId="2FF98499" w14:textId="00E96B4E">
      <w:pPr>
        <w:pStyle w:val="ListParagraph"/>
        <w:spacing w:line="240" w:lineRule="auto"/>
        <w:ind w:left="792"/>
        <w:jc w:val="both"/>
        <w:rPr>
          <w:rFonts w:ascii="Arial" w:hAnsi="Arial" w:cs="Arial"/>
        </w:rPr>
      </w:pPr>
      <w:r>
        <w:rPr>
          <w:rFonts w:ascii="Arial" w:hAnsi="Arial" w:cs="Arial"/>
        </w:rPr>
        <w:t>This plan involves the support and services of:</w:t>
      </w:r>
    </w:p>
    <w:p w:rsidRPr="00261E59" w:rsidR="00292B04" w:rsidP="00292B04" w:rsidRDefault="00261E59" w14:paraId="73A48439" w14:textId="2EAEB32D">
      <w:pPr>
        <w:pStyle w:val="ListParagraph"/>
        <w:numPr>
          <w:ilvl w:val="0"/>
          <w:numId w:val="4"/>
        </w:numPr>
        <w:spacing w:line="240" w:lineRule="auto"/>
        <w:jc w:val="both"/>
        <w:rPr>
          <w:rFonts w:ascii="Arial" w:hAnsi="Arial" w:cs="Arial"/>
        </w:rPr>
      </w:pPr>
      <w:r>
        <w:rPr>
          <w:rFonts w:ascii="Arial" w:hAnsi="Arial" w:cs="Arial"/>
          <w:b/>
          <w:bCs/>
        </w:rPr>
        <w:t>Health District</w:t>
      </w:r>
    </w:p>
    <w:p w:rsidRPr="00261E59" w:rsidR="00261E59" w:rsidP="00292B04" w:rsidRDefault="008A6985" w14:paraId="67F070D6" w14:textId="6F8ACB6F">
      <w:pPr>
        <w:pStyle w:val="ListParagraph"/>
        <w:numPr>
          <w:ilvl w:val="0"/>
          <w:numId w:val="4"/>
        </w:numPr>
        <w:spacing w:line="240" w:lineRule="auto"/>
        <w:jc w:val="both"/>
        <w:rPr>
          <w:rFonts w:ascii="Arial" w:hAnsi="Arial" w:cs="Arial"/>
        </w:rPr>
      </w:pPr>
      <w:r w:rsidRPr="008A6985">
        <w:rPr>
          <w:rFonts w:ascii="Arial" w:hAnsi="Arial" w:cs="Arial"/>
          <w:bCs/>
          <w:color w:val="156082" w:themeColor="accent1"/>
          <w:highlight w:val="yellow"/>
        </w:rPr>
        <w:t>[Insert Agency Name Here]</w:t>
      </w:r>
      <w:r w:rsidR="00261E59">
        <w:rPr>
          <w:rFonts w:ascii="Arial" w:hAnsi="Arial" w:cs="Arial"/>
          <w:b/>
          <w:bCs/>
        </w:rPr>
        <w:t xml:space="preserve"> Office of Emergency Management and Homeland Security </w:t>
      </w:r>
    </w:p>
    <w:p w:rsidRPr="00261E59" w:rsidR="00261E59" w:rsidP="00292B04" w:rsidRDefault="00261E59" w14:paraId="695AE083" w14:textId="747E6530">
      <w:pPr>
        <w:pStyle w:val="ListParagraph"/>
        <w:numPr>
          <w:ilvl w:val="0"/>
          <w:numId w:val="4"/>
        </w:numPr>
        <w:spacing w:line="240" w:lineRule="auto"/>
        <w:jc w:val="both"/>
        <w:rPr>
          <w:rFonts w:ascii="Arial" w:hAnsi="Arial" w:cs="Arial"/>
        </w:rPr>
      </w:pPr>
      <w:r w:rsidRPr="60D1ED53">
        <w:rPr>
          <w:rFonts w:ascii="Arial" w:hAnsi="Arial" w:cs="Arial"/>
          <w:b/>
          <w:bCs/>
        </w:rPr>
        <w:t>Regional Police Departments</w:t>
      </w:r>
      <w:r w:rsidRPr="60D1ED53" w:rsidR="3CD844B1">
        <w:rPr>
          <w:rFonts w:ascii="Arial" w:hAnsi="Arial" w:cs="Arial"/>
          <w:b/>
          <w:bCs/>
        </w:rPr>
        <w:t xml:space="preserve"> </w:t>
      </w:r>
      <w:r w:rsidRPr="60D1ED53" w:rsidR="3CD844B1">
        <w:rPr>
          <w:rFonts w:ascii="Arial" w:hAnsi="Arial" w:cs="Arial"/>
          <w:b/>
          <w:bCs/>
          <w:highlight w:val="yellow"/>
        </w:rPr>
        <w:t>[Insert as appropriate]</w:t>
      </w:r>
    </w:p>
    <w:p w:rsidRPr="00F75E95" w:rsidR="00250051" w:rsidP="00250051" w:rsidRDefault="00F75E95" w14:paraId="589E8CA4" w14:textId="385B764A">
      <w:pPr>
        <w:pStyle w:val="ListParagraph"/>
        <w:numPr>
          <w:ilvl w:val="0"/>
          <w:numId w:val="4"/>
        </w:numPr>
        <w:spacing w:line="240" w:lineRule="auto"/>
        <w:jc w:val="both"/>
        <w:rPr>
          <w:rFonts w:ascii="Arial" w:hAnsi="Arial" w:cs="Arial"/>
        </w:rPr>
      </w:pPr>
      <w:r w:rsidRPr="60D1ED53">
        <w:rPr>
          <w:rFonts w:ascii="Arial" w:hAnsi="Arial" w:cs="Arial"/>
          <w:b/>
          <w:bCs/>
        </w:rPr>
        <w:t>Regional Fire Departments</w:t>
      </w:r>
      <w:r w:rsidRPr="60D1ED53" w:rsidR="2AF68455">
        <w:rPr>
          <w:rFonts w:ascii="Arial" w:hAnsi="Arial" w:cs="Arial"/>
          <w:b/>
          <w:bCs/>
        </w:rPr>
        <w:t xml:space="preserve"> </w:t>
      </w:r>
      <w:r w:rsidRPr="60D1ED53" w:rsidR="2AF68455">
        <w:rPr>
          <w:rFonts w:ascii="Arial" w:hAnsi="Arial" w:cs="Arial"/>
          <w:b/>
          <w:bCs/>
          <w:highlight w:val="yellow"/>
        </w:rPr>
        <w:t>[Insert as appropriate]</w:t>
      </w:r>
    </w:p>
    <w:p w:rsidR="00F75E95" w:rsidP="00F75E95" w:rsidRDefault="008A6985" w14:paraId="2D9F75A2" w14:textId="57E0F6CB">
      <w:pPr>
        <w:pStyle w:val="ListParagraph"/>
        <w:numPr>
          <w:ilvl w:val="1"/>
          <w:numId w:val="4"/>
        </w:numPr>
        <w:spacing w:line="240" w:lineRule="auto"/>
        <w:jc w:val="both"/>
        <w:rPr>
          <w:rFonts w:ascii="Arial" w:hAnsi="Arial" w:cs="Arial"/>
        </w:rPr>
      </w:pPr>
      <w:r w:rsidRPr="008A6985">
        <w:rPr>
          <w:rFonts w:ascii="Arial" w:hAnsi="Arial" w:cs="Arial"/>
          <w:color w:val="156082" w:themeColor="accent1"/>
          <w:highlight w:val="yellow"/>
        </w:rPr>
        <w:t>[Insert Agency Name Here]</w:t>
      </w:r>
      <w:r w:rsidR="00F75E95">
        <w:rPr>
          <w:rFonts w:ascii="Arial" w:hAnsi="Arial" w:cs="Arial"/>
        </w:rPr>
        <w:t xml:space="preserve"> Fire Department</w:t>
      </w:r>
    </w:p>
    <w:p w:rsidRPr="00AD1AF1" w:rsidR="00AD1AF1" w:rsidP="00AD1AF1" w:rsidRDefault="00AD1AF1" w14:paraId="77742660" w14:textId="06C3169A">
      <w:pPr>
        <w:pStyle w:val="ListParagraph"/>
        <w:numPr>
          <w:ilvl w:val="0"/>
          <w:numId w:val="4"/>
        </w:numPr>
        <w:spacing w:line="240" w:lineRule="auto"/>
        <w:jc w:val="both"/>
        <w:rPr>
          <w:rFonts w:ascii="Arial" w:hAnsi="Arial" w:cs="Arial"/>
        </w:rPr>
      </w:pPr>
      <w:r>
        <w:rPr>
          <w:rFonts w:ascii="Arial" w:hAnsi="Arial" w:cs="Arial"/>
          <w:b/>
          <w:bCs/>
        </w:rPr>
        <w:t>Emergency Medical Service Providers</w:t>
      </w:r>
    </w:p>
    <w:p w:rsidRPr="00AD1AF1" w:rsidR="00AD1AF1" w:rsidP="00AD1AF1" w:rsidRDefault="00AD1AF1" w14:paraId="083004FA" w14:textId="5289C045">
      <w:pPr>
        <w:pStyle w:val="ListParagraph"/>
        <w:numPr>
          <w:ilvl w:val="0"/>
          <w:numId w:val="4"/>
        </w:numPr>
        <w:spacing w:line="240" w:lineRule="auto"/>
        <w:jc w:val="both"/>
        <w:rPr>
          <w:rFonts w:ascii="Arial" w:hAnsi="Arial" w:cs="Arial"/>
        </w:rPr>
      </w:pPr>
      <w:r w:rsidRPr="60D1ED53">
        <w:rPr>
          <w:rFonts w:ascii="Arial" w:hAnsi="Arial" w:cs="Arial"/>
          <w:b/>
          <w:bCs/>
        </w:rPr>
        <w:t xml:space="preserve">State of </w:t>
      </w:r>
      <w:r w:rsidRPr="60D1ED53" w:rsidR="5B41E33D">
        <w:rPr>
          <w:rFonts w:ascii="Arial" w:hAnsi="Arial" w:cs="Arial"/>
          <w:b/>
          <w:bCs/>
        </w:rPr>
        <w:t>[      ]</w:t>
      </w:r>
      <w:r w:rsidRPr="60D1ED53">
        <w:rPr>
          <w:rFonts w:ascii="Arial" w:hAnsi="Arial" w:cs="Arial"/>
          <w:b/>
          <w:bCs/>
        </w:rPr>
        <w:t xml:space="preserve"> Department of Health and Human Services</w:t>
      </w:r>
    </w:p>
    <w:p w:rsidRPr="00AD1AF1" w:rsidR="00AD1AF1" w:rsidP="00AD1AF1" w:rsidRDefault="00AD1AF1" w14:paraId="08BDFD9C" w14:textId="7F1C881B">
      <w:pPr>
        <w:pStyle w:val="ListParagraph"/>
        <w:numPr>
          <w:ilvl w:val="0"/>
          <w:numId w:val="4"/>
        </w:numPr>
        <w:spacing w:line="240" w:lineRule="auto"/>
        <w:jc w:val="both"/>
        <w:rPr>
          <w:rFonts w:ascii="Arial" w:hAnsi="Arial" w:cs="Arial"/>
        </w:rPr>
      </w:pPr>
      <w:r>
        <w:rPr>
          <w:rFonts w:ascii="Arial" w:hAnsi="Arial" w:cs="Arial"/>
          <w:b/>
          <w:bCs/>
        </w:rPr>
        <w:t>American Red Cross Chapter (per city)</w:t>
      </w:r>
    </w:p>
    <w:p w:rsidRPr="00AD1AF1" w:rsidR="00AD1AF1" w:rsidP="00AD1AF1" w:rsidRDefault="00AD1AF1" w14:paraId="0B825EBF" w14:textId="5F0251D8">
      <w:pPr>
        <w:pStyle w:val="ListParagraph"/>
        <w:numPr>
          <w:ilvl w:val="0"/>
          <w:numId w:val="4"/>
        </w:numPr>
        <w:spacing w:line="240" w:lineRule="auto"/>
        <w:jc w:val="both"/>
        <w:rPr>
          <w:rFonts w:ascii="Arial" w:hAnsi="Arial" w:cs="Arial"/>
        </w:rPr>
      </w:pPr>
      <w:r>
        <w:rPr>
          <w:rFonts w:ascii="Arial" w:hAnsi="Arial" w:cs="Arial"/>
          <w:b/>
          <w:bCs/>
        </w:rPr>
        <w:t>Volunteer Organizations Active in Disasters (VOAD)</w:t>
      </w:r>
    </w:p>
    <w:p w:rsidRPr="0069080D" w:rsidR="00AD1AF1" w:rsidP="00AD1AF1" w:rsidRDefault="0069080D" w14:paraId="71A214C5" w14:textId="049E6DF2">
      <w:pPr>
        <w:pStyle w:val="ListParagraph"/>
        <w:numPr>
          <w:ilvl w:val="0"/>
          <w:numId w:val="4"/>
        </w:numPr>
        <w:spacing w:line="240" w:lineRule="auto"/>
        <w:jc w:val="both"/>
        <w:rPr>
          <w:rFonts w:ascii="Arial" w:hAnsi="Arial" w:cs="Arial"/>
        </w:rPr>
      </w:pPr>
      <w:r>
        <w:rPr>
          <w:rFonts w:ascii="Arial" w:hAnsi="Arial" w:cs="Arial"/>
          <w:b/>
          <w:bCs/>
        </w:rPr>
        <w:t>211</w:t>
      </w:r>
    </w:p>
    <w:p w:rsidRPr="00C45BC1" w:rsidR="0069080D" w:rsidP="00AD1AF1" w:rsidRDefault="008A6985" w14:paraId="52741875" w14:textId="0885FE92">
      <w:pPr>
        <w:pStyle w:val="ListParagraph"/>
        <w:numPr>
          <w:ilvl w:val="0"/>
          <w:numId w:val="4"/>
        </w:numPr>
        <w:spacing w:line="240" w:lineRule="auto"/>
        <w:jc w:val="both"/>
        <w:rPr>
          <w:rFonts w:ascii="Arial" w:hAnsi="Arial" w:cs="Arial"/>
        </w:rPr>
      </w:pPr>
      <w:r w:rsidRPr="008A6985">
        <w:rPr>
          <w:rFonts w:ascii="Arial" w:hAnsi="Arial" w:cs="Arial"/>
          <w:bCs/>
          <w:color w:val="156082" w:themeColor="accent1"/>
          <w:highlight w:val="yellow"/>
        </w:rPr>
        <w:t>[Insert Agency Name Here]</w:t>
      </w:r>
      <w:r w:rsidR="0069080D">
        <w:rPr>
          <w:rFonts w:ascii="Arial" w:hAnsi="Arial" w:cs="Arial"/>
          <w:b/>
          <w:bCs/>
        </w:rPr>
        <w:t xml:space="preserve"> Department </w:t>
      </w:r>
      <w:r w:rsidR="00C45BC1">
        <w:rPr>
          <w:rFonts w:ascii="Arial" w:hAnsi="Arial" w:cs="Arial"/>
          <w:b/>
          <w:bCs/>
        </w:rPr>
        <w:t>of Social Services</w:t>
      </w:r>
    </w:p>
    <w:p w:rsidRPr="00344194" w:rsidR="00C45BC1" w:rsidP="60D1ED53" w:rsidRDefault="23A1280F" w14:paraId="269F4468" w14:textId="1F211E29">
      <w:pPr>
        <w:pStyle w:val="ListParagraph"/>
        <w:numPr>
          <w:ilvl w:val="0"/>
          <w:numId w:val="4"/>
        </w:numPr>
        <w:spacing w:line="240" w:lineRule="auto"/>
        <w:jc w:val="both"/>
        <w:rPr>
          <w:rFonts w:ascii="Arial" w:hAnsi="Arial" w:cs="Arial"/>
        </w:rPr>
      </w:pPr>
      <w:r w:rsidRPr="60D1ED53">
        <w:rPr>
          <w:rFonts w:ascii="Arial" w:hAnsi="Arial" w:cs="Arial"/>
          <w:highlight w:val="yellow"/>
        </w:rPr>
        <w:t>Agency Acronym</w:t>
      </w:r>
      <w:r w:rsidRPr="60D1ED53" w:rsidR="00C45BC1">
        <w:rPr>
          <w:rFonts w:ascii="Arial" w:hAnsi="Arial" w:cs="Arial"/>
          <w:b/>
          <w:bCs/>
        </w:rPr>
        <w:t xml:space="preserve"> Public Information </w:t>
      </w:r>
      <w:r w:rsidRPr="60D1ED53" w:rsidR="00344194">
        <w:rPr>
          <w:rFonts w:ascii="Arial" w:hAnsi="Arial" w:cs="Arial"/>
          <w:b/>
          <w:bCs/>
        </w:rPr>
        <w:t>Officer</w:t>
      </w:r>
    </w:p>
    <w:p w:rsidRPr="00344194" w:rsidR="00344194" w:rsidP="00AD1AF1" w:rsidRDefault="008A6985" w14:paraId="117BEFD0" w14:textId="360726C9">
      <w:pPr>
        <w:pStyle w:val="ListParagraph"/>
        <w:numPr>
          <w:ilvl w:val="0"/>
          <w:numId w:val="4"/>
        </w:numPr>
        <w:spacing w:line="240" w:lineRule="auto"/>
        <w:jc w:val="both"/>
        <w:rPr>
          <w:rFonts w:ascii="Arial" w:hAnsi="Arial" w:cs="Arial"/>
        </w:rPr>
      </w:pPr>
      <w:r w:rsidRPr="008A6985">
        <w:rPr>
          <w:rFonts w:ascii="Arial" w:hAnsi="Arial" w:cs="Arial"/>
          <w:bCs/>
          <w:color w:val="156082" w:themeColor="accent1"/>
          <w:highlight w:val="yellow"/>
        </w:rPr>
        <w:t>[Insert Agency Name Here]</w:t>
      </w:r>
      <w:r w:rsidR="00344194">
        <w:rPr>
          <w:rFonts w:ascii="Arial" w:hAnsi="Arial" w:cs="Arial"/>
          <w:b/>
          <w:bCs/>
        </w:rPr>
        <w:t xml:space="preserve"> District Attorney’s Office</w:t>
      </w:r>
    </w:p>
    <w:p w:rsidRPr="00344194" w:rsidR="00344194" w:rsidP="00AD1AF1" w:rsidRDefault="00344194" w14:paraId="6308B384" w14:textId="5EF9B7F4">
      <w:pPr>
        <w:pStyle w:val="ListParagraph"/>
        <w:numPr>
          <w:ilvl w:val="0"/>
          <w:numId w:val="4"/>
        </w:numPr>
        <w:spacing w:line="240" w:lineRule="auto"/>
        <w:jc w:val="both"/>
        <w:rPr>
          <w:rFonts w:ascii="Arial" w:hAnsi="Arial" w:cs="Arial"/>
        </w:rPr>
      </w:pPr>
      <w:r>
        <w:rPr>
          <w:rFonts w:ascii="Arial" w:hAnsi="Arial" w:cs="Arial"/>
          <w:b/>
          <w:bCs/>
        </w:rPr>
        <w:t xml:space="preserve">Federal Bureau of Investigation Victim Services </w:t>
      </w:r>
    </w:p>
    <w:p w:rsidRPr="00344194" w:rsidR="00344194" w:rsidP="00AD1AF1" w:rsidRDefault="00344194" w14:paraId="4950AD7A" w14:textId="34982736">
      <w:pPr>
        <w:pStyle w:val="ListParagraph"/>
        <w:numPr>
          <w:ilvl w:val="0"/>
          <w:numId w:val="4"/>
        </w:numPr>
        <w:spacing w:line="240" w:lineRule="auto"/>
        <w:jc w:val="both"/>
        <w:rPr>
          <w:rFonts w:ascii="Arial" w:hAnsi="Arial" w:cs="Arial"/>
        </w:rPr>
      </w:pPr>
      <w:r w:rsidRPr="60D1ED53">
        <w:rPr>
          <w:rFonts w:ascii="Arial" w:hAnsi="Arial" w:cs="Arial"/>
          <w:b/>
          <w:bCs/>
        </w:rPr>
        <w:t>Chapter Hospitals</w:t>
      </w:r>
    </w:p>
    <w:p w:rsidRPr="00344194" w:rsidR="00344194" w:rsidP="00344194" w:rsidRDefault="008A6985" w14:paraId="6C95E353" w14:textId="6B70CF7E">
      <w:pPr>
        <w:pStyle w:val="ListParagraph"/>
        <w:numPr>
          <w:ilvl w:val="0"/>
          <w:numId w:val="4"/>
        </w:numPr>
        <w:spacing w:line="240" w:lineRule="auto"/>
        <w:jc w:val="both"/>
        <w:rPr>
          <w:rFonts w:ascii="Arial" w:hAnsi="Arial" w:cs="Arial"/>
        </w:rPr>
      </w:pPr>
      <w:r w:rsidRPr="60D1ED53">
        <w:rPr>
          <w:rFonts w:ascii="Arial" w:hAnsi="Arial" w:cs="Arial"/>
          <w:color w:val="156082" w:themeColor="accent1"/>
          <w:highlight w:val="yellow"/>
        </w:rPr>
        <w:t>[Insert Agency Name Here]</w:t>
      </w:r>
      <w:r w:rsidRPr="60D1ED53" w:rsidR="00344194">
        <w:rPr>
          <w:rFonts w:ascii="Arial" w:hAnsi="Arial" w:cs="Arial"/>
          <w:b/>
          <w:bCs/>
        </w:rPr>
        <w:t xml:space="preserve"> Office of the Coroner/Medical Examiner </w:t>
      </w:r>
    </w:p>
    <w:p w:rsidRPr="002966FE" w:rsidR="00344194" w:rsidP="00344194" w:rsidRDefault="008A6985" w14:paraId="6EAC455B" w14:textId="1CBB4EDC">
      <w:pPr>
        <w:pStyle w:val="ListParagraph"/>
        <w:numPr>
          <w:ilvl w:val="0"/>
          <w:numId w:val="4"/>
        </w:numPr>
        <w:spacing w:line="240" w:lineRule="auto"/>
        <w:jc w:val="both"/>
        <w:rPr>
          <w:rFonts w:ascii="Arial" w:hAnsi="Arial" w:cs="Arial"/>
        </w:rPr>
      </w:pPr>
      <w:r w:rsidRPr="008A6985">
        <w:rPr>
          <w:rFonts w:ascii="Arial" w:hAnsi="Arial" w:cs="Arial"/>
          <w:bCs/>
          <w:color w:val="156082" w:themeColor="accent1"/>
          <w:highlight w:val="yellow"/>
        </w:rPr>
        <w:t>[Insert Agency Name Here]</w:t>
      </w:r>
      <w:r w:rsidR="002966FE">
        <w:rPr>
          <w:rFonts w:ascii="Arial" w:hAnsi="Arial" w:cs="Arial"/>
          <w:b/>
          <w:bCs/>
        </w:rPr>
        <w:t xml:space="preserve"> Parks and Recreation</w:t>
      </w:r>
    </w:p>
    <w:p w:rsidR="00F7361F" w:rsidP="00F7361F" w:rsidRDefault="00F7361F" w14:paraId="2F9F2061" w14:textId="77777777">
      <w:pPr>
        <w:pStyle w:val="ListParagraph"/>
        <w:spacing w:line="240" w:lineRule="auto"/>
        <w:ind w:left="1512"/>
        <w:jc w:val="both"/>
        <w:rPr>
          <w:rFonts w:ascii="Arial" w:hAnsi="Arial" w:cs="Arial"/>
        </w:rPr>
      </w:pPr>
    </w:p>
    <w:p w:rsidR="00F7361F" w:rsidP="00F7361F" w:rsidRDefault="00F7361F" w14:paraId="1BFA6139" w14:textId="77777777">
      <w:pPr>
        <w:pStyle w:val="ListParagraph"/>
        <w:spacing w:line="240" w:lineRule="auto"/>
        <w:ind w:left="1512"/>
        <w:jc w:val="both"/>
        <w:rPr>
          <w:rFonts w:ascii="Arial" w:hAnsi="Arial" w:cs="Arial"/>
        </w:rPr>
      </w:pPr>
    </w:p>
    <w:p w:rsidR="00F7361F" w:rsidP="00F7361F" w:rsidRDefault="002571FE" w14:paraId="6AF8EB3F" w14:textId="362C34B3">
      <w:pPr>
        <w:pStyle w:val="ListParagraph"/>
        <w:spacing w:line="240" w:lineRule="auto"/>
        <w:ind w:left="1512"/>
        <w:jc w:val="both"/>
        <w:rPr>
          <w:rFonts w:ascii="Arial" w:hAnsi="Arial" w:cs="Arial"/>
        </w:rPr>
      </w:pPr>
      <w:r>
        <w:rPr>
          <w:noProof/>
        </w:rPr>
        <mc:AlternateContent>
          <mc:Choice Requires="wps">
            <w:drawing>
              <wp:anchor distT="0" distB="0" distL="114300" distR="114300" simplePos="0" relativeHeight="251677696" behindDoc="1" locked="0" layoutInCell="1" allowOverlap="1" wp14:anchorId="6728599E" wp14:editId="2F00AED6">
                <wp:simplePos x="0" y="0"/>
                <wp:positionH relativeFrom="page">
                  <wp:align>center</wp:align>
                </wp:positionH>
                <wp:positionV relativeFrom="paragraph">
                  <wp:posOffset>291465</wp:posOffset>
                </wp:positionV>
                <wp:extent cx="1828800" cy="1828800"/>
                <wp:effectExtent l="0" t="0" r="0" b="0"/>
                <wp:wrapNone/>
                <wp:docPr id="1287318815"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Pr="00634B88" w:rsidR="002571FE" w:rsidP="002571FE" w:rsidRDefault="002571FE" w14:paraId="24EEFE22" w14:textId="186A25B0">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w14:anchorId="22FCE192">
              <v:shape id="_x0000_s1030" style="position:absolute;left:0;text-align:left;margin-left:0;margin-top:22.95pt;width:2in;height:2in;z-index:-251638784;visibility:visible;mso-wrap-style:none;mso-height-percent:0;mso-wrap-distance-left:9pt;mso-wrap-distance-top:0;mso-wrap-distance-right:9pt;mso-wrap-distance-bottom:0;mso-position-horizontal:center;mso-position-horizontal-relative:page;mso-position-vertical:absolute;mso-position-vertical-relative:text;mso-height-percent:0;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j51DQIAACk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" w14:anchorId="6728599E">
                <v:textbox style="mso-fit-shape-to-text:t">
                  <w:txbxContent>
                    <w:p w:rsidRPr="00634B88" w:rsidR="002571FE" w:rsidP="002571FE" w:rsidRDefault="002571FE" w14:paraId="5AB93DDC" w14:textId="186A25B0">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txbxContent>
                </v:textbox>
                <w10:wrap anchorx="page"/>
              </v:shape>
            </w:pict>
          </mc:Fallback>
        </mc:AlternateContent>
      </w:r>
    </w:p>
    <w:p w:rsidR="00F7361F" w:rsidP="00F7361F" w:rsidRDefault="00F7361F" w14:paraId="5C51F21B" w14:textId="77777777">
      <w:pPr>
        <w:pStyle w:val="ListParagraph"/>
        <w:spacing w:line="240" w:lineRule="auto"/>
        <w:ind w:left="1512"/>
        <w:jc w:val="both"/>
        <w:rPr>
          <w:rFonts w:ascii="Arial" w:hAnsi="Arial" w:cs="Arial"/>
        </w:rPr>
      </w:pPr>
    </w:p>
    <w:p w:rsidR="00F7361F" w:rsidP="00F7361F" w:rsidRDefault="00F7361F" w14:paraId="7CCEFEE5" w14:textId="77777777">
      <w:pPr>
        <w:pStyle w:val="ListParagraph"/>
        <w:spacing w:line="240" w:lineRule="auto"/>
        <w:ind w:left="1512"/>
        <w:jc w:val="both"/>
        <w:rPr>
          <w:rFonts w:ascii="Arial" w:hAnsi="Arial" w:cs="Arial"/>
        </w:rPr>
      </w:pPr>
    </w:p>
    <w:p w:rsidR="00CA3DAF" w:rsidP="00F7361F" w:rsidRDefault="00CA3DAF" w14:paraId="21EE8494" w14:textId="77777777">
      <w:pPr>
        <w:pStyle w:val="ListParagraph"/>
        <w:spacing w:line="240" w:lineRule="auto"/>
        <w:ind w:left="1512"/>
        <w:jc w:val="both"/>
        <w:rPr>
          <w:rFonts w:ascii="Arial" w:hAnsi="Arial" w:cs="Arial"/>
        </w:rPr>
      </w:pPr>
    </w:p>
    <w:p w:rsidR="00CA3DAF" w:rsidP="00F7361F" w:rsidRDefault="00CA3DAF" w14:paraId="5CAD9403" w14:textId="77777777">
      <w:pPr>
        <w:pStyle w:val="ListParagraph"/>
        <w:spacing w:line="240" w:lineRule="auto"/>
        <w:ind w:left="1512"/>
        <w:jc w:val="both"/>
        <w:rPr>
          <w:rFonts w:ascii="Arial" w:hAnsi="Arial" w:cs="Arial"/>
        </w:rPr>
      </w:pPr>
    </w:p>
    <w:p w:rsidRPr="00EF48DF" w:rsidR="003B74FC" w:rsidP="00F229BE" w:rsidRDefault="00F7361F" w14:paraId="2AD74CC7" w14:textId="3DC60003">
      <w:pPr>
        <w:pStyle w:val="ListParagraph"/>
        <w:numPr>
          <w:ilvl w:val="1"/>
          <w:numId w:val="3"/>
        </w:numPr>
        <w:spacing w:line="240" w:lineRule="auto"/>
        <w:jc w:val="both"/>
        <w:rPr>
          <w:rFonts w:ascii="Arial" w:hAnsi="Arial" w:cs="Arial"/>
          <w:b/>
          <w:bCs/>
          <w:sz w:val="48"/>
          <w:szCs w:val="48"/>
        </w:rPr>
      </w:pPr>
      <w:r>
        <w:rPr>
          <w:rFonts w:ascii="Arial" w:hAnsi="Arial" w:cs="Arial"/>
          <w:b/>
          <w:bCs/>
          <w:sz w:val="32"/>
          <w:szCs w:val="32"/>
        </w:rPr>
        <w:t>Authorities</w:t>
      </w:r>
    </w:p>
    <w:p w:rsidRPr="00EF48DF" w:rsidR="00EF48DF" w:rsidP="00EF48DF" w:rsidRDefault="00EF48DF" w14:paraId="1005B6D3" w14:textId="77777777">
      <w:pPr>
        <w:pStyle w:val="ListParagraph"/>
        <w:spacing w:line="240" w:lineRule="auto"/>
        <w:ind w:left="792"/>
        <w:jc w:val="both"/>
        <w:rPr>
          <w:rFonts w:ascii="Arial" w:hAnsi="Arial" w:cs="Arial"/>
          <w:b/>
          <w:bCs/>
          <w:sz w:val="22"/>
          <w:szCs w:val="22"/>
        </w:rPr>
      </w:pPr>
    </w:p>
    <w:p w:rsidR="009B3830" w:rsidP="005C77D3" w:rsidRDefault="00B11836" w14:paraId="0D8A21FC" w14:textId="5EFFBED3">
      <w:pPr>
        <w:pStyle w:val="ListParagraph"/>
        <w:numPr>
          <w:ilvl w:val="0"/>
          <w:numId w:val="5"/>
        </w:numPr>
        <w:spacing w:after="0" w:line="240" w:lineRule="auto"/>
        <w:jc w:val="both"/>
        <w:rPr>
          <w:rFonts w:ascii="Arial" w:hAnsi="Arial" w:cs="Arial"/>
          <w:b/>
          <w:bCs/>
        </w:rPr>
      </w:pPr>
      <w:r>
        <w:rPr>
          <w:rFonts w:ascii="Arial" w:hAnsi="Arial" w:cs="Arial"/>
          <w:b/>
          <w:bCs/>
        </w:rPr>
        <w:t>Federal</w:t>
      </w:r>
    </w:p>
    <w:p w:rsidRPr="00117F8C" w:rsidR="00117F8C" w:rsidP="005C77D3" w:rsidRDefault="00117F8C" w14:paraId="02383774" w14:textId="3F18DE86">
      <w:pPr>
        <w:pStyle w:val="BodyText"/>
        <w:ind w:left="720"/>
        <w:jc w:val="both"/>
        <w:rPr>
          <w:rFonts w:ascii="Arial" w:hAnsi="Arial" w:cs="Arial"/>
        </w:rPr>
      </w:pPr>
      <w:r w:rsidRPr="00117F8C">
        <w:rPr>
          <w:rFonts w:ascii="Arial" w:hAnsi="Arial" w:cs="Arial"/>
        </w:rPr>
        <w:t xml:space="preserve">National Response Framework (NRF), 2016, </w:t>
      </w:r>
      <w:hyperlink w:history="1" r:id="rId15">
        <w:r w:rsidRPr="00EF525B" w:rsidR="000276EA">
          <w:rPr>
            <w:rStyle w:val="Hyperlink"/>
            <w:rFonts w:ascii="Arial" w:hAnsi="Arial" w:cs="Arial"/>
          </w:rPr>
          <w:t>https://www.fema.gov/emergency-managers/national-reparedness/frameworks/response</w:t>
        </w:r>
      </w:hyperlink>
      <w:r w:rsidRPr="00117F8C">
        <w:rPr>
          <w:rFonts w:ascii="Arial" w:hAnsi="Arial" w:cs="Arial"/>
        </w:rPr>
        <w:t xml:space="preserve"> </w:t>
      </w:r>
    </w:p>
    <w:p w:rsidR="00685BDC" w:rsidP="005C77D3" w:rsidRDefault="00117F8C" w14:paraId="4776ED76" w14:textId="252FD0F5">
      <w:pPr>
        <w:pStyle w:val="BodyText"/>
        <w:spacing w:before="120"/>
        <w:ind w:left="720" w:right="144"/>
        <w:rPr>
          <w:rFonts w:ascii="Arial" w:hAnsi="Arial" w:cs="Arial"/>
          <w:spacing w:val="-4"/>
        </w:rPr>
      </w:pPr>
      <w:r w:rsidRPr="00117F8C">
        <w:rPr>
          <w:rFonts w:ascii="Arial" w:hAnsi="Arial" w:cs="Arial"/>
        </w:rPr>
        <w:t xml:space="preserve">National Incident Management System (NIMS), 2017, </w:t>
      </w:r>
      <w:hyperlink w:history="1" r:id="rId16">
        <w:r w:rsidRPr="00EF525B" w:rsidR="00685BDC">
          <w:rPr>
            <w:rStyle w:val="Hyperlink"/>
            <w:rFonts w:ascii="Arial" w:hAnsi="Arial" w:cs="Arial"/>
          </w:rPr>
          <w:t>https://www.fema.gov/sites/default/files/2020-07/fema_nims_doctrine-2017.pdf</w:t>
        </w:r>
      </w:hyperlink>
    </w:p>
    <w:p w:rsidRPr="00117F8C" w:rsidR="00117F8C" w:rsidP="005C77D3" w:rsidRDefault="00117F8C" w14:paraId="41B3FC3C" w14:textId="3880A288">
      <w:pPr>
        <w:pStyle w:val="BodyText"/>
        <w:ind w:left="720"/>
        <w:jc w:val="both"/>
        <w:rPr>
          <w:rFonts w:ascii="Arial" w:hAnsi="Arial" w:cs="Arial"/>
        </w:rPr>
      </w:pPr>
    </w:p>
    <w:p w:rsidRPr="00117F8C" w:rsidR="00117F8C" w:rsidP="005C77D3" w:rsidRDefault="00117F8C" w14:paraId="30E07240" w14:textId="4DE030DE">
      <w:pPr>
        <w:pStyle w:val="BodyText"/>
        <w:ind w:left="720"/>
        <w:jc w:val="both"/>
        <w:rPr>
          <w:rFonts w:ascii="Arial" w:hAnsi="Arial" w:cs="Arial"/>
        </w:rPr>
      </w:pPr>
      <w:r w:rsidRPr="00117F8C">
        <w:rPr>
          <w:rFonts w:ascii="Arial" w:hAnsi="Arial" w:cs="Arial"/>
        </w:rPr>
        <w:t xml:space="preserve">Robert T. Stafford Disaster Relief and Emergency Assistance Act, as amended, 2019, </w:t>
      </w:r>
      <w:hyperlink r:id="rId17">
        <w:r w:rsidRPr="5F23856D" w:rsidR="00327020">
          <w:rPr>
            <w:rStyle w:val="Hyperlink"/>
            <w:rFonts w:ascii="Arial" w:hAnsi="Arial" w:cs="Arial"/>
          </w:rPr>
          <w:t>https://www.fema.gov/sites/default/files/2020-03/stafford-act_2019.pdf</w:t>
        </w:r>
      </w:hyperlink>
    </w:p>
    <w:p w:rsidR="00EF48DF" w:rsidP="00EF48DF" w:rsidRDefault="00EF48DF" w14:paraId="4B183600" w14:textId="77777777">
      <w:pPr>
        <w:pStyle w:val="ListParagraph"/>
        <w:spacing w:line="240" w:lineRule="auto"/>
        <w:ind w:left="1512"/>
        <w:jc w:val="both"/>
        <w:rPr>
          <w:rFonts w:ascii="Arial" w:hAnsi="Arial" w:cs="Arial"/>
          <w:b/>
          <w:bCs/>
        </w:rPr>
      </w:pPr>
    </w:p>
    <w:p w:rsidRPr="005C77D3" w:rsidR="005C77D3" w:rsidP="005C77D3" w:rsidRDefault="00B11836" w14:paraId="64DC2C36" w14:textId="773AE6F8">
      <w:pPr>
        <w:pStyle w:val="ListParagraph"/>
        <w:numPr>
          <w:ilvl w:val="0"/>
          <w:numId w:val="5"/>
        </w:numPr>
        <w:spacing w:line="240" w:lineRule="auto"/>
        <w:jc w:val="both"/>
        <w:rPr>
          <w:rFonts w:ascii="Arial" w:hAnsi="Arial" w:cs="Arial"/>
          <w:b/>
          <w:bCs/>
        </w:rPr>
      </w:pPr>
      <w:r>
        <w:rPr>
          <w:rFonts w:ascii="Arial" w:hAnsi="Arial" w:cs="Arial"/>
          <w:b/>
          <w:bCs/>
        </w:rPr>
        <w:t>State</w:t>
      </w:r>
    </w:p>
    <w:p w:rsidR="00340005" w:rsidP="005C77D3" w:rsidRDefault="00ED1723" w14:paraId="1F17FF5B" w14:textId="77777777">
      <w:pPr>
        <w:pStyle w:val="ListParagraph"/>
        <w:spacing w:before="240" w:line="240" w:lineRule="auto"/>
        <w:jc w:val="both"/>
      </w:pPr>
      <w:r w:rsidRPr="00ED1723">
        <w:rPr>
          <w:rFonts w:ascii="Arial" w:hAnsi="Arial" w:cs="Arial"/>
        </w:rPr>
        <w:t xml:space="preserve">Nevada Revised Statutes (NRS) 414: 414.040, 414.060, 414.090, 414.095, 414.097, 414.100, </w:t>
      </w:r>
      <w:hyperlink r:id="rId18">
        <w:r w:rsidRPr="5F23856D" w:rsidR="00340005">
          <w:rPr>
            <w:rStyle w:val="Hyperlink"/>
            <w:rFonts w:ascii="Arial" w:hAnsi="Arial" w:cs="Arial"/>
          </w:rPr>
          <w:t>https://www.leg.state.nv.us/nrs/</w:t>
        </w:r>
      </w:hyperlink>
    </w:p>
    <w:p w:rsidR="00327020" w:rsidP="005C77D3" w:rsidRDefault="00ED1723" w14:paraId="3912411F" w14:textId="1C117B46">
      <w:pPr>
        <w:pStyle w:val="ListParagraph"/>
        <w:spacing w:before="240" w:line="240" w:lineRule="auto"/>
        <w:jc w:val="both"/>
      </w:pPr>
      <w:r w:rsidRPr="00ED1723">
        <w:rPr>
          <w:rFonts w:ascii="Arial" w:hAnsi="Arial" w:cs="Arial"/>
        </w:rPr>
        <w:t xml:space="preserve">NRS 415NRS 259.045 et. Seq., </w:t>
      </w:r>
      <w:hyperlink r:id="rId19">
        <w:r w:rsidRPr="5F23856D" w:rsidR="005C77D3">
          <w:rPr>
            <w:rStyle w:val="Hyperlink"/>
            <w:rFonts w:ascii="Arial" w:hAnsi="Arial" w:cs="Arial"/>
          </w:rPr>
          <w:t>https://www.leg.state.nv.us/nrs/</w:t>
        </w:r>
      </w:hyperlink>
    </w:p>
    <w:p w:rsidRPr="00ED1723" w:rsidR="005C77D3" w:rsidP="00ED1723" w:rsidRDefault="005C77D3" w14:paraId="2754D63E" w14:textId="77777777">
      <w:pPr>
        <w:pStyle w:val="ListParagraph"/>
        <w:spacing w:line="240" w:lineRule="auto"/>
        <w:jc w:val="both"/>
        <w:rPr>
          <w:rFonts w:ascii="Arial" w:hAnsi="Arial" w:cs="Arial"/>
        </w:rPr>
      </w:pPr>
    </w:p>
    <w:p w:rsidR="0002493A" w:rsidP="0002493A" w:rsidRDefault="00B11836" w14:paraId="038A9D67" w14:textId="7831B635">
      <w:pPr>
        <w:pStyle w:val="ListParagraph"/>
        <w:numPr>
          <w:ilvl w:val="0"/>
          <w:numId w:val="5"/>
        </w:numPr>
        <w:spacing w:line="240" w:lineRule="auto"/>
        <w:jc w:val="both"/>
        <w:rPr>
          <w:rFonts w:ascii="Arial" w:hAnsi="Arial" w:cs="Arial"/>
          <w:b/>
          <w:bCs/>
        </w:rPr>
      </w:pPr>
      <w:r>
        <w:rPr>
          <w:rFonts w:ascii="Arial" w:hAnsi="Arial" w:cs="Arial"/>
          <w:b/>
          <w:bCs/>
        </w:rPr>
        <w:t>Assembly Bill 481 of the 2021 Nevada Legis</w:t>
      </w:r>
      <w:r w:rsidR="00EF48DF">
        <w:rPr>
          <w:rFonts w:ascii="Arial" w:hAnsi="Arial" w:cs="Arial"/>
          <w:b/>
          <w:bCs/>
        </w:rPr>
        <w:t>lative Session</w:t>
      </w:r>
    </w:p>
    <w:p w:rsidR="009428CC" w:rsidP="009428CC" w:rsidRDefault="009428CC" w14:paraId="68A06A1F" w14:textId="3A3FE0AB">
      <w:pPr>
        <w:pStyle w:val="ListParagraph"/>
        <w:spacing w:line="240" w:lineRule="auto"/>
        <w:jc w:val="both"/>
        <w:rPr>
          <w:rFonts w:ascii="Arial" w:hAnsi="Arial" w:cs="Arial"/>
        </w:rPr>
      </w:pPr>
      <w:hyperlink w:history="1" r:id="rId20">
        <w:r w:rsidRPr="00EF525B">
          <w:rPr>
            <w:rStyle w:val="Hyperlink"/>
            <w:rFonts w:ascii="Arial" w:hAnsi="Arial" w:cs="Arial"/>
          </w:rPr>
          <w:t>https://www.leg.state.nv.us/App/NELIS/REL/81st2021/Bill/8198/Overview</w:t>
        </w:r>
      </w:hyperlink>
    </w:p>
    <w:p w:rsidRPr="009428CC" w:rsidR="0002493A" w:rsidP="009428CC" w:rsidRDefault="009428CC" w14:paraId="6A27EA59" w14:textId="67CAC2CF">
      <w:pPr>
        <w:pStyle w:val="ListParagraph"/>
        <w:spacing w:line="240" w:lineRule="auto"/>
        <w:jc w:val="both"/>
        <w:rPr>
          <w:rFonts w:ascii="Arial" w:hAnsi="Arial" w:cs="Arial"/>
        </w:rPr>
      </w:pPr>
      <w:r w:rsidRPr="009428CC">
        <w:rPr>
          <w:rFonts w:ascii="Arial" w:hAnsi="Arial" w:cs="Arial"/>
        </w:rPr>
        <w:t xml:space="preserve"> </w:t>
      </w:r>
    </w:p>
    <w:p w:rsidR="00EF48DF" w:rsidP="00B11836" w:rsidRDefault="00EF48DF" w14:paraId="746143FD" w14:textId="71192706">
      <w:pPr>
        <w:pStyle w:val="ListParagraph"/>
        <w:numPr>
          <w:ilvl w:val="0"/>
          <w:numId w:val="5"/>
        </w:numPr>
        <w:spacing w:line="240" w:lineRule="auto"/>
        <w:jc w:val="both"/>
        <w:rPr>
          <w:rFonts w:ascii="Arial" w:hAnsi="Arial" w:cs="Arial"/>
          <w:b/>
          <w:bCs/>
        </w:rPr>
      </w:pPr>
      <w:r>
        <w:rPr>
          <w:rFonts w:ascii="Arial" w:hAnsi="Arial" w:cs="Arial"/>
          <w:b/>
          <w:bCs/>
        </w:rPr>
        <w:t>County</w:t>
      </w:r>
    </w:p>
    <w:p w:rsidR="00990F90" w:rsidP="00990F90" w:rsidRDefault="00990F90" w14:paraId="5E9403A9" w14:textId="7639A899">
      <w:pPr>
        <w:pStyle w:val="ListParagraph"/>
        <w:spacing w:line="240" w:lineRule="auto"/>
        <w:jc w:val="both"/>
        <w:rPr>
          <w:rFonts w:ascii="Arial" w:hAnsi="Arial" w:cs="Arial"/>
        </w:rPr>
      </w:pPr>
      <w:hyperlink w:history="1" r:id="rId21">
        <w:r w:rsidRPr="00EF525B">
          <w:rPr>
            <w:rStyle w:val="Hyperlink"/>
            <w:rFonts w:ascii="Arial" w:hAnsi="Arial" w:cs="Arial"/>
          </w:rPr>
          <w:t>https://library.municode.com/nv/clark_county/codes/code_of_ordinances</w:t>
        </w:r>
      </w:hyperlink>
    </w:p>
    <w:p w:rsidRPr="00990F90" w:rsidR="00990F90" w:rsidP="00990F90" w:rsidRDefault="008A6985" w14:paraId="28782CDB" w14:textId="4B53FC62">
      <w:pPr>
        <w:pStyle w:val="ListParagraph"/>
        <w:spacing w:line="240" w:lineRule="auto"/>
        <w:jc w:val="both"/>
        <w:rPr>
          <w:rFonts w:ascii="Arial" w:hAnsi="Arial" w:cs="Arial"/>
        </w:rPr>
      </w:pPr>
      <w:r w:rsidRPr="008A6985">
        <w:rPr>
          <w:rFonts w:ascii="Arial" w:hAnsi="Arial" w:cs="Arial"/>
          <w:color w:val="156082" w:themeColor="accent1"/>
          <w:highlight w:val="yellow"/>
        </w:rPr>
        <w:t>[Insert Agency Name Here]</w:t>
      </w:r>
      <w:r w:rsidRPr="00990F90" w:rsidR="00990F90">
        <w:rPr>
          <w:rFonts w:ascii="Arial" w:hAnsi="Arial" w:cs="Arial"/>
        </w:rPr>
        <w:t xml:space="preserve"> Code Chapter 2.12</w:t>
      </w:r>
    </w:p>
    <w:p w:rsidRPr="00990F90" w:rsidR="00990F90" w:rsidP="00990F90" w:rsidRDefault="008A6985" w14:paraId="255DA2C1" w14:textId="4B1FBFCD">
      <w:pPr>
        <w:pStyle w:val="ListParagraph"/>
        <w:spacing w:line="240" w:lineRule="auto"/>
        <w:jc w:val="both"/>
        <w:rPr>
          <w:rFonts w:ascii="Arial" w:hAnsi="Arial" w:cs="Arial"/>
        </w:rPr>
      </w:pPr>
      <w:r w:rsidRPr="008A6985">
        <w:rPr>
          <w:rFonts w:ascii="Arial" w:hAnsi="Arial" w:cs="Arial"/>
          <w:color w:val="156082" w:themeColor="accent1"/>
          <w:highlight w:val="yellow"/>
        </w:rPr>
        <w:t>[Insert Agency Name Here]</w:t>
      </w:r>
      <w:r w:rsidRPr="00990F90" w:rsidR="00990F90">
        <w:rPr>
          <w:rFonts w:ascii="Arial" w:hAnsi="Arial" w:cs="Arial"/>
        </w:rPr>
        <w:t xml:space="preserve"> Multi-Jurisdictional Mass Casualty Plan </w:t>
      </w:r>
      <w:r w:rsidRPr="008A6985">
        <w:rPr>
          <w:rFonts w:ascii="Arial" w:hAnsi="Arial" w:cs="Arial"/>
          <w:color w:val="156082" w:themeColor="accent1"/>
          <w:highlight w:val="yellow"/>
        </w:rPr>
        <w:t>[Insert Agency Name Here]</w:t>
      </w:r>
      <w:r w:rsidRPr="00990F90" w:rsidR="00990F90">
        <w:rPr>
          <w:rFonts w:ascii="Arial" w:hAnsi="Arial" w:cs="Arial"/>
        </w:rPr>
        <w:t xml:space="preserve"> Emergency Operations Plan (EOP)</w:t>
      </w:r>
    </w:p>
    <w:p w:rsidRPr="00990F90" w:rsidR="00990F90" w:rsidP="00990F90" w:rsidRDefault="008A6985" w14:paraId="14398DBF" w14:textId="60FB738A">
      <w:pPr>
        <w:pStyle w:val="ListParagraph"/>
        <w:spacing w:line="240" w:lineRule="auto"/>
        <w:jc w:val="both"/>
        <w:rPr>
          <w:rFonts w:ascii="Arial" w:hAnsi="Arial" w:cs="Arial"/>
        </w:rPr>
      </w:pPr>
      <w:r w:rsidRPr="008A6985">
        <w:rPr>
          <w:rFonts w:ascii="Arial" w:hAnsi="Arial" w:cs="Arial"/>
          <w:color w:val="156082" w:themeColor="accent1"/>
          <w:highlight w:val="yellow"/>
        </w:rPr>
        <w:t>[Insert Agency Name Here]</w:t>
      </w:r>
      <w:r w:rsidRPr="00990F90" w:rsidR="00990F90">
        <w:rPr>
          <w:rFonts w:ascii="Arial" w:hAnsi="Arial" w:cs="Arial"/>
        </w:rPr>
        <w:t xml:space="preserve"> EOP ESF #6 – Mass Care, Housing and Human Services </w:t>
      </w:r>
    </w:p>
    <w:p w:rsidRPr="00990F90" w:rsidR="00990F90" w:rsidP="00990F90" w:rsidRDefault="008A6985" w14:paraId="7EFFA4BC" w14:textId="0A05D25F">
      <w:pPr>
        <w:pStyle w:val="ListParagraph"/>
        <w:spacing w:line="240" w:lineRule="auto"/>
        <w:jc w:val="both"/>
        <w:rPr>
          <w:rFonts w:ascii="Arial" w:hAnsi="Arial" w:cs="Arial"/>
        </w:rPr>
      </w:pPr>
      <w:r w:rsidRPr="008A6985">
        <w:rPr>
          <w:rFonts w:ascii="Arial" w:hAnsi="Arial" w:cs="Arial"/>
          <w:color w:val="156082" w:themeColor="accent1"/>
          <w:highlight w:val="yellow"/>
        </w:rPr>
        <w:t>[Insert Agency Name Here]</w:t>
      </w:r>
      <w:r w:rsidRPr="00990F90" w:rsidR="00990F90">
        <w:rPr>
          <w:rFonts w:ascii="Arial" w:hAnsi="Arial" w:cs="Arial"/>
        </w:rPr>
        <w:t xml:space="preserve"> EOP ESF #7 – Logistics and Resource Support</w:t>
      </w:r>
    </w:p>
    <w:p w:rsidRPr="00990F90" w:rsidR="00990F90" w:rsidP="00990F90" w:rsidRDefault="008A6985" w14:paraId="305FC406" w14:textId="59223E34">
      <w:pPr>
        <w:pStyle w:val="ListParagraph"/>
        <w:spacing w:line="240" w:lineRule="auto"/>
        <w:jc w:val="both"/>
        <w:rPr>
          <w:rFonts w:ascii="Arial" w:hAnsi="Arial" w:cs="Arial"/>
        </w:rPr>
      </w:pPr>
      <w:r w:rsidRPr="008A6985">
        <w:rPr>
          <w:rFonts w:ascii="Arial" w:hAnsi="Arial" w:cs="Arial"/>
          <w:color w:val="156082" w:themeColor="accent1"/>
          <w:highlight w:val="yellow"/>
        </w:rPr>
        <w:t>[Insert Agency Name Here]</w:t>
      </w:r>
      <w:r w:rsidRPr="00990F90" w:rsidR="00990F90">
        <w:rPr>
          <w:rFonts w:ascii="Arial" w:hAnsi="Arial" w:cs="Arial"/>
        </w:rPr>
        <w:t xml:space="preserve"> EOP ESF #8 – Public Health and Medical Services </w:t>
      </w:r>
      <w:r w:rsidRPr="008A6985">
        <w:rPr>
          <w:rFonts w:ascii="Arial" w:hAnsi="Arial" w:cs="Arial"/>
          <w:color w:val="156082" w:themeColor="accent1"/>
          <w:highlight w:val="yellow"/>
        </w:rPr>
        <w:t>[Insert Agency Name Here]</w:t>
      </w:r>
      <w:r w:rsidRPr="00990F90" w:rsidR="00990F90">
        <w:rPr>
          <w:rFonts w:ascii="Arial" w:hAnsi="Arial" w:cs="Arial"/>
        </w:rPr>
        <w:t xml:space="preserve"> EOP ESF #15 – External Affairs</w:t>
      </w:r>
    </w:p>
    <w:p w:rsidRPr="00990F90" w:rsidR="00EE5F9F" w:rsidP="00990F90" w:rsidRDefault="00990F90" w14:paraId="653C7920" w14:textId="3D9CCCBE">
      <w:pPr>
        <w:pStyle w:val="ListParagraph"/>
        <w:spacing w:line="240" w:lineRule="auto"/>
        <w:jc w:val="both"/>
        <w:rPr>
          <w:rFonts w:ascii="Arial" w:hAnsi="Arial" w:cs="Arial"/>
        </w:rPr>
      </w:pPr>
      <w:r w:rsidRPr="60D1ED53">
        <w:rPr>
          <w:rFonts w:ascii="Arial" w:hAnsi="Arial" w:cs="Arial"/>
        </w:rPr>
        <w:t>C</w:t>
      </w:r>
      <w:r w:rsidRPr="60D1ED53" w:rsidR="14312008">
        <w:rPr>
          <w:rFonts w:ascii="Arial" w:hAnsi="Arial" w:cs="Arial"/>
        </w:rPr>
        <w:t>oroner Office</w:t>
      </w:r>
      <w:r w:rsidRPr="60D1ED53">
        <w:rPr>
          <w:rFonts w:ascii="Arial" w:hAnsi="Arial" w:cs="Arial"/>
        </w:rPr>
        <w:t xml:space="preserve"> Mission Essential Employee Policy</w:t>
      </w:r>
    </w:p>
    <w:p w:rsidR="00EF48DF" w:rsidP="00EF48DF" w:rsidRDefault="00EF48DF" w14:paraId="73DFD07D" w14:textId="77777777">
      <w:pPr>
        <w:pStyle w:val="ListParagraph"/>
        <w:spacing w:line="240" w:lineRule="auto"/>
        <w:ind w:left="1512"/>
        <w:jc w:val="both"/>
        <w:rPr>
          <w:rFonts w:ascii="Arial" w:hAnsi="Arial" w:cs="Arial"/>
          <w:b/>
          <w:bCs/>
        </w:rPr>
      </w:pPr>
    </w:p>
    <w:p w:rsidR="00CA3DAF" w:rsidP="00EF48DF" w:rsidRDefault="00CA3DAF" w14:paraId="341B75C3" w14:textId="77777777">
      <w:pPr>
        <w:pStyle w:val="ListParagraph"/>
        <w:spacing w:line="240" w:lineRule="auto"/>
        <w:ind w:left="1512"/>
        <w:jc w:val="both"/>
        <w:rPr>
          <w:rFonts w:ascii="Arial" w:hAnsi="Arial" w:cs="Arial"/>
          <w:b/>
          <w:bCs/>
        </w:rPr>
      </w:pPr>
    </w:p>
    <w:p w:rsidR="00CA3DAF" w:rsidP="00EF48DF" w:rsidRDefault="00CA3DAF" w14:paraId="3008C309" w14:textId="77777777">
      <w:pPr>
        <w:pStyle w:val="ListParagraph"/>
        <w:spacing w:line="240" w:lineRule="auto"/>
        <w:ind w:left="1512"/>
        <w:jc w:val="both"/>
        <w:rPr>
          <w:rFonts w:ascii="Arial" w:hAnsi="Arial" w:cs="Arial"/>
          <w:b/>
          <w:bCs/>
        </w:rPr>
      </w:pPr>
    </w:p>
    <w:p w:rsidR="00CA3DAF" w:rsidP="00EF48DF" w:rsidRDefault="00CA3DAF" w14:paraId="3222F9B4" w14:textId="6B384EDE">
      <w:pPr>
        <w:pStyle w:val="ListParagraph"/>
        <w:spacing w:line="240" w:lineRule="auto"/>
        <w:ind w:left="1512"/>
        <w:jc w:val="both"/>
        <w:rPr>
          <w:rFonts w:ascii="Arial" w:hAnsi="Arial" w:cs="Arial"/>
          <w:b/>
          <w:bCs/>
        </w:rPr>
      </w:pPr>
    </w:p>
    <w:p w:rsidR="00506A1C" w:rsidP="00EF48DF" w:rsidRDefault="00506A1C" w14:paraId="30DC97FB" w14:textId="3A26A22B">
      <w:pPr>
        <w:pStyle w:val="ListParagraph"/>
        <w:spacing w:line="240" w:lineRule="auto"/>
        <w:ind w:left="1512"/>
        <w:jc w:val="both"/>
        <w:rPr>
          <w:rFonts w:ascii="Arial" w:hAnsi="Arial" w:cs="Arial"/>
          <w:b/>
          <w:bCs/>
        </w:rPr>
      </w:pPr>
    </w:p>
    <w:p w:rsidR="00862D09" w:rsidP="00EF48DF" w:rsidRDefault="00862D09" w14:paraId="5DEAF318" w14:textId="77777777">
      <w:pPr>
        <w:pStyle w:val="ListParagraph"/>
        <w:spacing w:line="240" w:lineRule="auto"/>
        <w:ind w:left="1512"/>
        <w:jc w:val="both"/>
        <w:rPr>
          <w:rFonts w:ascii="Arial" w:hAnsi="Arial" w:cs="Arial"/>
          <w:b/>
          <w:bCs/>
        </w:rPr>
      </w:pPr>
    </w:p>
    <w:p w:rsidR="00CA3DAF" w:rsidP="00EF48DF" w:rsidRDefault="00CA3DAF" w14:paraId="5888ACD6" w14:textId="1F61EA38">
      <w:pPr>
        <w:pStyle w:val="ListParagraph"/>
        <w:spacing w:line="240" w:lineRule="auto"/>
        <w:ind w:left="1512"/>
        <w:jc w:val="both"/>
        <w:rPr>
          <w:rFonts w:ascii="Arial" w:hAnsi="Arial" w:cs="Arial"/>
          <w:b/>
          <w:bCs/>
        </w:rPr>
      </w:pPr>
    </w:p>
    <w:p w:rsidR="00CA3DAF" w:rsidP="00EF48DF" w:rsidRDefault="00CA3DAF" w14:paraId="662E2A72" w14:textId="48CA4E8C">
      <w:pPr>
        <w:pStyle w:val="ListParagraph"/>
        <w:spacing w:line="240" w:lineRule="auto"/>
        <w:ind w:left="1512"/>
        <w:jc w:val="both"/>
        <w:rPr>
          <w:rFonts w:ascii="Arial" w:hAnsi="Arial" w:cs="Arial"/>
          <w:b/>
          <w:bCs/>
        </w:rPr>
      </w:pPr>
    </w:p>
    <w:p w:rsidR="00CA3DAF" w:rsidP="00EF48DF" w:rsidRDefault="00CA3DAF" w14:paraId="0DCDC3FA" w14:textId="1069AC5D">
      <w:pPr>
        <w:pStyle w:val="ListParagraph"/>
        <w:spacing w:line="240" w:lineRule="auto"/>
        <w:ind w:left="1512"/>
        <w:jc w:val="both"/>
        <w:rPr>
          <w:rFonts w:ascii="Arial" w:hAnsi="Arial" w:cs="Arial"/>
          <w:b/>
          <w:bCs/>
        </w:rPr>
      </w:pPr>
    </w:p>
    <w:p w:rsidR="00CA3DAF" w:rsidP="00EF48DF" w:rsidRDefault="00CA3DAF" w14:paraId="29E1DFFE" w14:textId="2E54E273">
      <w:pPr>
        <w:pStyle w:val="ListParagraph"/>
        <w:spacing w:line="240" w:lineRule="auto"/>
        <w:ind w:left="1512"/>
        <w:jc w:val="both"/>
        <w:rPr>
          <w:rFonts w:ascii="Arial" w:hAnsi="Arial" w:cs="Arial"/>
          <w:b/>
          <w:bCs/>
        </w:rPr>
      </w:pPr>
    </w:p>
    <w:p w:rsidR="00CA3DAF" w:rsidP="00EF48DF" w:rsidRDefault="00CA3DAF" w14:paraId="0CAF6C98" w14:textId="3020CDBA">
      <w:pPr>
        <w:pStyle w:val="ListParagraph"/>
        <w:spacing w:line="240" w:lineRule="auto"/>
        <w:ind w:left="1512"/>
        <w:jc w:val="both"/>
        <w:rPr>
          <w:rFonts w:ascii="Arial" w:hAnsi="Arial" w:cs="Arial"/>
          <w:b/>
          <w:bCs/>
        </w:rPr>
      </w:pPr>
    </w:p>
    <w:p w:rsidR="00CA3DAF" w:rsidP="00EF48DF" w:rsidRDefault="00CA3DAF" w14:paraId="49B54448" w14:textId="65601BE3">
      <w:pPr>
        <w:pStyle w:val="ListParagraph"/>
        <w:spacing w:line="240" w:lineRule="auto"/>
        <w:ind w:left="1512"/>
        <w:jc w:val="both"/>
        <w:rPr>
          <w:rFonts w:ascii="Arial" w:hAnsi="Arial" w:cs="Arial"/>
          <w:b/>
          <w:bCs/>
        </w:rPr>
      </w:pPr>
    </w:p>
    <w:p w:rsidR="00CA3DAF" w:rsidP="00EF48DF" w:rsidRDefault="00433302" w14:paraId="638D22CA" w14:textId="116760DE">
      <w:pPr>
        <w:pStyle w:val="ListParagraph"/>
        <w:spacing w:line="240" w:lineRule="auto"/>
        <w:ind w:left="1512"/>
        <w:jc w:val="both"/>
        <w:rPr>
          <w:rFonts w:ascii="Arial" w:hAnsi="Arial" w:cs="Arial"/>
          <w:b/>
          <w:bCs/>
        </w:rPr>
      </w:pPr>
      <w:r>
        <w:rPr>
          <w:noProof/>
        </w:rPr>
        <mc:AlternateContent>
          <mc:Choice Requires="wps">
            <w:drawing>
              <wp:anchor distT="0" distB="0" distL="114300" distR="114300" simplePos="0" relativeHeight="251679744" behindDoc="1" locked="0" layoutInCell="1" allowOverlap="1" wp14:anchorId="0719DDA4" wp14:editId="4758CD51">
                <wp:simplePos x="0" y="0"/>
                <wp:positionH relativeFrom="margin">
                  <wp:align>center</wp:align>
                </wp:positionH>
                <wp:positionV relativeFrom="paragraph">
                  <wp:posOffset>302895</wp:posOffset>
                </wp:positionV>
                <wp:extent cx="1828800" cy="1828800"/>
                <wp:effectExtent l="0" t="0" r="0" b="0"/>
                <wp:wrapNone/>
                <wp:docPr id="917861185"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Pr="00634B88" w:rsidR="00433302" w:rsidP="00433302" w:rsidRDefault="00433302" w14:paraId="0E0A4E9D" w14:textId="1B0E08A7">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w14:anchorId="794C222A">
              <v:shape id="_x0000_s1031" style="position:absolute;left:0;text-align:left;margin-left:0;margin-top:23.85pt;width:2in;height:2in;z-index:-251636736;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" w14:anchorId="0719DDA4">
                <v:textbox style="mso-fit-shape-to-text:t">
                  <w:txbxContent>
                    <w:p w:rsidRPr="00634B88" w:rsidR="00433302" w:rsidP="00433302" w:rsidRDefault="00433302" w14:paraId="7D2FC19D" w14:textId="1B0E08A7">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w:t>
                      </w:r>
                    </w:p>
                  </w:txbxContent>
                </v:textbox>
                <w10:wrap anchorx="margin"/>
              </v:shape>
            </w:pict>
          </mc:Fallback>
        </mc:AlternateContent>
      </w:r>
    </w:p>
    <w:p w:rsidRPr="00D30C1E" w:rsidR="00CA3DAF" w:rsidP="00CA3DAF" w:rsidRDefault="002F6787" w14:paraId="6CD84FFA" w14:textId="1D814597">
      <w:pPr>
        <w:pStyle w:val="ListParagraph"/>
        <w:numPr>
          <w:ilvl w:val="1"/>
          <w:numId w:val="3"/>
        </w:numPr>
        <w:spacing w:line="240" w:lineRule="auto"/>
        <w:jc w:val="both"/>
        <w:rPr>
          <w:rFonts w:ascii="Arial" w:hAnsi="Arial" w:cs="Arial"/>
          <w:b/>
          <w:bCs/>
          <w:sz w:val="32"/>
          <w:szCs w:val="32"/>
        </w:rPr>
      </w:pPr>
      <w:r w:rsidRPr="00D30C1E">
        <w:rPr>
          <w:rFonts w:ascii="Arial" w:hAnsi="Arial" w:cs="Arial"/>
          <w:b/>
          <w:bCs/>
          <w:sz w:val="32"/>
          <w:szCs w:val="32"/>
        </w:rPr>
        <w:t>Situation</w:t>
      </w:r>
    </w:p>
    <w:p w:rsidRPr="00506A1C" w:rsidR="00CA3DAF" w:rsidP="00CA3DAF" w:rsidRDefault="00CA3DAF" w14:paraId="4B4FFA1E" w14:textId="77777777">
      <w:pPr>
        <w:pStyle w:val="ListParagraph"/>
        <w:spacing w:line="240" w:lineRule="auto"/>
        <w:ind w:left="792"/>
        <w:jc w:val="both"/>
        <w:rPr>
          <w:rFonts w:ascii="Arial" w:hAnsi="Arial" w:cs="Arial"/>
          <w:sz w:val="16"/>
          <w:szCs w:val="16"/>
        </w:rPr>
      </w:pPr>
    </w:p>
    <w:p w:rsidRPr="00D30C1E" w:rsidR="002F6787" w:rsidP="002F6787" w:rsidRDefault="00955709" w14:paraId="4B2A7D54" w14:textId="5399EA42">
      <w:pPr>
        <w:pStyle w:val="ListParagraph"/>
        <w:numPr>
          <w:ilvl w:val="2"/>
          <w:numId w:val="3"/>
        </w:numPr>
        <w:spacing w:line="240" w:lineRule="auto"/>
        <w:jc w:val="both"/>
        <w:rPr>
          <w:rFonts w:ascii="Arial" w:hAnsi="Arial" w:cs="Arial"/>
          <w:b/>
          <w:bCs/>
          <w:sz w:val="28"/>
          <w:szCs w:val="28"/>
        </w:rPr>
      </w:pPr>
      <w:r w:rsidRPr="008035FC">
        <w:rPr>
          <w:rFonts w:ascii="Arial" w:hAnsi="Arial" w:cs="Arial"/>
        </w:rPr>
        <w:t xml:space="preserve"> </w:t>
      </w:r>
      <w:r w:rsidRPr="00D30C1E">
        <w:rPr>
          <w:rFonts w:ascii="Arial" w:hAnsi="Arial" w:cs="Arial"/>
          <w:b/>
          <w:bCs/>
          <w:sz w:val="28"/>
          <w:szCs w:val="28"/>
        </w:rPr>
        <w:t>Disaster Condition</w:t>
      </w:r>
    </w:p>
    <w:p w:rsidRPr="008035FC" w:rsidR="00CA3DAF" w:rsidP="00C8586A" w:rsidRDefault="00C8586A" w14:paraId="3D07DA95" w14:textId="20A906E2">
      <w:pPr>
        <w:pStyle w:val="ListParagraph"/>
        <w:numPr>
          <w:ilvl w:val="0"/>
          <w:numId w:val="6"/>
        </w:numPr>
        <w:spacing w:line="240" w:lineRule="auto"/>
        <w:jc w:val="both"/>
        <w:rPr>
          <w:rFonts w:ascii="Arial" w:hAnsi="Arial" w:cs="Arial"/>
        </w:rPr>
      </w:pPr>
      <w:r w:rsidRPr="008035FC">
        <w:rPr>
          <w:rFonts w:ascii="Arial" w:hAnsi="Arial" w:cs="Arial"/>
        </w:rPr>
        <w:t>A disaster has occurred that involves multiple casualties and/or fatalities.</w:t>
      </w:r>
    </w:p>
    <w:p w:rsidRPr="008035FC" w:rsidR="00E7631A" w:rsidP="00E7631A" w:rsidRDefault="00426443" w14:paraId="66F1C482" w14:textId="77777777">
      <w:pPr>
        <w:pStyle w:val="ListParagraph"/>
        <w:numPr>
          <w:ilvl w:val="0"/>
          <w:numId w:val="6"/>
        </w:numPr>
        <w:rPr>
          <w:rFonts w:ascii="Arial" w:hAnsi="Arial" w:cs="Arial"/>
        </w:rPr>
      </w:pPr>
      <w:r w:rsidRPr="008035FC">
        <w:rPr>
          <w:rFonts w:ascii="Arial" w:hAnsi="Arial" w:cs="Arial"/>
        </w:rPr>
        <w:t xml:space="preserve">Families </w:t>
      </w:r>
      <w:r w:rsidRPr="008035FC" w:rsidR="00E7631A">
        <w:rPr>
          <w:rFonts w:ascii="Arial" w:hAnsi="Arial" w:cs="Arial"/>
        </w:rPr>
        <w:t>of disaster victims require information on the location and disposition of their loved ones.</w:t>
      </w:r>
    </w:p>
    <w:p w:rsidRPr="008035FC" w:rsidR="00C8586A" w:rsidP="00C8586A" w:rsidRDefault="006135F5" w14:paraId="4D9A7838" w14:textId="6F1CC566">
      <w:pPr>
        <w:pStyle w:val="ListParagraph"/>
        <w:numPr>
          <w:ilvl w:val="0"/>
          <w:numId w:val="6"/>
        </w:numPr>
        <w:spacing w:line="240" w:lineRule="auto"/>
        <w:jc w:val="both"/>
        <w:rPr>
          <w:rFonts w:ascii="Arial" w:hAnsi="Arial" w:cs="Arial"/>
        </w:rPr>
      </w:pPr>
      <w:r w:rsidRPr="008035FC">
        <w:rPr>
          <w:rFonts w:ascii="Arial" w:hAnsi="Arial" w:cs="Arial"/>
        </w:rPr>
        <w:t>The disaster has not included a biological, radiological, or chemical contaminant. If such conditions limit a traditional IFAC, then an Individual and Family Information Center (IFIC) may be established. Additionally, an IFIC may be set up to assist an IFAC as well. (The IFIC is addressed in Appendix B.)</w:t>
      </w:r>
    </w:p>
    <w:p w:rsidRPr="008035FC" w:rsidR="006135F5" w:rsidP="00C8586A" w:rsidRDefault="00497D7F" w14:paraId="1BB3F950" w14:textId="01488EA8">
      <w:pPr>
        <w:pStyle w:val="ListParagraph"/>
        <w:numPr>
          <w:ilvl w:val="0"/>
          <w:numId w:val="6"/>
        </w:numPr>
        <w:spacing w:line="240" w:lineRule="auto"/>
        <w:jc w:val="both"/>
        <w:rPr>
          <w:rFonts w:ascii="Arial" w:hAnsi="Arial" w:cs="Arial"/>
        </w:rPr>
      </w:pPr>
      <w:r w:rsidRPr="008035FC">
        <w:rPr>
          <w:rFonts w:ascii="Arial" w:hAnsi="Arial" w:cs="Arial"/>
        </w:rPr>
        <w:t xml:space="preserve">The disaster does not involve an infectious disease. Infectious disease incidents are typically long-term in duration. An IFAC established in response to an infectious disease event requires additional </w:t>
      </w:r>
      <w:r w:rsidRPr="008035FC">
        <w:rPr>
          <w:rFonts w:ascii="Arial" w:hAnsi="Arial" w:cs="Arial"/>
        </w:rPr>
        <w:t>considerations and may require a long-term resiliency center that is addressed in Section 4.3 of this plan.</w:t>
      </w:r>
    </w:p>
    <w:p w:rsidRPr="008035FC" w:rsidR="00497D7F" w:rsidP="000463F0" w:rsidRDefault="000463F0" w14:paraId="1E2F1109" w14:textId="37185560">
      <w:pPr>
        <w:pStyle w:val="ListParagraph"/>
        <w:numPr>
          <w:ilvl w:val="0"/>
          <w:numId w:val="6"/>
        </w:numPr>
        <w:rPr>
          <w:rFonts w:ascii="Arial" w:hAnsi="Arial" w:cs="Arial"/>
        </w:rPr>
      </w:pPr>
      <w:r w:rsidRPr="008035FC">
        <w:rPr>
          <w:rFonts w:ascii="Arial" w:hAnsi="Arial" w:cs="Arial"/>
        </w:rPr>
        <w:t>The disaster is not a commercial aviation or railway passenger incident. In such incidents, establishing and operating an IFAC would be the responsibility of the aviation or rail operator.</w:t>
      </w:r>
    </w:p>
    <w:p w:rsidRPr="008035FC" w:rsidR="000463F0" w:rsidP="000463F0" w:rsidRDefault="000463F0" w14:paraId="20E25D66" w14:textId="77777777">
      <w:pPr>
        <w:pStyle w:val="ListParagraph"/>
        <w:ind w:left="1944"/>
        <w:rPr>
          <w:rFonts w:ascii="Arial" w:hAnsi="Arial" w:cs="Arial"/>
        </w:rPr>
      </w:pPr>
    </w:p>
    <w:p w:rsidRPr="00D30C1E" w:rsidR="00955709" w:rsidP="002F6787" w:rsidRDefault="00955709" w14:paraId="2CDB54D3" w14:textId="1DDE4491">
      <w:pPr>
        <w:pStyle w:val="ListParagraph"/>
        <w:numPr>
          <w:ilvl w:val="2"/>
          <w:numId w:val="3"/>
        </w:numPr>
        <w:spacing w:line="240" w:lineRule="auto"/>
        <w:jc w:val="both"/>
        <w:rPr>
          <w:rFonts w:ascii="Arial" w:hAnsi="Arial" w:cs="Arial"/>
          <w:b/>
          <w:bCs/>
          <w:sz w:val="28"/>
          <w:szCs w:val="28"/>
        </w:rPr>
      </w:pPr>
      <w:r w:rsidRPr="00D30C1E">
        <w:rPr>
          <w:rFonts w:ascii="Arial" w:hAnsi="Arial" w:cs="Arial"/>
          <w:b/>
          <w:bCs/>
          <w:sz w:val="28"/>
          <w:szCs w:val="28"/>
        </w:rPr>
        <w:t>Planning Assumptions</w:t>
      </w:r>
    </w:p>
    <w:p w:rsidR="00A62069" w:rsidP="60D1ED53" w:rsidRDefault="00A62069" w14:paraId="72005C29" w14:textId="324E89BB">
      <w:pPr>
        <w:pStyle w:val="ListParagraph"/>
        <w:numPr>
          <w:ilvl w:val="4"/>
          <w:numId w:val="3"/>
        </w:numPr>
        <w:spacing w:line="240" w:lineRule="auto"/>
        <w:ind w:left="1944"/>
        <w:jc w:val="both"/>
        <w:rPr>
          <w:rFonts w:ascii="Arial" w:hAnsi="Arial" w:cs="Arial"/>
          <w:highlight w:val="yellow"/>
        </w:rPr>
      </w:pPr>
      <w:r w:rsidRPr="60D1ED53">
        <w:rPr>
          <w:rFonts w:ascii="Arial" w:hAnsi="Arial" w:cs="Arial"/>
        </w:rPr>
        <w:t>Activation of this plan assumes the incident oc</w:t>
      </w:r>
      <w:r w:rsidRPr="60D1ED53" w:rsidR="004B027B">
        <w:rPr>
          <w:rFonts w:ascii="Arial" w:hAnsi="Arial" w:cs="Arial"/>
        </w:rPr>
        <w:t>c</w:t>
      </w:r>
      <w:r w:rsidRPr="60D1ED53">
        <w:rPr>
          <w:rFonts w:ascii="Arial" w:hAnsi="Arial" w:cs="Arial"/>
        </w:rPr>
        <w:t>urs within</w:t>
      </w:r>
      <w:r w:rsidRPr="60D1ED53" w:rsidR="004B027B">
        <w:rPr>
          <w:rFonts w:ascii="Arial" w:hAnsi="Arial" w:cs="Arial"/>
        </w:rPr>
        <w:t xml:space="preserve"> the </w:t>
      </w:r>
      <w:r w:rsidRPr="60D1ED53" w:rsidR="146FC003">
        <w:rPr>
          <w:rFonts w:ascii="Arial" w:hAnsi="Arial" w:cs="Arial"/>
          <w:highlight w:val="yellow"/>
        </w:rPr>
        <w:t>[local area  descriptor]</w:t>
      </w:r>
      <w:r w:rsidRPr="60D1ED53" w:rsidR="146FC003">
        <w:rPr>
          <w:rFonts w:ascii="Arial" w:hAnsi="Arial" w:cs="Arial"/>
        </w:rPr>
        <w:t xml:space="preserve"> </w:t>
      </w:r>
    </w:p>
    <w:p w:rsidRPr="008035FC" w:rsidR="007E5160" w:rsidP="00F348DB" w:rsidRDefault="001226B8" w14:paraId="37EC2F25" w14:textId="0A32BC62">
      <w:pPr>
        <w:pStyle w:val="ListParagraph"/>
        <w:numPr>
          <w:ilvl w:val="4"/>
          <w:numId w:val="3"/>
        </w:numPr>
        <w:spacing w:line="240" w:lineRule="auto"/>
        <w:ind w:left="1944"/>
        <w:jc w:val="both"/>
        <w:rPr>
          <w:rFonts w:ascii="Arial" w:hAnsi="Arial" w:cs="Arial"/>
        </w:rPr>
      </w:pPr>
      <w:r w:rsidRPr="008035FC">
        <w:rPr>
          <w:rFonts w:ascii="Arial" w:hAnsi="Arial" w:cs="Arial"/>
        </w:rPr>
        <w:t xml:space="preserve">The Jurisdiction Having Authority (JHA) from which the incident occurs will be responsible for covering their own agency expenses related to personnel facilities, equipment, services and supplies. </w:t>
      </w:r>
      <w:r w:rsidRPr="008A6985" w:rsidR="008A6985">
        <w:rPr>
          <w:rFonts w:ascii="Arial" w:hAnsi="Arial" w:cs="Arial"/>
          <w:color w:val="156082" w:themeColor="accent1"/>
          <w:highlight w:val="yellow"/>
        </w:rPr>
        <w:t>[Insert Agency Name Here]</w:t>
      </w:r>
      <w:r w:rsidRPr="008035FC">
        <w:rPr>
          <w:rFonts w:ascii="Arial" w:hAnsi="Arial" w:cs="Arial"/>
        </w:rPr>
        <w:t xml:space="preserve"> will be responsible for covering their portion of costs associated in standing up the IFAC/Information and Notification Center.</w:t>
      </w:r>
    </w:p>
    <w:p w:rsidRPr="008035FC" w:rsidR="00DD0DD1" w:rsidP="00F348DB" w:rsidRDefault="00DD0DD1" w14:paraId="2EA5A339" w14:textId="77777777">
      <w:pPr>
        <w:pStyle w:val="ListParagraph"/>
        <w:numPr>
          <w:ilvl w:val="4"/>
          <w:numId w:val="3"/>
        </w:numPr>
        <w:ind w:left="1944"/>
        <w:jc w:val="both"/>
        <w:rPr>
          <w:rFonts w:ascii="Arial" w:hAnsi="Arial" w:cs="Arial"/>
        </w:rPr>
      </w:pPr>
      <w:r w:rsidRPr="008035FC">
        <w:rPr>
          <w:rFonts w:ascii="Arial" w:hAnsi="Arial" w:cs="Arial"/>
        </w:rPr>
        <w:t>The National Incident Management System (NIMS) and the Incident Command System (ICS) will be used during the IFAC operations.</w:t>
      </w:r>
    </w:p>
    <w:p w:rsidRPr="008035FC" w:rsidR="00E03B5F" w:rsidP="00F348DB" w:rsidRDefault="00E03B5F" w14:paraId="24355CAE" w14:textId="77777777">
      <w:pPr>
        <w:pStyle w:val="ListParagraph"/>
        <w:numPr>
          <w:ilvl w:val="4"/>
          <w:numId w:val="3"/>
        </w:numPr>
        <w:ind w:left="1944"/>
        <w:jc w:val="both"/>
        <w:rPr>
          <w:rFonts w:ascii="Arial" w:hAnsi="Arial" w:cs="Arial"/>
        </w:rPr>
      </w:pPr>
      <w:r w:rsidRPr="008035FC">
        <w:rPr>
          <w:rFonts w:ascii="Arial" w:hAnsi="Arial" w:cs="Arial"/>
        </w:rPr>
        <w:t>IFACs are short-term operations intended to provide affected families with information about their loved ones who may be missing/lost in a disaster.</w:t>
      </w:r>
    </w:p>
    <w:p w:rsidRPr="008035FC" w:rsidR="00623624" w:rsidP="00F348DB" w:rsidRDefault="00623624" w14:paraId="02A5981A" w14:textId="77777777">
      <w:pPr>
        <w:pStyle w:val="ListParagraph"/>
        <w:numPr>
          <w:ilvl w:val="4"/>
          <w:numId w:val="3"/>
        </w:numPr>
        <w:ind w:left="1944"/>
        <w:jc w:val="both"/>
        <w:rPr>
          <w:rFonts w:ascii="Arial" w:hAnsi="Arial" w:cs="Arial"/>
        </w:rPr>
      </w:pPr>
      <w:r w:rsidRPr="008035FC">
        <w:rPr>
          <w:rFonts w:ascii="Arial" w:hAnsi="Arial" w:cs="Arial"/>
        </w:rPr>
        <w:t>If required for long-term recovery operations, IFACs can be transitioned to resiliency centers and/or county, state, or federal DRCs. The state of Nevada has a named statewide victim services center, the Resiliency and Justice Center (formerly known as the Vegas Strong Resiliency Center.</w:t>
      </w:r>
    </w:p>
    <w:p w:rsidRPr="008035FC" w:rsidR="008035FC" w:rsidP="00C55F81" w:rsidRDefault="008035FC" w14:paraId="3179D71B" w14:textId="3DACF714">
      <w:pPr>
        <w:pStyle w:val="ListParagraph"/>
        <w:numPr>
          <w:ilvl w:val="4"/>
          <w:numId w:val="3"/>
        </w:numPr>
        <w:ind w:left="1944"/>
        <w:jc w:val="both"/>
        <w:rPr>
          <w:rFonts w:ascii="Arial" w:hAnsi="Arial" w:cs="Arial"/>
        </w:rPr>
      </w:pPr>
      <w:r w:rsidRPr="008035FC">
        <w:rPr>
          <w:rFonts w:ascii="Arial" w:hAnsi="Arial" w:cs="Arial"/>
        </w:rPr>
        <w:t xml:space="preserve">Should the emergency preclude the establishment of a physical IFAC, an IFIC may be established if deemed necessary. In addition, an IFIC may be established to complement the services of a physical IFAC. That IFIC has been established and will be initiated and updated by the </w:t>
      </w:r>
      <w:r w:rsidRPr="008A6985" w:rsidR="008A6985">
        <w:rPr>
          <w:rFonts w:ascii="Arial" w:hAnsi="Arial" w:cs="Arial"/>
          <w:color w:val="156082" w:themeColor="accent1"/>
          <w:highlight w:val="yellow"/>
        </w:rPr>
        <w:t>[Insert Agency Name Here]</w:t>
      </w:r>
      <w:r w:rsidRPr="008035FC">
        <w:rPr>
          <w:rFonts w:ascii="Arial" w:hAnsi="Arial" w:cs="Arial"/>
        </w:rPr>
        <w:t xml:space="preserve"> Office of Emergency Management. The website is www.ifacsnv.org. </w:t>
      </w:r>
    </w:p>
    <w:p w:rsidRPr="00592E1D" w:rsidR="00592E1D" w:rsidP="00C55F81" w:rsidRDefault="00433302" w14:paraId="7BCD4947" w14:textId="410615D2">
      <w:pPr>
        <w:pStyle w:val="ListParagraph"/>
        <w:numPr>
          <w:ilvl w:val="4"/>
          <w:numId w:val="3"/>
        </w:numPr>
        <w:ind w:left="1944"/>
        <w:jc w:val="both"/>
        <w:rPr>
          <w:rFonts w:ascii="Arial" w:hAnsi="Arial" w:cs="Arial"/>
        </w:rPr>
      </w:pPr>
      <w:r>
        <w:rPr>
          <w:noProof/>
        </w:rPr>
        <mc:AlternateContent>
          <mc:Choice Requires="wps">
            <w:drawing>
              <wp:anchor distT="0" distB="0" distL="114300" distR="114300" simplePos="0" relativeHeight="251681792" behindDoc="1" locked="0" layoutInCell="1" allowOverlap="1" wp14:anchorId="58DAAED2" wp14:editId="315D4E45">
                <wp:simplePos x="0" y="0"/>
                <wp:positionH relativeFrom="page">
                  <wp:align>center</wp:align>
                </wp:positionH>
                <wp:positionV relativeFrom="paragraph">
                  <wp:posOffset>504190</wp:posOffset>
                </wp:positionV>
                <wp:extent cx="1828800" cy="1828800"/>
                <wp:effectExtent l="0" t="0" r="0" b="0"/>
                <wp:wrapNone/>
                <wp:docPr id="72474420"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Pr="00634B88" w:rsidR="00433302" w:rsidP="00433302" w:rsidRDefault="00433302" w14:paraId="046EBFE5" w14:textId="2C61B65D">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w14:anchorId="7AE400D5">
              <v:shape id="_x0000_s1032" style="position:absolute;left:0;text-align:left;margin-left:0;margin-top:39.7pt;width:2in;height:2in;z-index:-251634688;visibility:visible;mso-wrap-style:none;mso-height-percent:0;mso-wrap-distance-left:9pt;mso-wrap-distance-top:0;mso-wrap-distance-right:9pt;mso-wrap-distance-bottom:0;mso-position-horizontal:center;mso-position-horizontal-relative:page;mso-position-vertical:absolute;mso-position-vertical-relative:text;mso-height-percent:0;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" w14:anchorId="58DAAED2">
                <v:textbox style="mso-fit-shape-to-text:t">
                  <w:txbxContent>
                    <w:p w:rsidRPr="00634B88" w:rsidR="00433302" w:rsidP="00433302" w:rsidRDefault="00433302" w14:paraId="02EA1B3C" w14:textId="2C61B65D">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w:t>
                      </w:r>
                    </w:p>
                  </w:txbxContent>
                </v:textbox>
                <w10:wrap anchorx="page"/>
              </v:shape>
            </w:pict>
          </mc:Fallback>
        </mc:AlternateContent>
      </w:r>
      <w:r w:rsidRPr="00592E1D" w:rsidR="00592E1D">
        <w:rPr>
          <w:rFonts w:ascii="Arial" w:hAnsi="Arial" w:cs="Arial"/>
        </w:rPr>
        <w:t>Volunteers and volunteer organizations will be coordinated through the MACC or its designee.</w:t>
      </w:r>
    </w:p>
    <w:p w:rsidR="0092017A" w:rsidP="0092017A" w:rsidRDefault="00CB54DE" w14:paraId="2A6C9350" w14:textId="69AE8827">
      <w:pPr>
        <w:pStyle w:val="ListParagraph"/>
        <w:numPr>
          <w:ilvl w:val="4"/>
          <w:numId w:val="3"/>
        </w:numPr>
        <w:ind w:left="1944"/>
        <w:jc w:val="both"/>
        <w:rPr>
          <w:rFonts w:ascii="Arial" w:hAnsi="Arial" w:cs="Arial"/>
        </w:rPr>
      </w:pPr>
      <w:r w:rsidRPr="00CB54DE">
        <w:rPr>
          <w:rFonts w:ascii="Arial" w:hAnsi="Arial" w:cs="Arial"/>
        </w:rPr>
        <w:t>This plan is intended to meet the requirements as set forth in NRS 414.040 and 414.060 to address the needs and services of victims involved in an emergency or disaster.</w:t>
      </w:r>
      <w:r w:rsidR="0092017A">
        <w:rPr>
          <w:rFonts w:ascii="Arial" w:hAnsi="Arial" w:cs="Arial"/>
        </w:rPr>
        <w:t xml:space="preserve">          </w:t>
      </w:r>
    </w:p>
    <w:p w:rsidR="00CB54DE" w:rsidP="0092017A" w:rsidRDefault="00CB54DE" w14:paraId="702B3377" w14:textId="4F6E57D1">
      <w:pPr>
        <w:pStyle w:val="ListParagraph"/>
        <w:ind w:left="1944"/>
        <w:jc w:val="both"/>
        <w:rPr>
          <w:rFonts w:ascii="Arial" w:hAnsi="Arial" w:cs="Arial"/>
        </w:rPr>
      </w:pPr>
      <w:r w:rsidRPr="00CB54DE">
        <w:rPr>
          <w:rFonts w:ascii="Arial" w:hAnsi="Arial" w:cs="Arial"/>
        </w:rPr>
        <w:t>(</w:t>
      </w:r>
      <w:hyperlink w:history="1" r:id="rId22">
        <w:r w:rsidRPr="00EF525B">
          <w:rPr>
            <w:rStyle w:val="Hyperlink"/>
            <w:rFonts w:ascii="Arial" w:hAnsi="Arial" w:cs="Arial"/>
          </w:rPr>
          <w:t>https://www.leg.state.nv.us/nrs/nrs-414.html</w:t>
        </w:r>
      </w:hyperlink>
      <w:r w:rsidRPr="00CB54DE">
        <w:rPr>
          <w:rFonts w:ascii="Arial" w:hAnsi="Arial" w:cs="Arial"/>
        </w:rPr>
        <w:t xml:space="preserve">) </w:t>
      </w:r>
    </w:p>
    <w:p w:rsidRPr="00CB54DE" w:rsidR="00CB54DE" w:rsidP="00C55F81" w:rsidRDefault="001E6265" w14:paraId="3E115B6E" w14:textId="5C430359">
      <w:pPr>
        <w:pStyle w:val="ListParagraph"/>
        <w:numPr>
          <w:ilvl w:val="4"/>
          <w:numId w:val="3"/>
        </w:numPr>
        <w:ind w:left="1944"/>
        <w:jc w:val="both"/>
        <w:rPr>
          <w:rFonts w:ascii="Arial" w:hAnsi="Arial" w:cs="Arial"/>
        </w:rPr>
      </w:pPr>
      <w:r w:rsidRPr="001E6265">
        <w:rPr>
          <w:rFonts w:ascii="Arial" w:hAnsi="Arial" w:cs="Arial"/>
        </w:rPr>
        <w:t>The plan is designed to be flexible and scalable to meet the demands of each specific incident. Any number of the components discussed below can be included, excluded, or expanded to support the specific needs of the situation.</w:t>
      </w:r>
    </w:p>
    <w:p w:rsidR="001226B8" w:rsidP="00C55F81" w:rsidRDefault="0095381E" w14:paraId="1F1372C0" w14:textId="375CB2F2">
      <w:pPr>
        <w:pStyle w:val="ListParagraph"/>
        <w:numPr>
          <w:ilvl w:val="4"/>
          <w:numId w:val="3"/>
        </w:numPr>
        <w:ind w:left="1944"/>
        <w:jc w:val="both"/>
        <w:rPr>
          <w:rFonts w:ascii="Arial" w:hAnsi="Arial" w:cs="Arial"/>
        </w:rPr>
      </w:pPr>
      <w:r w:rsidRPr="0095381E">
        <w:rPr>
          <w:rFonts w:ascii="Arial" w:hAnsi="Arial" w:cs="Arial"/>
        </w:rPr>
        <w:t xml:space="preserve">For ease of discussion, individual sections are referred to as teams although the team may consist of only one person and a single person may serve more than one team function based upon the scale of the operation. </w:t>
      </w:r>
    </w:p>
    <w:p w:rsidRPr="0095381E" w:rsidR="0092017A" w:rsidP="0092017A" w:rsidRDefault="0092017A" w14:paraId="7500A1CF" w14:textId="6F5C8E90">
      <w:pPr>
        <w:pStyle w:val="ListParagraph"/>
        <w:ind w:left="1944"/>
        <w:jc w:val="both"/>
        <w:rPr>
          <w:rFonts w:ascii="Arial" w:hAnsi="Arial" w:cs="Arial"/>
        </w:rPr>
      </w:pPr>
    </w:p>
    <w:p w:rsidRPr="00A8142E" w:rsidR="00955709" w:rsidP="00955709" w:rsidRDefault="00173F58" w14:paraId="5D0FC7C6" w14:textId="091A9A60">
      <w:pPr>
        <w:pStyle w:val="ListParagraph"/>
        <w:numPr>
          <w:ilvl w:val="1"/>
          <w:numId w:val="3"/>
        </w:numPr>
        <w:spacing w:line="240" w:lineRule="auto"/>
        <w:jc w:val="both"/>
        <w:rPr>
          <w:rFonts w:ascii="Arial" w:hAnsi="Arial" w:cs="Arial"/>
          <w:b/>
          <w:bCs/>
          <w:sz w:val="48"/>
          <w:szCs w:val="48"/>
        </w:rPr>
      </w:pPr>
      <w:r>
        <w:rPr>
          <w:rFonts w:ascii="Arial" w:hAnsi="Arial" w:cs="Arial"/>
          <w:b/>
          <w:bCs/>
          <w:sz w:val="32"/>
          <w:szCs w:val="32"/>
        </w:rPr>
        <w:t>Concepts of Operations</w:t>
      </w:r>
    </w:p>
    <w:p w:rsidRPr="00556719" w:rsidR="00556719" w:rsidP="00556719" w:rsidRDefault="00556719" w14:paraId="1DF7B426" w14:textId="13FD68BD">
      <w:pPr>
        <w:pStyle w:val="ListParagraph"/>
        <w:numPr>
          <w:ilvl w:val="0"/>
          <w:numId w:val="7"/>
        </w:numPr>
        <w:jc w:val="both"/>
        <w:rPr>
          <w:rFonts w:ascii="Arial" w:hAnsi="Arial" w:cs="Arial"/>
        </w:rPr>
      </w:pPr>
      <w:r w:rsidRPr="00556719">
        <w:rPr>
          <w:rFonts w:ascii="Arial" w:hAnsi="Arial" w:cs="Arial"/>
        </w:rPr>
        <w:t>IFAC/Information and Notification Center operations shall follow the basic tenants of ICS.</w:t>
      </w:r>
    </w:p>
    <w:p w:rsidRPr="00BB5512" w:rsidR="00BB5512" w:rsidP="00BB5512" w:rsidRDefault="00BB5512" w14:paraId="48A41638" w14:textId="06A70C5F">
      <w:pPr>
        <w:pStyle w:val="ListParagraph"/>
        <w:numPr>
          <w:ilvl w:val="0"/>
          <w:numId w:val="7"/>
        </w:numPr>
        <w:jc w:val="both"/>
        <w:rPr>
          <w:rFonts w:ascii="Arial" w:hAnsi="Arial" w:cs="Arial"/>
        </w:rPr>
      </w:pPr>
      <w:r w:rsidRPr="00BB5512">
        <w:rPr>
          <w:rFonts w:ascii="Arial" w:hAnsi="Arial" w:cs="Arial"/>
        </w:rPr>
        <w:t xml:space="preserve">When an incident occurs, the MACC will coordinate with the JHA and ESF 8.1 - the </w:t>
      </w:r>
      <w:r w:rsidRPr="008A6985" w:rsidR="008A6985">
        <w:rPr>
          <w:rFonts w:ascii="Arial" w:hAnsi="Arial" w:cs="Arial"/>
          <w:color w:val="156082" w:themeColor="accent1"/>
          <w:highlight w:val="yellow"/>
        </w:rPr>
        <w:t>[Insert Agency Name Here]</w:t>
      </w:r>
      <w:r w:rsidRPr="00BB5512">
        <w:rPr>
          <w:rFonts w:ascii="Arial" w:hAnsi="Arial" w:cs="Arial"/>
        </w:rPr>
        <w:t xml:space="preserve"> Mass Victimization Advocate from </w:t>
      </w:r>
      <w:r w:rsidRPr="008A6985" w:rsidR="008A6985">
        <w:rPr>
          <w:rFonts w:ascii="Arial" w:hAnsi="Arial" w:cs="Arial"/>
          <w:color w:val="156082" w:themeColor="accent1"/>
          <w:highlight w:val="yellow"/>
        </w:rPr>
        <w:t>[Insert Agency Name Here]</w:t>
      </w:r>
      <w:r w:rsidRPr="00BB5512">
        <w:rPr>
          <w:rFonts w:ascii="Arial" w:hAnsi="Arial" w:cs="Arial"/>
        </w:rPr>
        <w:t xml:space="preserve"> Social Services - to establish an IFAC/Information and Notification Center.</w:t>
      </w:r>
    </w:p>
    <w:p w:rsidRPr="00D302EB" w:rsidR="00D302EB" w:rsidP="00D302EB" w:rsidRDefault="00D302EB" w14:paraId="7979C302" w14:textId="6B4A0382">
      <w:pPr>
        <w:pStyle w:val="ListParagraph"/>
        <w:numPr>
          <w:ilvl w:val="0"/>
          <w:numId w:val="7"/>
        </w:numPr>
        <w:spacing w:line="240" w:lineRule="auto"/>
        <w:jc w:val="both"/>
        <w:rPr>
          <w:rFonts w:ascii="Arial" w:hAnsi="Arial" w:cs="Arial"/>
        </w:rPr>
      </w:pPr>
      <w:r w:rsidRPr="00D302EB">
        <w:rPr>
          <w:rFonts w:ascii="Arial" w:hAnsi="Arial" w:cs="Arial"/>
        </w:rPr>
        <w:t xml:space="preserve">The JHA and ESF 8.1 will designate a subject matter expert to support functions of the IFAC/Information and Notification Center for the duration of the IFAC/Information and Notification Center activation. </w:t>
      </w:r>
    </w:p>
    <w:p w:rsidRPr="00D302EB" w:rsidR="00D302EB" w:rsidP="00D302EB" w:rsidRDefault="00D302EB" w14:paraId="4F3B2C8C" w14:textId="23B869F7">
      <w:pPr>
        <w:pStyle w:val="ListParagraph"/>
        <w:numPr>
          <w:ilvl w:val="0"/>
          <w:numId w:val="7"/>
        </w:numPr>
        <w:spacing w:line="240" w:lineRule="auto"/>
        <w:jc w:val="both"/>
        <w:rPr>
          <w:rFonts w:ascii="Arial" w:hAnsi="Arial" w:cs="Arial"/>
        </w:rPr>
      </w:pPr>
      <w:r w:rsidRPr="00D302EB">
        <w:rPr>
          <w:rFonts w:ascii="Arial" w:hAnsi="Arial" w:cs="Arial"/>
        </w:rPr>
        <w:t xml:space="preserve">The MACC will initiate IFAC/Information and Notification Center resources, including initial staffing. The JHA or its designee may assume command if they have the ability and staffing capacity. </w:t>
      </w:r>
    </w:p>
    <w:p w:rsidRPr="00D302EB" w:rsidR="00D302EB" w:rsidP="00D302EB" w:rsidRDefault="00D302EB" w14:paraId="2C28C469" w14:textId="77777777">
      <w:pPr>
        <w:pStyle w:val="ListParagraph"/>
        <w:numPr>
          <w:ilvl w:val="0"/>
          <w:numId w:val="7"/>
        </w:numPr>
        <w:spacing w:line="240" w:lineRule="auto"/>
        <w:jc w:val="both"/>
        <w:rPr>
          <w:rFonts w:ascii="Arial" w:hAnsi="Arial" w:cs="Arial"/>
        </w:rPr>
      </w:pPr>
      <w:r w:rsidRPr="00D302EB">
        <w:rPr>
          <w:rFonts w:ascii="Arial" w:hAnsi="Arial" w:cs="Arial"/>
        </w:rPr>
        <w:t xml:space="preserve">All support requests for IFAC operations will be coordinated through the MACC </w:t>
      </w:r>
    </w:p>
    <w:p w:rsidRPr="00D302EB" w:rsidR="00D302EB" w:rsidP="00D302EB" w:rsidRDefault="00D302EB" w14:paraId="3303C9E9" w14:textId="69F19012">
      <w:pPr>
        <w:pStyle w:val="ListParagraph"/>
        <w:numPr>
          <w:ilvl w:val="0"/>
          <w:numId w:val="7"/>
        </w:numPr>
        <w:spacing w:line="240" w:lineRule="auto"/>
        <w:jc w:val="both"/>
        <w:rPr>
          <w:rFonts w:ascii="Arial" w:hAnsi="Arial" w:cs="Arial"/>
        </w:rPr>
      </w:pPr>
      <w:r w:rsidRPr="00D302EB">
        <w:rPr>
          <w:rFonts w:ascii="Arial" w:hAnsi="Arial" w:cs="Arial"/>
        </w:rPr>
        <w:t>by using Emergency Support Functions #6, #7, #8, and through Recovery Support Function #3 – Health and Social Services at the MACC.</w:t>
      </w:r>
    </w:p>
    <w:p w:rsidR="00A8142E" w:rsidP="00D302EB" w:rsidRDefault="00D302EB" w14:paraId="6E322CF4" w14:textId="4E4B71DB">
      <w:pPr>
        <w:pStyle w:val="ListParagraph"/>
        <w:numPr>
          <w:ilvl w:val="0"/>
          <w:numId w:val="7"/>
        </w:numPr>
        <w:spacing w:line="240" w:lineRule="auto"/>
        <w:jc w:val="both"/>
        <w:rPr>
          <w:rFonts w:ascii="Arial" w:hAnsi="Arial" w:cs="Arial"/>
        </w:rPr>
      </w:pPr>
      <w:r w:rsidRPr="00D302EB">
        <w:rPr>
          <w:rFonts w:ascii="Arial" w:hAnsi="Arial" w:cs="Arial"/>
        </w:rPr>
        <w:t>All external/media coordination will be handled at the Joint Information Center (JIC). If a JIC is not activated, all media communications will be coordinated by ESF #15. Media will not be allowed inside an IFAC/Information and Notification Center. The IFAC/Information and Notification Center will assist with directing any media inquiries to the JIC and/or ESF #15 to provide information to the general public</w:t>
      </w:r>
      <w:r>
        <w:rPr>
          <w:rFonts w:ascii="Arial" w:hAnsi="Arial" w:cs="Arial"/>
        </w:rPr>
        <w:t>.</w:t>
      </w:r>
    </w:p>
    <w:p w:rsidR="00506A1C" w:rsidP="00506A1C" w:rsidRDefault="00506A1C" w14:paraId="0B5F87FD" w14:textId="6E5F0D63">
      <w:pPr>
        <w:pStyle w:val="ListParagraph"/>
        <w:spacing w:line="240" w:lineRule="auto"/>
        <w:ind w:left="1800"/>
        <w:jc w:val="both"/>
        <w:rPr>
          <w:rFonts w:ascii="Arial" w:hAnsi="Arial" w:cs="Arial"/>
        </w:rPr>
      </w:pPr>
    </w:p>
    <w:p w:rsidRPr="00FF650A" w:rsidR="00173F58" w:rsidP="00955709" w:rsidRDefault="00173F58" w14:paraId="4C0C3D4A" w14:textId="4EE154BF">
      <w:pPr>
        <w:pStyle w:val="ListParagraph"/>
        <w:numPr>
          <w:ilvl w:val="1"/>
          <w:numId w:val="3"/>
        </w:numPr>
        <w:spacing w:line="240" w:lineRule="auto"/>
        <w:jc w:val="both"/>
        <w:rPr>
          <w:rFonts w:ascii="Arial" w:hAnsi="Arial" w:cs="Arial"/>
          <w:b/>
          <w:bCs/>
          <w:sz w:val="48"/>
          <w:szCs w:val="48"/>
        </w:rPr>
      </w:pPr>
      <w:r>
        <w:rPr>
          <w:rFonts w:ascii="Arial" w:hAnsi="Arial" w:cs="Arial"/>
          <w:b/>
          <w:bCs/>
          <w:sz w:val="32"/>
          <w:szCs w:val="32"/>
        </w:rPr>
        <w:t>General Considerations</w:t>
      </w:r>
    </w:p>
    <w:p w:rsidRPr="00120083" w:rsidR="00FF650A" w:rsidP="00FF650A" w:rsidRDefault="00FF650A" w14:paraId="4C6A5BB7" w14:textId="28709B5F">
      <w:pPr>
        <w:pStyle w:val="ListParagraph"/>
        <w:spacing w:line="240" w:lineRule="auto"/>
        <w:ind w:left="792"/>
        <w:jc w:val="both"/>
        <w:rPr>
          <w:rFonts w:ascii="Arial" w:hAnsi="Arial" w:cs="Arial"/>
          <w:b/>
          <w:bCs/>
          <w:sz w:val="16"/>
          <w:szCs w:val="16"/>
        </w:rPr>
      </w:pPr>
    </w:p>
    <w:p w:rsidR="00173F58" w:rsidP="00173F58" w:rsidRDefault="00173F58" w14:paraId="379AFB8F" w14:textId="13FC03AC">
      <w:pPr>
        <w:pStyle w:val="ListParagraph"/>
        <w:numPr>
          <w:ilvl w:val="2"/>
          <w:numId w:val="3"/>
        </w:numPr>
        <w:spacing w:line="240" w:lineRule="auto"/>
        <w:jc w:val="both"/>
        <w:rPr>
          <w:rFonts w:ascii="Arial" w:hAnsi="Arial" w:cs="Arial"/>
          <w:b/>
          <w:bCs/>
          <w:sz w:val="28"/>
          <w:szCs w:val="28"/>
        </w:rPr>
      </w:pPr>
      <w:r w:rsidRPr="00173F58">
        <w:rPr>
          <w:rFonts w:ascii="Arial" w:hAnsi="Arial" w:cs="Arial"/>
          <w:b/>
          <w:bCs/>
          <w:sz w:val="28"/>
          <w:szCs w:val="28"/>
        </w:rPr>
        <w:t>Communication</w:t>
      </w:r>
    </w:p>
    <w:p w:rsidR="00FF650A" w:rsidP="00FF650A" w:rsidRDefault="000E2DE2" w14:paraId="0D062D82" w14:textId="7A49B518">
      <w:pPr>
        <w:pStyle w:val="ListParagraph"/>
        <w:spacing w:line="240" w:lineRule="auto"/>
        <w:ind w:left="1224"/>
        <w:jc w:val="both"/>
        <w:rPr>
          <w:rFonts w:ascii="Arial" w:hAnsi="Arial" w:cs="Arial"/>
        </w:rPr>
      </w:pPr>
      <w:r>
        <w:rPr>
          <w:noProof/>
        </w:rPr>
        <mc:AlternateContent>
          <mc:Choice Requires="wps">
            <w:drawing>
              <wp:anchor distT="0" distB="0" distL="114300" distR="114300" simplePos="0" relativeHeight="251683840" behindDoc="1" locked="0" layoutInCell="1" allowOverlap="1" wp14:anchorId="003C72F3" wp14:editId="527879CC">
                <wp:simplePos x="0" y="0"/>
                <wp:positionH relativeFrom="margin">
                  <wp:posOffset>2830830</wp:posOffset>
                </wp:positionH>
                <wp:positionV relativeFrom="paragraph">
                  <wp:posOffset>1103894</wp:posOffset>
                </wp:positionV>
                <wp:extent cx="1828800" cy="1828800"/>
                <wp:effectExtent l="0" t="0" r="0" b="0"/>
                <wp:wrapNone/>
                <wp:docPr id="1327376443"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Pr="00634B88" w:rsidR="000E2DE2" w:rsidP="000E2DE2" w:rsidRDefault="000E2DE2" w14:paraId="00056E42" w14:textId="19768B1C">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w14:anchorId="31C935B5">
              <v:shape id="_x0000_s1033" style="position:absolute;left:0;text-align:left;margin-left:222.9pt;margin-top:86.9pt;width:2in;height:2in;z-index:-251632640;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" w14:anchorId="003C72F3">
                <v:textbox style="mso-fit-shape-to-text:t">
                  <w:txbxContent>
                    <w:p w:rsidRPr="00634B88" w:rsidR="000E2DE2" w:rsidP="000E2DE2" w:rsidRDefault="000E2DE2" w14:paraId="3889A06F" w14:textId="19768B1C">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w:t>
                      </w:r>
                    </w:p>
                  </w:txbxContent>
                </v:textbox>
                <w10:wrap anchorx="margin"/>
              </v:shape>
            </w:pict>
          </mc:Fallback>
        </mc:AlternateContent>
      </w:r>
      <w:r w:rsidRPr="00092D22" w:rsidR="00092D22">
        <w:rPr>
          <w:rFonts w:ascii="Arial" w:hAnsi="Arial" w:cs="Arial"/>
        </w:rPr>
        <w:t>Two-way communication flow is a vital component of an IFAC/Information and Notification Center. Only information approved at the MACC is released via the IFAC/Information and Notification Center. Upon MACC demobilization, the JHA assumes responsibility for providing information to the IFAC/Information and Notification Center. All information provided by the MACC and/or JHA to the IFAC/Information and Notification Center is to be considered the official source for information sharing, investigation, and confirmation. The JIC may be established to ensure information is accurate and timely. If established, the JIC will be the point of contact for all media requests and all media releases until JHA assumes this responsibility.</w:t>
      </w:r>
    </w:p>
    <w:p w:rsidRPr="00092D22" w:rsidR="00092D22" w:rsidP="00FF650A" w:rsidRDefault="00092D22" w14:paraId="55C2E1A4" w14:textId="77777777">
      <w:pPr>
        <w:pStyle w:val="ListParagraph"/>
        <w:spacing w:line="240" w:lineRule="auto"/>
        <w:ind w:left="1224"/>
        <w:jc w:val="both"/>
        <w:rPr>
          <w:rFonts w:ascii="Arial" w:hAnsi="Arial" w:cs="Arial"/>
        </w:rPr>
      </w:pPr>
    </w:p>
    <w:p w:rsidR="00173F58" w:rsidP="00173F58" w:rsidRDefault="00173F58" w14:paraId="74C19E72" w14:textId="3343B66C">
      <w:pPr>
        <w:pStyle w:val="ListParagraph"/>
        <w:numPr>
          <w:ilvl w:val="2"/>
          <w:numId w:val="3"/>
        </w:numPr>
        <w:spacing w:line="240" w:lineRule="auto"/>
        <w:jc w:val="both"/>
        <w:rPr>
          <w:rFonts w:ascii="Arial" w:hAnsi="Arial" w:cs="Arial"/>
          <w:b/>
          <w:bCs/>
          <w:sz w:val="28"/>
          <w:szCs w:val="28"/>
        </w:rPr>
      </w:pPr>
      <w:r w:rsidRPr="00173F58">
        <w:rPr>
          <w:rFonts w:ascii="Arial" w:hAnsi="Arial" w:cs="Arial"/>
          <w:b/>
          <w:bCs/>
          <w:sz w:val="28"/>
          <w:szCs w:val="28"/>
        </w:rPr>
        <w:t>Capabilities</w:t>
      </w:r>
    </w:p>
    <w:p w:rsidRPr="000F2C6C" w:rsidR="000F2C6C" w:rsidP="000F2C6C" w:rsidRDefault="000F2C6C" w14:paraId="42736E45" w14:textId="77777777">
      <w:pPr>
        <w:pStyle w:val="ListParagraph"/>
        <w:spacing w:line="240" w:lineRule="auto"/>
        <w:ind w:left="1224"/>
        <w:jc w:val="both"/>
        <w:rPr>
          <w:rFonts w:ascii="Arial" w:hAnsi="Arial" w:cs="Arial"/>
        </w:rPr>
      </w:pPr>
      <w:r w:rsidRPr="000F2C6C">
        <w:rPr>
          <w:rFonts w:ascii="Arial" w:hAnsi="Arial" w:cs="Arial"/>
        </w:rPr>
        <w:t xml:space="preserve">The IFAC/Information and Notification Center provides crisis de-escalation through the use of vetted trauma trained behavioral health providers, communication, public information, and information collection and provision. The IFAC/Information and Notification Center will include the Nevada 211 system and the IFAC Call Center. </w:t>
      </w:r>
    </w:p>
    <w:p w:rsidRPr="000F2C6C" w:rsidR="000F2C6C" w:rsidP="000F2C6C" w:rsidRDefault="000F2C6C" w14:paraId="615A258E" w14:textId="65DCC7D1">
      <w:pPr>
        <w:pStyle w:val="ListParagraph"/>
        <w:spacing w:line="240" w:lineRule="auto"/>
        <w:ind w:left="1224"/>
        <w:jc w:val="both"/>
        <w:rPr>
          <w:rFonts w:ascii="Arial" w:hAnsi="Arial" w:cs="Arial"/>
        </w:rPr>
      </w:pPr>
      <w:r w:rsidRPr="60D1ED53">
        <w:rPr>
          <w:rFonts w:ascii="Arial" w:hAnsi="Arial" w:cs="Arial"/>
        </w:rPr>
        <w:t xml:space="preserve">The IFAC Call Center will screen callers, provide initial telephone intake of information for the use by the </w:t>
      </w:r>
      <w:r w:rsidRPr="60D1ED53" w:rsidR="673228A9">
        <w:rPr>
          <w:rFonts w:ascii="Arial" w:hAnsi="Arial" w:cs="Arial"/>
          <w:highlight w:val="yellow"/>
        </w:rPr>
        <w:t>[Coroner acronym</w:t>
      </w:r>
      <w:r w:rsidRPr="60D1ED53" w:rsidR="673228A9">
        <w:rPr>
          <w:rFonts w:ascii="Arial" w:hAnsi="Arial" w:cs="Arial"/>
        </w:rPr>
        <w:t>]</w:t>
      </w:r>
      <w:r w:rsidRPr="60D1ED53">
        <w:rPr>
          <w:rFonts w:ascii="Arial" w:hAnsi="Arial" w:cs="Arial"/>
        </w:rPr>
        <w:t xml:space="preserve"> to facilitate decedent identification, and refer appropriate callers to a physical IFAC if established.</w:t>
      </w:r>
    </w:p>
    <w:p w:rsidRPr="000F2C6C" w:rsidR="000F2C6C" w:rsidP="000F2C6C" w:rsidRDefault="000F2C6C" w14:paraId="5A5FA648" w14:textId="1A05272F">
      <w:pPr>
        <w:pStyle w:val="ListParagraph"/>
        <w:spacing w:line="240" w:lineRule="auto"/>
        <w:ind w:left="1224"/>
        <w:jc w:val="both"/>
        <w:rPr>
          <w:rFonts w:ascii="Arial" w:hAnsi="Arial" w:cs="Arial"/>
        </w:rPr>
      </w:pPr>
      <w:r w:rsidRPr="60D1ED53">
        <w:rPr>
          <w:rFonts w:ascii="Arial" w:hAnsi="Arial" w:cs="Arial"/>
        </w:rPr>
        <w:t xml:space="preserve">The IFAC/Information and Notification Center and the IFAC Call Center will assist with family reunification and timely identification by entering data into the Impacted Persons Database. Patient information sharing will be in compliance with all local, state, and federal laws as applicable. All information regarding decedents will be provided through the </w:t>
      </w:r>
      <w:r w:rsidRPr="60D1ED53" w:rsidR="5604B9D3">
        <w:rPr>
          <w:rFonts w:ascii="Arial" w:hAnsi="Arial" w:cs="Arial"/>
          <w:highlight w:val="yellow"/>
        </w:rPr>
        <w:t>[Coroner acronym</w:t>
      </w:r>
      <w:r w:rsidRPr="60D1ED53" w:rsidR="5604B9D3">
        <w:rPr>
          <w:rFonts w:ascii="Arial" w:hAnsi="Arial" w:cs="Arial"/>
        </w:rPr>
        <w:t>]</w:t>
      </w:r>
      <w:r w:rsidRPr="60D1ED53">
        <w:rPr>
          <w:rFonts w:ascii="Arial" w:hAnsi="Arial" w:cs="Arial"/>
        </w:rPr>
        <w:t xml:space="preserve"> or JIC if delegated. All reunifications of impacted individuals and children must be done through local hospitals, law enforcement and/or the Department of Family Services.</w:t>
      </w:r>
    </w:p>
    <w:p w:rsidR="000F2C6C" w:rsidP="000F2C6C" w:rsidRDefault="000F2C6C" w14:paraId="3140FEE7" w14:textId="227AEF00">
      <w:pPr>
        <w:pStyle w:val="ListParagraph"/>
        <w:spacing w:line="240" w:lineRule="auto"/>
        <w:ind w:left="1224"/>
        <w:jc w:val="both"/>
        <w:rPr>
          <w:rFonts w:ascii="Arial" w:hAnsi="Arial" w:cs="Arial"/>
        </w:rPr>
      </w:pPr>
      <w:r w:rsidRPr="000F2C6C">
        <w:rPr>
          <w:rFonts w:ascii="Arial" w:hAnsi="Arial" w:cs="Arial"/>
        </w:rPr>
        <w:t>The IFAC/Information and Notification Center and the IFAC Call Center can direct media to the JIC and/or JHA to help protect families of victims from public scrutiny and from receiving information from unauthorized sources.</w:t>
      </w:r>
    </w:p>
    <w:p w:rsidRPr="000F2C6C" w:rsidR="000F2C6C" w:rsidP="000F2C6C" w:rsidRDefault="000F2C6C" w14:paraId="6DE5FAFF" w14:textId="77777777">
      <w:pPr>
        <w:pStyle w:val="ListParagraph"/>
        <w:spacing w:line="240" w:lineRule="auto"/>
        <w:ind w:left="1224"/>
        <w:jc w:val="both"/>
        <w:rPr>
          <w:rFonts w:ascii="Arial" w:hAnsi="Arial" w:cs="Arial"/>
        </w:rPr>
      </w:pPr>
    </w:p>
    <w:p w:rsidR="00173F58" w:rsidP="00173F58" w:rsidRDefault="00173F58" w14:paraId="4B34D8AD" w14:textId="4119D47A">
      <w:pPr>
        <w:pStyle w:val="ListParagraph"/>
        <w:numPr>
          <w:ilvl w:val="2"/>
          <w:numId w:val="3"/>
        </w:numPr>
        <w:spacing w:line="240" w:lineRule="auto"/>
        <w:jc w:val="both"/>
        <w:rPr>
          <w:rFonts w:ascii="Arial" w:hAnsi="Arial" w:cs="Arial"/>
          <w:b/>
          <w:bCs/>
          <w:sz w:val="28"/>
          <w:szCs w:val="28"/>
        </w:rPr>
      </w:pPr>
      <w:r w:rsidRPr="00173F58">
        <w:rPr>
          <w:rFonts w:ascii="Arial" w:hAnsi="Arial" w:cs="Arial"/>
          <w:b/>
          <w:bCs/>
          <w:sz w:val="28"/>
          <w:szCs w:val="28"/>
        </w:rPr>
        <w:t>Vulnerable Populations</w:t>
      </w:r>
    </w:p>
    <w:p w:rsidRPr="0053285A" w:rsidR="0053285A" w:rsidP="0053285A" w:rsidRDefault="0053285A" w14:paraId="6E95CEBD" w14:textId="743ABD6D">
      <w:pPr>
        <w:pStyle w:val="ListParagraph"/>
        <w:spacing w:line="240" w:lineRule="auto"/>
        <w:ind w:left="1224"/>
        <w:jc w:val="both"/>
        <w:rPr>
          <w:rFonts w:ascii="Arial" w:hAnsi="Arial" w:cs="Arial"/>
        </w:rPr>
      </w:pPr>
      <w:r w:rsidRPr="0053285A">
        <w:rPr>
          <w:rFonts w:ascii="Arial" w:hAnsi="Arial" w:cs="Arial"/>
        </w:rPr>
        <w:t xml:space="preserve">All the jurisdictions and participating agencies within </w:t>
      </w:r>
      <w:r w:rsidRPr="008A6985" w:rsidR="008A6985">
        <w:rPr>
          <w:rFonts w:ascii="Arial" w:hAnsi="Arial" w:cs="Arial"/>
          <w:color w:val="156082" w:themeColor="accent1"/>
          <w:highlight w:val="yellow"/>
        </w:rPr>
        <w:t>[Insert Agency Name Here]</w:t>
      </w:r>
      <w:r w:rsidRPr="0053285A">
        <w:rPr>
          <w:rFonts w:ascii="Arial" w:hAnsi="Arial" w:cs="Arial"/>
        </w:rPr>
        <w:t xml:space="preserve"> provide services to the populations they represent. Members of the access and functional needs (AFN) community live throughout the region. These populations may require Functional Needs Support Services and may depend on the following types of additional services at an IFAC/Information and Notification Center.</w:t>
      </w:r>
    </w:p>
    <w:p w:rsidRPr="0053285A" w:rsidR="0053285A" w:rsidP="009A159D" w:rsidRDefault="0053285A" w14:paraId="042910BD" w14:textId="5BA085D4">
      <w:pPr>
        <w:pStyle w:val="ListParagraph"/>
        <w:numPr>
          <w:ilvl w:val="0"/>
          <w:numId w:val="8"/>
        </w:numPr>
        <w:spacing w:line="240" w:lineRule="auto"/>
        <w:jc w:val="both"/>
        <w:rPr>
          <w:rFonts w:ascii="Arial" w:hAnsi="Arial" w:cs="Arial"/>
        </w:rPr>
      </w:pPr>
      <w:r w:rsidRPr="0053285A">
        <w:rPr>
          <w:rFonts w:ascii="Arial" w:hAnsi="Arial" w:cs="Arial"/>
        </w:rPr>
        <w:t>Service animals</w:t>
      </w:r>
    </w:p>
    <w:p w:rsidRPr="0053285A" w:rsidR="0053285A" w:rsidP="009A159D" w:rsidRDefault="0053285A" w14:paraId="3673E1AD" w14:textId="0415294A">
      <w:pPr>
        <w:pStyle w:val="ListParagraph"/>
        <w:numPr>
          <w:ilvl w:val="0"/>
          <w:numId w:val="8"/>
        </w:numPr>
        <w:spacing w:line="240" w:lineRule="auto"/>
        <w:jc w:val="both"/>
        <w:rPr>
          <w:rFonts w:ascii="Arial" w:hAnsi="Arial" w:cs="Arial"/>
        </w:rPr>
      </w:pPr>
      <w:r w:rsidRPr="0053285A">
        <w:rPr>
          <w:rFonts w:ascii="Arial" w:hAnsi="Arial" w:cs="Arial"/>
        </w:rPr>
        <w:t>Personal assistance services</w:t>
      </w:r>
    </w:p>
    <w:p w:rsidRPr="0053285A" w:rsidR="0053285A" w:rsidP="009A159D" w:rsidRDefault="0053285A" w14:paraId="16A57A79" w14:textId="3ADDBCC5">
      <w:pPr>
        <w:pStyle w:val="ListParagraph"/>
        <w:numPr>
          <w:ilvl w:val="0"/>
          <w:numId w:val="8"/>
        </w:numPr>
        <w:spacing w:line="240" w:lineRule="auto"/>
        <w:jc w:val="both"/>
        <w:rPr>
          <w:rFonts w:ascii="Arial" w:hAnsi="Arial" w:cs="Arial"/>
        </w:rPr>
      </w:pPr>
      <w:r w:rsidRPr="0053285A">
        <w:rPr>
          <w:rFonts w:ascii="Arial" w:hAnsi="Arial" w:cs="Arial"/>
        </w:rPr>
        <w:t>Additional signage and language services</w:t>
      </w:r>
    </w:p>
    <w:p w:rsidRPr="0053285A" w:rsidR="0053285A" w:rsidP="009A159D" w:rsidRDefault="0053285A" w14:paraId="65583884" w14:textId="679FB6F1">
      <w:pPr>
        <w:pStyle w:val="ListParagraph"/>
        <w:numPr>
          <w:ilvl w:val="0"/>
          <w:numId w:val="8"/>
        </w:numPr>
        <w:spacing w:line="240" w:lineRule="auto"/>
        <w:jc w:val="both"/>
        <w:rPr>
          <w:rFonts w:ascii="Arial" w:hAnsi="Arial" w:cs="Arial"/>
        </w:rPr>
      </w:pPr>
      <w:r w:rsidRPr="0053285A">
        <w:rPr>
          <w:rFonts w:ascii="Arial" w:hAnsi="Arial" w:cs="Arial"/>
        </w:rPr>
        <w:t>Durable medical equipment</w:t>
      </w:r>
    </w:p>
    <w:p w:rsidRPr="0053285A" w:rsidR="0053285A" w:rsidP="009A159D" w:rsidRDefault="0053285A" w14:paraId="047D0184" w14:textId="753A3289">
      <w:pPr>
        <w:pStyle w:val="ListParagraph"/>
        <w:numPr>
          <w:ilvl w:val="0"/>
          <w:numId w:val="8"/>
        </w:numPr>
        <w:spacing w:line="240" w:lineRule="auto"/>
        <w:jc w:val="both"/>
        <w:rPr>
          <w:rFonts w:ascii="Arial" w:hAnsi="Arial" w:cs="Arial"/>
        </w:rPr>
      </w:pPr>
      <w:r w:rsidRPr="0053285A">
        <w:rPr>
          <w:rFonts w:ascii="Arial" w:hAnsi="Arial" w:cs="Arial"/>
        </w:rPr>
        <w:t>Dietary concerns and restrictions</w:t>
      </w:r>
    </w:p>
    <w:p w:rsidRPr="0053285A" w:rsidR="0053285A" w:rsidP="009A159D" w:rsidRDefault="0053285A" w14:paraId="4AAFC519" w14:textId="54B19CB1">
      <w:pPr>
        <w:pStyle w:val="ListParagraph"/>
        <w:numPr>
          <w:ilvl w:val="0"/>
          <w:numId w:val="8"/>
        </w:numPr>
        <w:spacing w:line="240" w:lineRule="auto"/>
        <w:jc w:val="both"/>
        <w:rPr>
          <w:rFonts w:ascii="Arial" w:hAnsi="Arial" w:cs="Arial"/>
        </w:rPr>
      </w:pPr>
      <w:r w:rsidRPr="0053285A">
        <w:rPr>
          <w:rFonts w:ascii="Arial" w:hAnsi="Arial" w:cs="Arial"/>
        </w:rPr>
        <w:t>Reasonable modification to procedures, policies, and practices</w:t>
      </w:r>
    </w:p>
    <w:p w:rsidRPr="0053285A" w:rsidR="0053285A" w:rsidP="009A159D" w:rsidRDefault="0053285A" w14:paraId="542926FF" w14:textId="3CD513EF">
      <w:pPr>
        <w:pStyle w:val="ListParagraph"/>
        <w:numPr>
          <w:ilvl w:val="0"/>
          <w:numId w:val="8"/>
        </w:numPr>
        <w:spacing w:line="240" w:lineRule="auto"/>
        <w:jc w:val="both"/>
        <w:rPr>
          <w:rFonts w:ascii="Arial" w:hAnsi="Arial" w:cs="Arial"/>
        </w:rPr>
      </w:pPr>
      <w:r w:rsidRPr="0053285A">
        <w:rPr>
          <w:rFonts w:ascii="Arial" w:hAnsi="Arial" w:cs="Arial"/>
        </w:rPr>
        <w:t>Transportation services</w:t>
      </w:r>
    </w:p>
    <w:p w:rsidRPr="0053285A" w:rsidR="0053285A" w:rsidP="009A159D" w:rsidRDefault="0053285A" w14:paraId="49C9F973" w14:textId="556A854D">
      <w:pPr>
        <w:pStyle w:val="ListParagraph"/>
        <w:numPr>
          <w:ilvl w:val="0"/>
          <w:numId w:val="8"/>
        </w:numPr>
        <w:spacing w:line="240" w:lineRule="auto"/>
        <w:jc w:val="both"/>
        <w:rPr>
          <w:rFonts w:ascii="Arial" w:hAnsi="Arial" w:cs="Arial"/>
        </w:rPr>
      </w:pPr>
      <w:r w:rsidRPr="0053285A">
        <w:rPr>
          <w:rFonts w:ascii="Arial" w:hAnsi="Arial" w:cs="Arial"/>
        </w:rPr>
        <w:t>Mental health services</w:t>
      </w:r>
    </w:p>
    <w:p w:rsidR="0053285A" w:rsidP="0053285A" w:rsidRDefault="0053285A" w14:paraId="49278037" w14:textId="562C5C86">
      <w:pPr>
        <w:pStyle w:val="ListParagraph"/>
        <w:spacing w:line="240" w:lineRule="auto"/>
        <w:ind w:left="1224"/>
        <w:jc w:val="both"/>
        <w:rPr>
          <w:rFonts w:ascii="Arial" w:hAnsi="Arial" w:cs="Arial"/>
        </w:rPr>
      </w:pPr>
      <w:r w:rsidRPr="0053285A">
        <w:rPr>
          <w:rFonts w:ascii="Arial" w:hAnsi="Arial" w:cs="Arial"/>
        </w:rPr>
        <w:t xml:space="preserve">Continued efforts will be made to ensure that the needs of our AFN community members and visitors are addressed and that additional resource requests for specific services are provided to </w:t>
      </w:r>
      <w:r w:rsidRPr="0053285A" w:rsidR="009A159D">
        <w:rPr>
          <w:rFonts w:ascii="Arial" w:hAnsi="Arial" w:cs="Arial"/>
        </w:rPr>
        <w:t>JHA</w:t>
      </w:r>
      <w:r w:rsidRPr="0053285A">
        <w:rPr>
          <w:rFonts w:ascii="Arial" w:hAnsi="Arial" w:cs="Arial"/>
        </w:rPr>
        <w:t>/MACC.</w:t>
      </w:r>
    </w:p>
    <w:p w:rsidRPr="0053285A" w:rsidR="009A159D" w:rsidP="0053285A" w:rsidRDefault="000E2DE2" w14:paraId="2356E416" w14:textId="10C0E7B0">
      <w:pPr>
        <w:pStyle w:val="ListParagraph"/>
        <w:spacing w:line="240" w:lineRule="auto"/>
        <w:ind w:left="1224"/>
        <w:jc w:val="both"/>
        <w:rPr>
          <w:rFonts w:ascii="Arial" w:hAnsi="Arial" w:cs="Arial"/>
        </w:rPr>
      </w:pPr>
      <w:r>
        <w:rPr>
          <w:noProof/>
        </w:rPr>
        <mc:AlternateContent>
          <mc:Choice Requires="wps">
            <w:drawing>
              <wp:anchor distT="0" distB="0" distL="114300" distR="114300" simplePos="0" relativeHeight="251685888" behindDoc="1" locked="0" layoutInCell="1" allowOverlap="1" wp14:anchorId="66FCF086" wp14:editId="246FDE54">
                <wp:simplePos x="0" y="0"/>
                <wp:positionH relativeFrom="margin">
                  <wp:align>center</wp:align>
                </wp:positionH>
                <wp:positionV relativeFrom="paragraph">
                  <wp:posOffset>285115</wp:posOffset>
                </wp:positionV>
                <wp:extent cx="1828800" cy="1828800"/>
                <wp:effectExtent l="0" t="0" r="0" b="0"/>
                <wp:wrapNone/>
                <wp:docPr id="2198347"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Pr="00634B88" w:rsidR="000E2DE2" w:rsidP="000E2DE2" w:rsidRDefault="000E2DE2" w14:paraId="44299A0B" w14:textId="6CCE23E3">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w14:anchorId="7B68551C">
              <v:shape id="_x0000_s1034" style="position:absolute;left:0;text-align:left;margin-left:0;margin-top:22.45pt;width:2in;height:2in;z-index:-251630592;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ChXDQIAACk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" w14:anchorId="66FCF086">
                <v:textbox style="mso-fit-shape-to-text:t">
                  <w:txbxContent>
                    <w:p w:rsidRPr="00634B88" w:rsidR="000E2DE2" w:rsidP="000E2DE2" w:rsidRDefault="000E2DE2" w14:paraId="0D0F8FA9" w14:textId="6CCE23E3">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w:t>
                      </w:r>
                    </w:p>
                  </w:txbxContent>
                </v:textbox>
                <w10:wrap anchorx="margin"/>
              </v:shape>
            </w:pict>
          </mc:Fallback>
        </mc:AlternateContent>
      </w:r>
    </w:p>
    <w:p w:rsidRPr="00543A06" w:rsidR="00173F58" w:rsidP="00173F58" w:rsidRDefault="00173F58" w14:paraId="6CA4A24F" w14:textId="511DC98D">
      <w:pPr>
        <w:pStyle w:val="ListParagraph"/>
        <w:numPr>
          <w:ilvl w:val="2"/>
          <w:numId w:val="3"/>
        </w:numPr>
        <w:spacing w:line="240" w:lineRule="auto"/>
        <w:jc w:val="both"/>
        <w:rPr>
          <w:rFonts w:ascii="Arial" w:hAnsi="Arial" w:cs="Arial"/>
          <w:b/>
          <w:bCs/>
          <w:sz w:val="32"/>
          <w:szCs w:val="32"/>
        </w:rPr>
      </w:pPr>
      <w:r w:rsidRPr="00173F58">
        <w:rPr>
          <w:rFonts w:ascii="Arial" w:hAnsi="Arial" w:cs="Arial"/>
          <w:b/>
          <w:bCs/>
          <w:sz w:val="28"/>
          <w:szCs w:val="28"/>
        </w:rPr>
        <w:t>Staffing</w:t>
      </w:r>
    </w:p>
    <w:p w:rsidRPr="002D1849" w:rsidR="002D1849" w:rsidP="002D1849" w:rsidRDefault="002D1849" w14:paraId="763E90D3" w14:textId="2ADF18D4">
      <w:pPr>
        <w:pStyle w:val="ListParagraph"/>
        <w:spacing w:line="240" w:lineRule="auto"/>
        <w:ind w:left="1224"/>
        <w:jc w:val="both"/>
        <w:rPr>
          <w:rFonts w:ascii="Arial" w:hAnsi="Arial" w:cs="Arial"/>
        </w:rPr>
      </w:pPr>
      <w:r w:rsidRPr="002D1849">
        <w:rPr>
          <w:rFonts w:ascii="Arial" w:hAnsi="Arial" w:cs="Arial"/>
        </w:rPr>
        <w:t>An IFAC/Information and Notificati</w:t>
      </w:r>
      <w:r w:rsidR="004903E7">
        <w:rPr>
          <w:rFonts w:ascii="Arial" w:hAnsi="Arial" w:cs="Arial"/>
        </w:rPr>
        <w:t>o</w:t>
      </w:r>
      <w:r w:rsidRPr="002D1849">
        <w:rPr>
          <w:rFonts w:ascii="Arial" w:hAnsi="Arial" w:cs="Arial"/>
        </w:rPr>
        <w:t>n Center can be expected to include large staffing requirements. Experience has shown that the staffing requirements will ramp up quickly over the first few days. The IFAC Manager should anticipate this need and make these resource requests early on.</w:t>
      </w:r>
    </w:p>
    <w:p w:rsidR="00543A06" w:rsidP="002D1849" w:rsidRDefault="002D1849" w14:paraId="5520A2F8" w14:textId="5946D47B">
      <w:pPr>
        <w:pStyle w:val="ListParagraph"/>
        <w:spacing w:line="240" w:lineRule="auto"/>
        <w:ind w:left="1224"/>
        <w:jc w:val="both"/>
        <w:rPr>
          <w:rFonts w:ascii="Arial" w:hAnsi="Arial" w:cs="Arial"/>
        </w:rPr>
      </w:pPr>
      <w:r w:rsidRPr="002D1849">
        <w:rPr>
          <w:rFonts w:ascii="Arial" w:hAnsi="Arial" w:cs="Arial"/>
        </w:rPr>
        <w:t xml:space="preserve">There will be significant staffing differences between a physical IFAC/Information and Notification Center and a virtual IFAC/Information and Notification Center. While it is anticipated that a physical facility will most often be used, if a virtual IFAC/Information and Notification Center is required instead, it will be managed through the Resiliency and Justice Center liaison to the MACC.  </w:t>
      </w:r>
    </w:p>
    <w:p w:rsidRPr="002D1849" w:rsidR="002D1849" w:rsidP="002D1849" w:rsidRDefault="002D1849" w14:paraId="7A76D65D" w14:textId="77777777">
      <w:pPr>
        <w:pStyle w:val="ListParagraph"/>
        <w:spacing w:line="240" w:lineRule="auto"/>
        <w:ind w:left="1224"/>
        <w:jc w:val="both"/>
        <w:rPr>
          <w:rFonts w:ascii="Arial" w:hAnsi="Arial" w:cs="Arial"/>
        </w:rPr>
      </w:pPr>
    </w:p>
    <w:p w:rsidR="00543A06" w:rsidP="00543A06" w:rsidRDefault="00543A06" w14:paraId="049A6425" w14:textId="1BE6A124">
      <w:pPr>
        <w:pStyle w:val="ListParagraph"/>
        <w:numPr>
          <w:ilvl w:val="1"/>
          <w:numId w:val="3"/>
        </w:numPr>
        <w:spacing w:line="240" w:lineRule="auto"/>
        <w:jc w:val="both"/>
        <w:rPr>
          <w:rFonts w:ascii="Arial" w:hAnsi="Arial" w:cs="Arial"/>
          <w:b/>
          <w:bCs/>
          <w:sz w:val="32"/>
          <w:szCs w:val="32"/>
        </w:rPr>
      </w:pPr>
      <w:r w:rsidRPr="00543A06">
        <w:rPr>
          <w:rFonts w:ascii="Arial" w:hAnsi="Arial" w:cs="Arial"/>
          <w:b/>
          <w:bCs/>
          <w:sz w:val="32"/>
          <w:szCs w:val="32"/>
        </w:rPr>
        <w:t>Services</w:t>
      </w:r>
    </w:p>
    <w:p w:rsidR="00C62C05" w:rsidP="00C62C05" w:rsidRDefault="00F5792B" w14:paraId="35D1A439" w14:textId="5E96EA1E">
      <w:pPr>
        <w:pStyle w:val="ListParagraph"/>
        <w:spacing w:line="240" w:lineRule="auto"/>
        <w:ind w:left="792"/>
        <w:jc w:val="both"/>
        <w:rPr>
          <w:rFonts w:ascii="Arial" w:hAnsi="Arial" w:cs="Arial"/>
        </w:rPr>
      </w:pPr>
      <w:r w:rsidRPr="60D1ED53">
        <w:rPr>
          <w:rFonts w:ascii="Arial" w:hAnsi="Arial" w:cs="Arial"/>
        </w:rPr>
        <w:t xml:space="preserve">The services provided at an IFAC/Information and Notification Center are scalable depending on the size of the event. Below is a list of services that may be provided </w:t>
      </w:r>
      <w:r w:rsidRPr="60D1ED53">
        <w:rPr>
          <w:rFonts w:ascii="Arial" w:hAnsi="Arial" w:cs="Arial"/>
        </w:rPr>
        <w:t xml:space="preserve">at an IFAC/Information and Notification Center to support both </w:t>
      </w:r>
      <w:r w:rsidRPr="60D1ED53" w:rsidR="72B8AEDB">
        <w:rPr>
          <w:rFonts w:ascii="Arial" w:hAnsi="Arial" w:cs="Arial"/>
          <w:highlight w:val="yellow"/>
        </w:rPr>
        <w:t>[CORONER ACRONYM]</w:t>
      </w:r>
      <w:r w:rsidRPr="60D1ED53">
        <w:rPr>
          <w:rFonts w:ascii="Arial" w:hAnsi="Arial" w:cs="Arial"/>
        </w:rPr>
        <w:t xml:space="preserve"> operations and the victims and their families:</w:t>
      </w:r>
    </w:p>
    <w:p w:rsidRPr="00120083" w:rsidR="00F5792B" w:rsidP="00C62C05" w:rsidRDefault="00F5792B" w14:paraId="324CF6E2" w14:textId="77777777">
      <w:pPr>
        <w:pStyle w:val="ListParagraph"/>
        <w:spacing w:line="240" w:lineRule="auto"/>
        <w:ind w:left="792"/>
        <w:jc w:val="both"/>
        <w:rPr>
          <w:rFonts w:ascii="Arial" w:hAnsi="Arial" w:cs="Arial"/>
          <w:sz w:val="16"/>
          <w:szCs w:val="16"/>
        </w:rPr>
      </w:pPr>
    </w:p>
    <w:p w:rsidR="00AC7EFF" w:rsidP="00C37C8F" w:rsidRDefault="004806A6" w14:paraId="4389005D" w14:textId="05E994E9">
      <w:pPr>
        <w:pStyle w:val="ListParagraph"/>
        <w:numPr>
          <w:ilvl w:val="0"/>
          <w:numId w:val="9"/>
        </w:numPr>
        <w:spacing w:line="240" w:lineRule="auto"/>
        <w:jc w:val="both"/>
        <w:rPr>
          <w:rFonts w:ascii="Arial" w:hAnsi="Arial" w:cs="Arial"/>
          <w:b/>
          <w:bCs/>
        </w:rPr>
      </w:pPr>
      <w:r>
        <w:rPr>
          <w:rFonts w:ascii="Arial" w:hAnsi="Arial" w:cs="Arial"/>
          <w:b/>
          <w:bCs/>
        </w:rPr>
        <w:t>Victim Services</w:t>
      </w:r>
      <w:r w:rsidR="006E70F0">
        <w:rPr>
          <w:rFonts w:ascii="Arial" w:hAnsi="Arial" w:cs="Arial"/>
          <w:b/>
          <w:bCs/>
        </w:rPr>
        <w:t>:</w:t>
      </w:r>
    </w:p>
    <w:p w:rsidR="006E70F0" w:rsidP="00C37C8F" w:rsidRDefault="006E70F0" w14:paraId="0DDD238F" w14:textId="62075586">
      <w:pPr>
        <w:pStyle w:val="ListParagraph"/>
        <w:numPr>
          <w:ilvl w:val="1"/>
          <w:numId w:val="9"/>
        </w:numPr>
        <w:spacing w:line="240" w:lineRule="auto"/>
        <w:jc w:val="both"/>
        <w:rPr>
          <w:rFonts w:ascii="Arial" w:hAnsi="Arial" w:cs="Arial"/>
        </w:rPr>
      </w:pPr>
      <w:r>
        <w:rPr>
          <w:rFonts w:ascii="Arial" w:hAnsi="Arial" w:cs="Arial"/>
          <w:b/>
          <w:bCs/>
        </w:rPr>
        <w:t xml:space="preserve">Reunification Services: </w:t>
      </w:r>
      <w:r w:rsidRPr="00F86B78" w:rsidR="00F86B78">
        <w:rPr>
          <w:rFonts w:ascii="Arial" w:hAnsi="Arial" w:cs="Arial"/>
        </w:rPr>
        <w:t>An IFAC/Information and Notification Center will house services for family members or others attempting to locate and reunify with loved ones missing as a result of the incident. Reunification includes people injured or uninjured and living or deceased. Services will be provided to family members, other individuals seeking to locate a missing person after the emergency, and persons who may have been located but remain unidentified and separated from family members through the use of the Impacted Persons Database.</w:t>
      </w:r>
    </w:p>
    <w:p w:rsidRPr="00390FA5" w:rsidR="00390FA5" w:rsidP="00C37C8F" w:rsidRDefault="002B52B1" w14:paraId="270B5410" w14:textId="40E21D36">
      <w:pPr>
        <w:pStyle w:val="ListParagraph"/>
        <w:numPr>
          <w:ilvl w:val="1"/>
          <w:numId w:val="9"/>
        </w:numPr>
        <w:jc w:val="both"/>
        <w:rPr>
          <w:rFonts w:ascii="Arial" w:hAnsi="Arial" w:cs="Arial"/>
        </w:rPr>
      </w:pPr>
      <w:r>
        <w:rPr>
          <w:noProof/>
        </w:rPr>
        <mc:AlternateContent>
          <mc:Choice Requires="wps">
            <w:drawing>
              <wp:anchor distT="0" distB="0" distL="114300" distR="114300" simplePos="0" relativeHeight="251687936" behindDoc="1" locked="0" layoutInCell="1" allowOverlap="1" wp14:anchorId="0CAFEA13" wp14:editId="09BFCBC4">
                <wp:simplePos x="0" y="0"/>
                <wp:positionH relativeFrom="margin">
                  <wp:align>center</wp:align>
                </wp:positionH>
                <wp:positionV relativeFrom="paragraph">
                  <wp:posOffset>3594735</wp:posOffset>
                </wp:positionV>
                <wp:extent cx="1828800" cy="1828800"/>
                <wp:effectExtent l="0" t="0" r="0" b="0"/>
                <wp:wrapNone/>
                <wp:docPr id="226761646"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Pr="00634B88" w:rsidR="00BE34D8" w:rsidP="00BE34D8" w:rsidRDefault="00BE34D8" w14:paraId="5BBBC0F0" w14:textId="083C327C">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2B52B1">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w14:anchorId="77261C68">
              <v:shape id="_x0000_s1035" style="position:absolute;left:0;text-align:left;margin-left:0;margin-top:283.05pt;width:2in;height:2in;z-index:-251628544;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" w14:anchorId="0CAFEA13">
                <v:textbox style="mso-fit-shape-to-text:t">
                  <w:txbxContent>
                    <w:p w:rsidRPr="00634B88" w:rsidR="00BE34D8" w:rsidP="00BE34D8" w:rsidRDefault="00BE34D8" w14:paraId="0DDFC86F" w14:textId="083C327C">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2B52B1">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xbxContent>
                </v:textbox>
                <w10:wrap anchorx="margin"/>
              </v:shape>
            </w:pict>
          </mc:Fallback>
        </mc:AlternateContent>
      </w:r>
      <w:r w:rsidRPr="00390FA5" w:rsidR="00390FA5">
        <w:rPr>
          <w:rFonts w:ascii="Arial" w:hAnsi="Arial" w:cs="Arial"/>
          <w:b/>
          <w:bCs/>
        </w:rPr>
        <w:t>Disaster Behavioral Health Care:</w:t>
      </w:r>
      <w:r w:rsidRPr="00390FA5" w:rsidR="00390FA5">
        <w:rPr>
          <w:rFonts w:ascii="Arial" w:hAnsi="Arial" w:cs="Arial"/>
        </w:rPr>
        <w:t xml:space="preserve"> An IFAC/Information and Notification Center will house on-site disaster behavioral health services to support families and individuals as they begin to cope with the loss of a loved one, loss of home or community, and other emergency-induced stressors. IFAC/Information and Notification Center staff will also be supported by counseling services as they cope with stresses from providing services to disaster victims and their families. Behavioral health counselors will interview clients and assist those at risk of long-term psychological or emotional ramifications due to the crisis, including referrals for ongoing behavioral health support and case management. Behavioral health professionals will be on-site to provide grief counseling to victims and families and to provide support to IFAC/Information and Notification staff. Those providing behavioral health care will be vetted by the State of Nevada’s Behavioral Health Program Coordinator located at the Resiliency and Justice Center and be trained in advance in Trauma Training for Emergency Support Partners, Psychological First Aid, Skills for Psychological Recovery, or a similar model approved of by the State of Nevada’s Behavioral Health Program Coordinator at the Resiliency and Justice Center. In addition, the trauma trained providers must have a valid behavioral health license in good standing and experience in working with trauma victims. </w:t>
      </w:r>
    </w:p>
    <w:p w:rsidRPr="00CF36F2" w:rsidR="00CF36F2" w:rsidP="00C37C8F" w:rsidRDefault="00CF36F2" w14:paraId="7F854F19" w14:textId="77777777">
      <w:pPr>
        <w:pStyle w:val="ListParagraph"/>
        <w:numPr>
          <w:ilvl w:val="1"/>
          <w:numId w:val="9"/>
        </w:numPr>
        <w:jc w:val="both"/>
        <w:rPr>
          <w:rFonts w:ascii="Arial" w:hAnsi="Arial" w:cs="Arial"/>
        </w:rPr>
      </w:pPr>
      <w:r w:rsidRPr="00CF36F2">
        <w:rPr>
          <w:rFonts w:ascii="Arial" w:hAnsi="Arial" w:cs="Arial"/>
          <w:b/>
          <w:bCs/>
        </w:rPr>
        <w:t>Referral Services:</w:t>
      </w:r>
      <w:r w:rsidRPr="00CF36F2">
        <w:rPr>
          <w:rFonts w:ascii="Arial" w:hAnsi="Arial" w:cs="Arial"/>
        </w:rPr>
        <w:t xml:space="preserve"> An IFAC/Information and Notification Center will provide on-site expertise for referrals to appropriate off-site services such as funeral services, transportation, housing/shelter, and financial support. Families may also be directed to the Resiliency and Justice Center for information and referrals to off-site services. Those providing referral services should be trained in Trauma Training for Emergency Support Partners, Psychological First Aid, Skills for Psychological Recovery, or a similar model approved of by the State of </w:t>
      </w:r>
      <w:r w:rsidRPr="00CF36F2">
        <w:rPr>
          <w:rFonts w:ascii="Arial" w:hAnsi="Arial" w:cs="Arial"/>
        </w:rPr>
        <w:t xml:space="preserve">Nevada’s Behavioral Health Program Coordinator at the Resiliency and Justice Center, but a just in time training may be available for any additional staff responding. </w:t>
      </w:r>
    </w:p>
    <w:p w:rsidRPr="00333C87" w:rsidR="00333C87" w:rsidP="00C37C8F" w:rsidRDefault="00333C87" w14:paraId="71AB646E" w14:textId="77777777">
      <w:pPr>
        <w:pStyle w:val="ListParagraph"/>
        <w:numPr>
          <w:ilvl w:val="1"/>
          <w:numId w:val="9"/>
        </w:numPr>
        <w:jc w:val="both"/>
        <w:rPr>
          <w:rFonts w:ascii="Arial" w:hAnsi="Arial" w:cs="Arial"/>
        </w:rPr>
      </w:pPr>
      <w:r w:rsidRPr="00333C87">
        <w:rPr>
          <w:rFonts w:ascii="Arial" w:hAnsi="Arial" w:cs="Arial"/>
          <w:b/>
          <w:bCs/>
        </w:rPr>
        <w:t>Legal Services:</w:t>
      </w:r>
      <w:r w:rsidRPr="00333C87">
        <w:rPr>
          <w:rFonts w:ascii="Arial" w:hAnsi="Arial" w:cs="Arial"/>
        </w:rPr>
        <w:t xml:space="preserve"> An IFAC/Information and Notification Center may provide on-site expertise and/or legal liaison services to victims and their families. Service will be provided by the Legal Aid Center of Southern Nevada. They will provide local legal services and/or coordinate information regarding legal services from outside the area. Those providing legal services should be trained in Trauma Training for Emergency Support Partners, Psychological First Aid, Skills for Psychological Recovery, or a similar model approved of by the State of Nevada’s Behavioral Health Program Coordinator at the Resiliency and Justice Center, but a just in time training may be available for any additional staff responding.   </w:t>
      </w:r>
    </w:p>
    <w:p w:rsidRPr="009F7CA7" w:rsidR="009F7CA7" w:rsidP="00C37C8F" w:rsidRDefault="009F7CA7" w14:paraId="3BE08793" w14:textId="0A299547">
      <w:pPr>
        <w:pStyle w:val="ListParagraph"/>
        <w:numPr>
          <w:ilvl w:val="1"/>
          <w:numId w:val="9"/>
        </w:numPr>
        <w:jc w:val="both"/>
        <w:rPr>
          <w:rFonts w:ascii="Arial" w:hAnsi="Arial" w:cs="Arial"/>
        </w:rPr>
      </w:pPr>
      <w:r w:rsidRPr="009F7CA7">
        <w:rPr>
          <w:rFonts w:ascii="Arial" w:hAnsi="Arial" w:cs="Arial"/>
          <w:b/>
          <w:bCs/>
        </w:rPr>
        <w:t>Spiritual Support:</w:t>
      </w:r>
      <w:r w:rsidRPr="009F7CA7">
        <w:rPr>
          <w:rFonts w:ascii="Arial" w:hAnsi="Arial" w:cs="Arial"/>
        </w:rPr>
        <w:t xml:space="preserve"> An IFAC/Information and Notification Center may benefit from multidenominational spiritual support by qualified spiritual leaders. If the State of Nevada’s Health Program Specialist at the Resiliency and Justice Center identifies a need for multidenominational spiritual support, the State of Nevada’s Health Program Specialist will contact the Nevada Voluntary Organizations Active in Disaster (VOAD) to request the assistance of their vetted multidenominational spiritual support.</w:t>
      </w:r>
    </w:p>
    <w:p w:rsidRPr="00C950A5" w:rsidR="00C950A5" w:rsidP="00C37C8F" w:rsidRDefault="002B52B1" w14:paraId="188696CC" w14:textId="7630155D">
      <w:pPr>
        <w:pStyle w:val="ListParagraph"/>
        <w:numPr>
          <w:ilvl w:val="1"/>
          <w:numId w:val="9"/>
        </w:numPr>
        <w:spacing w:line="240" w:lineRule="auto"/>
        <w:jc w:val="both"/>
        <w:rPr>
          <w:rFonts w:ascii="Arial" w:hAnsi="Arial" w:cs="Arial"/>
        </w:rPr>
      </w:pPr>
      <w:r>
        <w:rPr>
          <w:noProof/>
        </w:rPr>
        <mc:AlternateContent>
          <mc:Choice Requires="wps">
            <w:drawing>
              <wp:anchor distT="0" distB="0" distL="114300" distR="114300" simplePos="0" relativeHeight="251689984" behindDoc="1" locked="0" layoutInCell="1" allowOverlap="1" wp14:anchorId="26BF99A7" wp14:editId="6FA779D3">
                <wp:simplePos x="0" y="0"/>
                <wp:positionH relativeFrom="margin">
                  <wp:align>center</wp:align>
                </wp:positionH>
                <wp:positionV relativeFrom="paragraph">
                  <wp:posOffset>1299845</wp:posOffset>
                </wp:positionV>
                <wp:extent cx="1828800" cy="1828800"/>
                <wp:effectExtent l="0" t="0" r="0" b="0"/>
                <wp:wrapNone/>
                <wp:docPr id="98311342"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Pr="00634B88" w:rsidR="002B52B1" w:rsidP="002B52B1" w:rsidRDefault="002B52B1" w14:paraId="2F979171" w14:textId="1DA41821">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w14:anchorId="259C7D87">
              <v:shape id="_x0000_s1036" style="position:absolute;left:0;text-align:left;margin-left:0;margin-top:102.35pt;width:2in;height:2in;z-index:-251626496;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" w14:anchorId="26BF99A7">
                <v:textbox style="mso-fit-shape-to-text:t">
                  <w:txbxContent>
                    <w:p w:rsidRPr="00634B88" w:rsidR="002B52B1" w:rsidP="002B52B1" w:rsidRDefault="002B52B1" w14:paraId="6839ECB3" w14:textId="1DA41821">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w:t>
                      </w:r>
                    </w:p>
                  </w:txbxContent>
                </v:textbox>
                <w10:wrap anchorx="margin"/>
              </v:shape>
            </w:pict>
          </mc:Fallback>
        </mc:AlternateContent>
      </w:r>
      <w:r w:rsidRPr="00C950A5" w:rsidR="00C950A5">
        <w:rPr>
          <w:rFonts w:ascii="Arial" w:hAnsi="Arial" w:cs="Arial"/>
          <w:b/>
          <w:bCs/>
        </w:rPr>
        <w:t>Fatality Information and Collection Services:</w:t>
      </w:r>
      <w:r w:rsidRPr="00C950A5" w:rsidR="00C950A5">
        <w:rPr>
          <w:rFonts w:ascii="Arial" w:hAnsi="Arial" w:cs="Arial"/>
        </w:rPr>
        <w:t xml:space="preserve"> An IFAC/Information and Notification Center will serve as the primary area where information will be collected from families of victims to assist in the identification of those victims. Information recovered will include the information required for use by the </w:t>
      </w:r>
      <w:r w:rsidRPr="60D1ED53" w:rsidR="72B8AEDB">
        <w:rPr>
          <w:rFonts w:ascii="Arial" w:hAnsi="Arial" w:cs="Arial"/>
          <w:highlight w:val="yellow"/>
        </w:rPr>
        <w:t>[CORONER ACRONYM</w:t>
      </w:r>
      <w:r w:rsidRPr="00C950A5" w:rsidR="72B8AEDB">
        <w:rPr>
          <w:rFonts w:ascii="Arial" w:hAnsi="Arial" w:cs="Arial"/>
        </w:rPr>
        <w:t>]</w:t>
      </w:r>
      <w:r w:rsidRPr="00C950A5" w:rsidR="00C950A5">
        <w:rPr>
          <w:rFonts w:ascii="Arial" w:hAnsi="Arial" w:cs="Arial"/>
        </w:rPr>
        <w:t xml:space="preserve"> in confirming identification of decedents, notification of Legal Next of Kin (LNOK), and discharge of all other statutory responsibilities utilizing the multijurisdictional Impacted Persons Database. </w:t>
      </w:r>
    </w:p>
    <w:p w:rsidRPr="00C950A5" w:rsidR="00C950A5" w:rsidP="00C37C8F" w:rsidRDefault="00C950A5" w14:paraId="7E53BC17" w14:textId="2633D598">
      <w:pPr>
        <w:pStyle w:val="ListParagraph"/>
        <w:numPr>
          <w:ilvl w:val="1"/>
          <w:numId w:val="9"/>
        </w:numPr>
        <w:spacing w:line="240" w:lineRule="auto"/>
        <w:jc w:val="both"/>
        <w:rPr>
          <w:rFonts w:ascii="Arial" w:hAnsi="Arial" w:cs="Arial"/>
        </w:rPr>
      </w:pPr>
      <w:r w:rsidRPr="60D1ED53">
        <w:rPr>
          <w:rFonts w:ascii="Arial" w:hAnsi="Arial" w:cs="Arial"/>
          <w:b/>
          <w:bCs/>
        </w:rPr>
        <w:t>Communication Management Services:</w:t>
      </w:r>
      <w:r w:rsidRPr="60D1ED53">
        <w:rPr>
          <w:rFonts w:ascii="Arial" w:hAnsi="Arial" w:cs="Arial"/>
        </w:rPr>
        <w:t xml:space="preserve"> An IFAC/Information and Notification Center will serve as a reliable source of information regarding incident-related information and services. An IFAC/Information and Notification Center will receive information from multiple sources and will release information only as it is verified by the MACC, ESF 15 or JIC, unless the JHA has assumed command, at which time, the JHA Public Information Officer will assume this responsibility. The only exception is fatality-related information which will be coordinated through the </w:t>
      </w:r>
      <w:r w:rsidRPr="60D1ED53" w:rsidR="72B8AEDB">
        <w:rPr>
          <w:rFonts w:ascii="Arial" w:hAnsi="Arial" w:cs="Arial"/>
          <w:highlight w:val="yellow"/>
        </w:rPr>
        <w:t>[CORONER ACRONYM</w:t>
      </w:r>
      <w:r w:rsidRPr="60D1ED53" w:rsidR="72B8AEDB">
        <w:rPr>
          <w:rFonts w:ascii="Arial" w:hAnsi="Arial" w:cs="Arial"/>
        </w:rPr>
        <w:t>]</w:t>
      </w:r>
      <w:r w:rsidRPr="60D1ED53">
        <w:rPr>
          <w:rFonts w:ascii="Arial" w:hAnsi="Arial" w:cs="Arial"/>
        </w:rPr>
        <w:t xml:space="preserve">. Multiple briefings will be provided to impacted individuals daily at the IFAC/Information and Notification Center to share all relevant emergency status information and reassure families that efforts are being made to identifying victims expeditiously. The Coroner or designee will participate in these daily briefings to address the release </w:t>
      </w:r>
      <w:r w:rsidRPr="60D1ED53">
        <w:rPr>
          <w:rFonts w:ascii="Arial" w:hAnsi="Arial" w:cs="Arial"/>
        </w:rPr>
        <w:t xml:space="preserve">of fatality-related information, including identification procedures and progress. </w:t>
      </w:r>
    </w:p>
    <w:p w:rsidRPr="00F86B78" w:rsidR="0068596C" w:rsidP="00C950A5" w:rsidRDefault="0068596C" w14:paraId="71B465A0" w14:textId="77777777">
      <w:pPr>
        <w:pStyle w:val="ListParagraph"/>
        <w:spacing w:line="240" w:lineRule="auto"/>
        <w:ind w:left="2232"/>
        <w:jc w:val="both"/>
        <w:rPr>
          <w:rFonts w:ascii="Arial" w:hAnsi="Arial" w:cs="Arial"/>
        </w:rPr>
      </w:pPr>
    </w:p>
    <w:p w:rsidRPr="00E9030B" w:rsidR="004806A6" w:rsidP="00C37C8F" w:rsidRDefault="004806A6" w14:paraId="706DB0FB" w14:textId="4B97C52E">
      <w:pPr>
        <w:pStyle w:val="ListParagraph"/>
        <w:numPr>
          <w:ilvl w:val="0"/>
          <w:numId w:val="9"/>
        </w:numPr>
        <w:spacing w:after="0" w:line="240" w:lineRule="auto"/>
        <w:jc w:val="both"/>
        <w:rPr>
          <w:rFonts w:ascii="Arial" w:hAnsi="Arial" w:cs="Arial"/>
          <w:b/>
          <w:bCs/>
        </w:rPr>
      </w:pPr>
      <w:r>
        <w:rPr>
          <w:rFonts w:ascii="Arial" w:hAnsi="Arial" w:cs="Arial"/>
          <w:b/>
          <w:bCs/>
        </w:rPr>
        <w:t>Individual and Family Assistance Center (IFAC) Call Center</w:t>
      </w:r>
      <w:r w:rsidR="00FA066B">
        <w:rPr>
          <w:rFonts w:ascii="Arial" w:hAnsi="Arial" w:cs="Arial"/>
          <w:b/>
          <w:bCs/>
        </w:rPr>
        <w:t xml:space="preserve">: </w:t>
      </w:r>
      <w:r w:rsidRPr="00E9030B" w:rsidR="00E9030B">
        <w:rPr>
          <w:rFonts w:ascii="Arial" w:hAnsi="Arial" w:cs="Arial"/>
        </w:rPr>
        <w:t xml:space="preserve">A single, centralized call center, staffed by qualified, trained call coordinators, is vital to successfully and effectively managing the reunification process and assisting those in need of emergency information. The call center will provide information during and after the emergency event. The MACC will advertise a sole number to the public for emergency information is the ongoing </w:t>
      </w:r>
      <w:r w:rsidRPr="00E9030B" w:rsidR="00EC7AD9">
        <w:rPr>
          <w:rFonts w:ascii="Arial" w:hAnsi="Arial" w:cs="Arial"/>
        </w:rPr>
        <w:t>day-to-day</w:t>
      </w:r>
      <w:r w:rsidRPr="00E9030B" w:rsidR="00E9030B">
        <w:rPr>
          <w:rFonts w:ascii="Arial" w:hAnsi="Arial" w:cs="Arial"/>
        </w:rPr>
        <w:t xml:space="preserve"> operational phone number for the Resiliency and Justice Center which provides long term victim services. The call center location has been established to be at the Resiliency &amp; Justice Center in addition to a robust remote virtual call center accessible by trained staff. Should a physical IFAC Call Center be initiated, the Legal Aid Center of Southern Nevada will coordinate the set-up of the facility and management of multijurisdictional partners answering calls and providing technical assistance with the Impacted Persons Database. The virtual IFAC Call Center component is available and intended for JHA personnel who are identified call takers to work remotely from their regularly assigned workstations or other locations when responding to the physical IFAC Call Center is not feasible.</w:t>
      </w:r>
    </w:p>
    <w:p w:rsidR="00E9030B" w:rsidP="00EC7AD9" w:rsidRDefault="00E9030B" w14:paraId="3FDBFB8C" w14:textId="77777777">
      <w:pPr>
        <w:pStyle w:val="ListParagraph"/>
        <w:spacing w:after="0" w:line="240" w:lineRule="auto"/>
        <w:ind w:left="1512"/>
        <w:jc w:val="both"/>
        <w:rPr>
          <w:rFonts w:ascii="Arial" w:hAnsi="Arial" w:cs="Arial"/>
          <w:b/>
          <w:bCs/>
        </w:rPr>
      </w:pPr>
    </w:p>
    <w:p w:rsidRPr="002F70F9" w:rsidR="002F70F9" w:rsidP="00C37C8F" w:rsidRDefault="002B52B1" w14:paraId="2024337C" w14:textId="23B84B01">
      <w:pPr>
        <w:pStyle w:val="ListParagraph"/>
        <w:numPr>
          <w:ilvl w:val="0"/>
          <w:numId w:val="9"/>
        </w:numPr>
        <w:spacing w:after="0"/>
        <w:jc w:val="both"/>
        <w:rPr>
          <w:rFonts w:ascii="Arial" w:hAnsi="Arial" w:cs="Arial"/>
          <w:b/>
          <w:bCs/>
        </w:rPr>
      </w:pPr>
      <w:r>
        <w:rPr>
          <w:noProof/>
        </w:rPr>
        <mc:AlternateContent>
          <mc:Choice Requires="wps">
            <w:drawing>
              <wp:anchor distT="0" distB="0" distL="114300" distR="114300" simplePos="0" relativeHeight="251692032" behindDoc="1" locked="0" layoutInCell="1" allowOverlap="1" wp14:anchorId="768D51E3" wp14:editId="2FB589CA">
                <wp:simplePos x="0" y="0"/>
                <wp:positionH relativeFrom="margin">
                  <wp:align>center</wp:align>
                </wp:positionH>
                <wp:positionV relativeFrom="paragraph">
                  <wp:posOffset>1990090</wp:posOffset>
                </wp:positionV>
                <wp:extent cx="1828800" cy="1828800"/>
                <wp:effectExtent l="0" t="0" r="0" b="0"/>
                <wp:wrapNone/>
                <wp:docPr id="256706108"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Pr="00634B88" w:rsidR="002B52B1" w:rsidP="002B52B1" w:rsidRDefault="002B52B1" w14:paraId="5B59039A" w14:textId="04E0B66F">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w14:anchorId="6A6E9A9D">
              <v:shape id="_x0000_s1037" style="position:absolute;left:0;text-align:left;margin-left:0;margin-top:156.7pt;width:2in;height:2in;z-index:-251624448;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" w14:anchorId="768D51E3">
                <v:textbox style="mso-fit-shape-to-text:t">
                  <w:txbxContent>
                    <w:p w:rsidRPr="00634B88" w:rsidR="002B52B1" w:rsidP="002B52B1" w:rsidRDefault="002B52B1" w14:paraId="74926A68" w14:textId="04E0B66F">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w:t>
                      </w:r>
                    </w:p>
                  </w:txbxContent>
                </v:textbox>
                <w10:wrap anchorx="margin"/>
              </v:shape>
            </w:pict>
          </mc:Fallback>
        </mc:AlternateContent>
      </w:r>
      <w:r w:rsidRPr="002F70F9" w:rsidR="00343A62">
        <w:rPr>
          <w:rFonts w:ascii="Arial" w:hAnsi="Arial" w:cs="Arial"/>
          <w:b/>
          <w:bCs/>
        </w:rPr>
        <w:t>Day Care Services</w:t>
      </w:r>
      <w:r w:rsidRPr="002F70F9" w:rsidR="00E9030B">
        <w:rPr>
          <w:rFonts w:ascii="Arial" w:hAnsi="Arial" w:cs="Arial"/>
          <w:b/>
          <w:bCs/>
        </w:rPr>
        <w:t xml:space="preserve">: </w:t>
      </w:r>
      <w:r w:rsidRPr="002F70F9" w:rsidR="002F70F9">
        <w:rPr>
          <w:rFonts w:ascii="Arial" w:hAnsi="Arial" w:cs="Arial"/>
        </w:rPr>
        <w:t xml:space="preserve">An IFAC/Information and Notification Center will house an on-site day care area for children and elders. Both the adult and child day care area will be staffed by </w:t>
      </w:r>
      <w:r w:rsidRPr="008A6985" w:rsidR="008A6985">
        <w:rPr>
          <w:rFonts w:ascii="Arial" w:hAnsi="Arial" w:cs="Arial"/>
          <w:color w:val="156082" w:themeColor="accent1"/>
          <w:highlight w:val="yellow"/>
        </w:rPr>
        <w:t>[Insert Agency Name Here]</w:t>
      </w:r>
      <w:r w:rsidRPr="002F70F9" w:rsidR="002F70F9">
        <w:rPr>
          <w:rFonts w:ascii="Arial" w:hAnsi="Arial" w:cs="Arial"/>
        </w:rPr>
        <w:t xml:space="preserve"> Parks and Recreation, </w:t>
      </w:r>
      <w:r w:rsidRPr="008A6985" w:rsidR="008A6985">
        <w:rPr>
          <w:rFonts w:ascii="Arial" w:hAnsi="Arial" w:cs="Arial"/>
          <w:color w:val="156082" w:themeColor="accent1"/>
          <w:highlight w:val="yellow"/>
        </w:rPr>
        <w:t>[Insert Agency Name Here]</w:t>
      </w:r>
      <w:r w:rsidRPr="002F70F9" w:rsidR="002F70F9">
        <w:rPr>
          <w:rFonts w:ascii="Arial" w:hAnsi="Arial" w:cs="Arial"/>
        </w:rPr>
        <w:t xml:space="preserve"> Family Services, </w:t>
      </w:r>
      <w:r w:rsidRPr="008A6985" w:rsidR="008A6985">
        <w:rPr>
          <w:rFonts w:ascii="Arial" w:hAnsi="Arial" w:cs="Arial"/>
          <w:color w:val="156082" w:themeColor="accent1"/>
          <w:highlight w:val="yellow"/>
        </w:rPr>
        <w:t>[Insert Agency Name Here]</w:t>
      </w:r>
      <w:r w:rsidRPr="002F70F9" w:rsidR="002F70F9">
        <w:rPr>
          <w:rFonts w:ascii="Arial" w:hAnsi="Arial" w:cs="Arial"/>
        </w:rPr>
        <w:t xml:space="preserve"> Juvenile Justice, and departments deemed appropriate by the MACC or JHA. All staff must pass a background check prior to the incident, wear an identification vest while working, and be trained in Trauma Training for Emergency Support Partners, Psychological First Aid, Skills for Psychological Recovery, or a similar model approved of by the State of Nevada’s Behavioral Health Program Coordinator at the Resiliency and Justice Center, but a just in time training may be available for any additional staff responding.   </w:t>
      </w:r>
    </w:p>
    <w:p w:rsidR="00343A62" w:rsidP="00EC7AD9" w:rsidRDefault="00343A62" w14:paraId="4493C56E" w14:textId="27D7D2E5">
      <w:pPr>
        <w:pStyle w:val="ListParagraph"/>
        <w:spacing w:after="0" w:line="240" w:lineRule="auto"/>
        <w:ind w:left="1512"/>
        <w:jc w:val="both"/>
        <w:rPr>
          <w:rFonts w:ascii="Arial" w:hAnsi="Arial" w:cs="Arial"/>
          <w:b/>
          <w:bCs/>
        </w:rPr>
      </w:pPr>
    </w:p>
    <w:p w:rsidRPr="00F13AA0" w:rsidR="00C87CE0" w:rsidP="00C37C8F" w:rsidRDefault="00343A62" w14:paraId="395F5E04" w14:textId="20D0A24B">
      <w:pPr>
        <w:pStyle w:val="ListParagraph"/>
        <w:numPr>
          <w:ilvl w:val="0"/>
          <w:numId w:val="9"/>
        </w:numPr>
        <w:spacing w:after="0" w:line="240" w:lineRule="auto"/>
        <w:jc w:val="both"/>
        <w:rPr>
          <w:rFonts w:ascii="Arial" w:hAnsi="Arial" w:cs="Arial"/>
          <w:b/>
          <w:bCs/>
        </w:rPr>
      </w:pPr>
      <w:r>
        <w:rPr>
          <w:rFonts w:ascii="Arial" w:hAnsi="Arial" w:cs="Arial"/>
          <w:b/>
          <w:bCs/>
        </w:rPr>
        <w:t>Food Services</w:t>
      </w:r>
      <w:r w:rsidR="002F70F9">
        <w:rPr>
          <w:rFonts w:ascii="Arial" w:hAnsi="Arial" w:cs="Arial"/>
          <w:b/>
          <w:bCs/>
        </w:rPr>
        <w:t xml:space="preserve">: </w:t>
      </w:r>
      <w:r w:rsidRPr="00F83567" w:rsidR="00C87CE0">
        <w:rPr>
          <w:rFonts w:ascii="Arial" w:hAnsi="Arial" w:cs="Arial"/>
        </w:rPr>
        <w:t>Due to the complex process of identifying the deceased or locating missing</w:t>
      </w:r>
      <w:r w:rsidRPr="00F83567" w:rsidR="00C87CE0">
        <w:rPr>
          <w:rFonts w:ascii="Arial" w:hAnsi="Arial" w:cs="Arial"/>
          <w:spacing w:val="-5"/>
        </w:rPr>
        <w:t xml:space="preserve"> </w:t>
      </w:r>
      <w:r w:rsidRPr="00F83567" w:rsidR="00C87CE0">
        <w:rPr>
          <w:rFonts w:ascii="Arial" w:hAnsi="Arial" w:cs="Arial"/>
        </w:rPr>
        <w:t>persons,</w:t>
      </w:r>
      <w:r w:rsidRPr="00F83567" w:rsidR="00C87CE0">
        <w:rPr>
          <w:rFonts w:ascii="Arial" w:hAnsi="Arial" w:cs="Arial"/>
          <w:spacing w:val="-2"/>
        </w:rPr>
        <w:t xml:space="preserve"> </w:t>
      </w:r>
      <w:r w:rsidRPr="00F83567" w:rsidR="00C87CE0">
        <w:rPr>
          <w:rFonts w:ascii="Arial" w:hAnsi="Arial" w:cs="Arial"/>
        </w:rPr>
        <w:t>families and</w:t>
      </w:r>
      <w:r w:rsidRPr="00F83567" w:rsidR="00C87CE0">
        <w:rPr>
          <w:rFonts w:ascii="Arial" w:hAnsi="Arial" w:cs="Arial"/>
          <w:spacing w:val="-2"/>
        </w:rPr>
        <w:t xml:space="preserve"> </w:t>
      </w:r>
      <w:r w:rsidRPr="00F83567" w:rsidR="00C87CE0">
        <w:rPr>
          <w:rFonts w:ascii="Arial" w:hAnsi="Arial" w:cs="Arial"/>
        </w:rPr>
        <w:t>staff</w:t>
      </w:r>
      <w:r w:rsidRPr="00F83567" w:rsidR="00C87CE0">
        <w:rPr>
          <w:rFonts w:ascii="Arial" w:hAnsi="Arial" w:cs="Arial"/>
          <w:spacing w:val="-4"/>
        </w:rPr>
        <w:t xml:space="preserve"> </w:t>
      </w:r>
      <w:r w:rsidRPr="00F83567" w:rsidR="00C87CE0">
        <w:rPr>
          <w:rFonts w:ascii="Arial" w:hAnsi="Arial" w:cs="Arial"/>
        </w:rPr>
        <w:t>will</w:t>
      </w:r>
      <w:r w:rsidRPr="00F83567" w:rsidR="00C87CE0">
        <w:rPr>
          <w:rFonts w:ascii="Arial" w:hAnsi="Arial" w:cs="Arial"/>
          <w:spacing w:val="-2"/>
        </w:rPr>
        <w:t xml:space="preserve"> </w:t>
      </w:r>
      <w:r w:rsidRPr="00F83567" w:rsidR="00C87CE0">
        <w:rPr>
          <w:rFonts w:ascii="Arial" w:hAnsi="Arial" w:cs="Arial"/>
        </w:rPr>
        <w:t>likely</w:t>
      </w:r>
      <w:r w:rsidRPr="00F83567" w:rsidR="00C87CE0">
        <w:rPr>
          <w:rFonts w:ascii="Arial" w:hAnsi="Arial" w:cs="Arial"/>
          <w:spacing w:val="-5"/>
        </w:rPr>
        <w:t xml:space="preserve"> </w:t>
      </w:r>
      <w:r w:rsidRPr="00F83567" w:rsidR="00C87CE0">
        <w:rPr>
          <w:rFonts w:ascii="Arial" w:hAnsi="Arial" w:cs="Arial"/>
        </w:rPr>
        <w:t>remain</w:t>
      </w:r>
      <w:r w:rsidRPr="00F83567" w:rsidR="00C87CE0">
        <w:rPr>
          <w:rFonts w:ascii="Arial" w:hAnsi="Arial" w:cs="Arial"/>
          <w:spacing w:val="-2"/>
        </w:rPr>
        <w:t xml:space="preserve"> </w:t>
      </w:r>
      <w:r w:rsidRPr="00F83567" w:rsidR="00C87CE0">
        <w:rPr>
          <w:rFonts w:ascii="Arial" w:hAnsi="Arial" w:cs="Arial"/>
        </w:rPr>
        <w:t>at</w:t>
      </w:r>
      <w:r w:rsidRPr="00F83567" w:rsidR="00C87CE0">
        <w:rPr>
          <w:rFonts w:ascii="Arial" w:hAnsi="Arial" w:cs="Arial"/>
          <w:spacing w:val="-2"/>
        </w:rPr>
        <w:t xml:space="preserve"> </w:t>
      </w:r>
      <w:r w:rsidRPr="00F83567" w:rsidR="00C87CE0">
        <w:rPr>
          <w:rFonts w:ascii="Arial" w:hAnsi="Arial" w:cs="Arial"/>
          <w:spacing w:val="-3"/>
        </w:rPr>
        <w:t>an I</w:t>
      </w:r>
      <w:r w:rsidRPr="00F83567" w:rsidR="00C87CE0">
        <w:rPr>
          <w:rFonts w:ascii="Arial" w:hAnsi="Arial" w:cs="Arial"/>
        </w:rPr>
        <w:t>FAC</w:t>
      </w:r>
      <w:r w:rsidR="00C87CE0">
        <w:rPr>
          <w:rFonts w:ascii="Arial" w:hAnsi="Arial" w:cs="Arial"/>
        </w:rPr>
        <w:t>/Information and Notification Center</w:t>
      </w:r>
      <w:r w:rsidRPr="00F83567" w:rsidR="00C87CE0">
        <w:rPr>
          <w:rFonts w:ascii="Arial" w:hAnsi="Arial" w:cs="Arial"/>
          <w:spacing w:val="-2"/>
        </w:rPr>
        <w:t xml:space="preserve"> </w:t>
      </w:r>
      <w:r w:rsidRPr="00F83567" w:rsidR="00C87CE0">
        <w:rPr>
          <w:rFonts w:ascii="Arial" w:hAnsi="Arial" w:cs="Arial"/>
        </w:rPr>
        <w:t>for</w:t>
      </w:r>
      <w:r w:rsidRPr="00F83567" w:rsidR="00C87CE0">
        <w:rPr>
          <w:rFonts w:ascii="Arial" w:hAnsi="Arial" w:cs="Arial"/>
          <w:spacing w:val="-4"/>
        </w:rPr>
        <w:t xml:space="preserve"> </w:t>
      </w:r>
      <w:r w:rsidRPr="00F83567" w:rsidR="00C87CE0">
        <w:rPr>
          <w:rFonts w:ascii="Arial" w:hAnsi="Arial" w:cs="Arial"/>
        </w:rPr>
        <w:t>long</w:t>
      </w:r>
      <w:r w:rsidRPr="00F83567" w:rsidR="00C87CE0">
        <w:rPr>
          <w:rFonts w:ascii="Arial" w:hAnsi="Arial" w:cs="Arial"/>
          <w:spacing w:val="-5"/>
        </w:rPr>
        <w:t xml:space="preserve"> </w:t>
      </w:r>
      <w:r w:rsidRPr="00F83567" w:rsidR="00C87CE0">
        <w:rPr>
          <w:rFonts w:ascii="Arial" w:hAnsi="Arial" w:cs="Arial"/>
        </w:rPr>
        <w:t>periods</w:t>
      </w:r>
      <w:r w:rsidRPr="00F83567" w:rsidR="00C87CE0">
        <w:rPr>
          <w:rFonts w:ascii="Arial" w:hAnsi="Arial" w:cs="Arial"/>
          <w:spacing w:val="-2"/>
        </w:rPr>
        <w:t xml:space="preserve"> </w:t>
      </w:r>
      <w:r w:rsidRPr="00F83567" w:rsidR="00C87CE0">
        <w:rPr>
          <w:rFonts w:ascii="Arial" w:hAnsi="Arial" w:cs="Arial"/>
        </w:rPr>
        <w:t>of time. Daily meals, including breakfast, lunch, dinner, and snacks</w:t>
      </w:r>
      <w:r w:rsidR="00C87CE0">
        <w:rPr>
          <w:rFonts w:ascii="Arial" w:hAnsi="Arial" w:cs="Arial"/>
        </w:rPr>
        <w:t xml:space="preserve"> s</w:t>
      </w:r>
      <w:r w:rsidRPr="00F83567" w:rsidR="00C87CE0">
        <w:rPr>
          <w:rFonts w:ascii="Arial" w:hAnsi="Arial" w:cs="Arial"/>
        </w:rPr>
        <w:t>hould be provided, and such meals should accommodate babies and individuals with special dietary food allergies or requirements. In addition, food will be provided to any service animals present.</w:t>
      </w:r>
      <w:r w:rsidR="00C87CE0">
        <w:rPr>
          <w:rFonts w:ascii="Arial" w:hAnsi="Arial" w:cs="Arial"/>
        </w:rPr>
        <w:t xml:space="preserve"> This is coordinated by ESF 6 and ESF 7.</w:t>
      </w:r>
    </w:p>
    <w:p w:rsidRPr="00F13AA0" w:rsidR="00F13AA0" w:rsidP="00EC7AD9" w:rsidRDefault="00F13AA0" w14:paraId="2E421A93" w14:textId="77777777">
      <w:pPr>
        <w:pStyle w:val="ListParagraph"/>
        <w:spacing w:after="0" w:line="240" w:lineRule="auto"/>
        <w:ind w:left="1512"/>
        <w:jc w:val="both"/>
        <w:rPr>
          <w:rFonts w:ascii="Arial" w:hAnsi="Arial" w:cs="Arial"/>
          <w:b/>
          <w:bCs/>
        </w:rPr>
      </w:pPr>
    </w:p>
    <w:p w:rsidRPr="003B4571" w:rsidR="003B4571" w:rsidP="00C37C8F" w:rsidRDefault="00343A62" w14:paraId="77F37108" w14:textId="67541942">
      <w:pPr>
        <w:pStyle w:val="ListParagraph"/>
        <w:numPr>
          <w:ilvl w:val="0"/>
          <w:numId w:val="9"/>
        </w:numPr>
        <w:spacing w:after="0" w:line="240" w:lineRule="auto"/>
        <w:jc w:val="both"/>
        <w:rPr>
          <w:rFonts w:ascii="Arial" w:hAnsi="Arial" w:cs="Arial"/>
          <w:b/>
          <w:bCs/>
        </w:rPr>
      </w:pPr>
      <w:r>
        <w:rPr>
          <w:rFonts w:ascii="Arial" w:hAnsi="Arial" w:cs="Arial"/>
          <w:b/>
          <w:bCs/>
        </w:rPr>
        <w:t>Medical Services</w:t>
      </w:r>
      <w:r w:rsidR="00F13AA0">
        <w:rPr>
          <w:rFonts w:ascii="Arial" w:hAnsi="Arial" w:cs="Arial"/>
          <w:b/>
          <w:bCs/>
        </w:rPr>
        <w:t xml:space="preserve">: </w:t>
      </w:r>
      <w:r w:rsidRPr="0040192D" w:rsidR="0040192D">
        <w:rPr>
          <w:rFonts w:ascii="Arial" w:hAnsi="Arial" w:cs="Arial"/>
        </w:rPr>
        <w:t>A qualified professional (like a paramedic and/or EMT) will be on-site to administer basic first aid care or treatment to persons at an IFAC/Information and Notification Center. Anyone requiring full medical attention will be transported to an appropriate medical facility.</w:t>
      </w:r>
    </w:p>
    <w:p w:rsidRPr="003B4571" w:rsidR="003B4571" w:rsidP="00EC7AD9" w:rsidRDefault="003B4571" w14:paraId="3149E9FA" w14:textId="77777777">
      <w:pPr>
        <w:spacing w:after="0" w:line="240" w:lineRule="auto"/>
        <w:jc w:val="both"/>
        <w:rPr>
          <w:rFonts w:ascii="Arial" w:hAnsi="Arial" w:cs="Arial"/>
          <w:b/>
          <w:bCs/>
        </w:rPr>
      </w:pPr>
    </w:p>
    <w:p w:rsidRPr="000D13CE" w:rsidR="00343A62" w:rsidP="00C37C8F" w:rsidRDefault="00343A62" w14:paraId="3304E992" w14:textId="69BD83A4">
      <w:pPr>
        <w:pStyle w:val="ListParagraph"/>
        <w:numPr>
          <w:ilvl w:val="0"/>
          <w:numId w:val="9"/>
        </w:numPr>
        <w:spacing w:after="0" w:line="240" w:lineRule="auto"/>
        <w:jc w:val="both"/>
        <w:rPr>
          <w:rFonts w:ascii="Arial" w:hAnsi="Arial" w:cs="Arial"/>
          <w:b/>
          <w:bCs/>
        </w:rPr>
      </w:pPr>
      <w:r>
        <w:rPr>
          <w:rFonts w:ascii="Arial" w:hAnsi="Arial" w:cs="Arial"/>
          <w:b/>
          <w:bCs/>
        </w:rPr>
        <w:t>Volunteer and Donation Management Services</w:t>
      </w:r>
      <w:r w:rsidR="003B4571">
        <w:rPr>
          <w:rFonts w:ascii="Arial" w:hAnsi="Arial" w:cs="Arial"/>
          <w:b/>
          <w:bCs/>
        </w:rPr>
        <w:t xml:space="preserve">: </w:t>
      </w:r>
      <w:r w:rsidRPr="000D13CE" w:rsidR="000D13CE">
        <w:rPr>
          <w:rFonts w:ascii="Arial" w:hAnsi="Arial" w:cs="Arial"/>
        </w:rPr>
        <w:t xml:space="preserve">Following the ESF #6 – Volunteer Appendix, the MACC will assign a designee as the County Volunteer &amp; Donations Management Coordinator who may accept donations and volunteer support through the coordination functions in ESF #6 and will align requests for volunteer information and receipt of donations according to operational priorities and objectives among multiple government agencies and NGOs. At this time, </w:t>
      </w:r>
      <w:r w:rsidRPr="008A6985" w:rsidR="008A6985">
        <w:rPr>
          <w:rFonts w:ascii="Arial" w:hAnsi="Arial" w:cs="Arial"/>
          <w:color w:val="156082" w:themeColor="accent1"/>
          <w:highlight w:val="yellow"/>
        </w:rPr>
        <w:t>[Insert Agency Name Here]</w:t>
      </w:r>
      <w:r w:rsidRPr="000D13CE" w:rsidR="000D13CE">
        <w:rPr>
          <w:rFonts w:ascii="Arial" w:hAnsi="Arial" w:cs="Arial"/>
        </w:rPr>
        <w:t>’s Finance Department and Chief Financial Officer are able to assume the responsibility of accepting monetary donations when an emergency is declared and have an operational protocol for this function.</w:t>
      </w:r>
    </w:p>
    <w:p w:rsidR="000D13CE" w:rsidP="00EC7AD9" w:rsidRDefault="000D13CE" w14:paraId="37E3A0E3" w14:textId="77777777">
      <w:pPr>
        <w:pStyle w:val="ListParagraph"/>
        <w:spacing w:after="0" w:line="240" w:lineRule="auto"/>
        <w:ind w:left="1512"/>
        <w:jc w:val="both"/>
        <w:rPr>
          <w:rFonts w:ascii="Arial" w:hAnsi="Arial" w:cs="Arial"/>
          <w:b/>
          <w:bCs/>
        </w:rPr>
      </w:pPr>
    </w:p>
    <w:p w:rsidRPr="00EC7AD9" w:rsidR="00343A62" w:rsidP="00C37C8F" w:rsidRDefault="00BE6536" w14:paraId="2B19AC62" w14:textId="6383E045">
      <w:pPr>
        <w:pStyle w:val="ListParagraph"/>
        <w:numPr>
          <w:ilvl w:val="0"/>
          <w:numId w:val="9"/>
        </w:numPr>
        <w:spacing w:after="0" w:line="240" w:lineRule="auto"/>
        <w:jc w:val="both"/>
        <w:rPr>
          <w:rFonts w:ascii="Arial" w:hAnsi="Arial" w:cs="Arial"/>
          <w:b/>
          <w:bCs/>
        </w:rPr>
      </w:pPr>
      <w:r>
        <w:rPr>
          <w:rFonts w:ascii="Arial" w:hAnsi="Arial" w:cs="Arial"/>
          <w:b/>
          <w:bCs/>
        </w:rPr>
        <w:t>Clothing/Personal Care Services</w:t>
      </w:r>
      <w:r w:rsidR="00527CC7">
        <w:rPr>
          <w:rFonts w:ascii="Arial" w:hAnsi="Arial" w:cs="Arial"/>
          <w:b/>
          <w:bCs/>
        </w:rPr>
        <w:t xml:space="preserve">: </w:t>
      </w:r>
      <w:r w:rsidRPr="002D4B5B" w:rsidR="002D4B5B">
        <w:rPr>
          <w:rFonts w:ascii="Arial" w:hAnsi="Arial" w:cs="Arial"/>
        </w:rPr>
        <w:t>An IFAC/Information and Notification Center may provide emergency clothing and personal care hygiene items for IFAC/Information and Notification Center consumers of all ages through the assistance of Nevada Voluntary Organizations Active in Disaster (NV VOAD).</w:t>
      </w:r>
    </w:p>
    <w:p w:rsidRPr="00EC7AD9" w:rsidR="00EC7AD9" w:rsidP="00EC7AD9" w:rsidRDefault="00EC7AD9" w14:paraId="5FCED8EE" w14:textId="77777777">
      <w:pPr>
        <w:spacing w:after="0" w:line="240" w:lineRule="auto"/>
        <w:jc w:val="both"/>
        <w:rPr>
          <w:rFonts w:ascii="Arial" w:hAnsi="Arial" w:cs="Arial"/>
          <w:b/>
          <w:bCs/>
        </w:rPr>
      </w:pPr>
    </w:p>
    <w:p w:rsidRPr="006A442E" w:rsidR="006A442E" w:rsidP="00C37C8F" w:rsidRDefault="00BE6536" w14:paraId="2826717A" w14:textId="28EC0894">
      <w:pPr>
        <w:pStyle w:val="ListParagraph"/>
        <w:numPr>
          <w:ilvl w:val="0"/>
          <w:numId w:val="9"/>
        </w:numPr>
        <w:spacing w:after="0"/>
        <w:jc w:val="both"/>
        <w:rPr>
          <w:rFonts w:ascii="Arial" w:hAnsi="Arial" w:cs="Arial"/>
          <w:b/>
          <w:bCs/>
        </w:rPr>
      </w:pPr>
      <w:r w:rsidRPr="006A442E">
        <w:rPr>
          <w:rFonts w:ascii="Arial" w:hAnsi="Arial" w:cs="Arial"/>
          <w:b/>
          <w:bCs/>
        </w:rPr>
        <w:t>Financial Assistance</w:t>
      </w:r>
      <w:r w:rsidRPr="006A442E" w:rsidR="002D4B5B">
        <w:rPr>
          <w:rFonts w:ascii="Arial" w:hAnsi="Arial" w:cs="Arial"/>
          <w:b/>
          <w:bCs/>
        </w:rPr>
        <w:t>:</w:t>
      </w:r>
      <w:r w:rsidRPr="006A442E" w:rsidR="006A442E">
        <w:t xml:space="preserve"> </w:t>
      </w:r>
      <w:r w:rsidRPr="006A442E" w:rsidR="006A442E">
        <w:rPr>
          <w:rFonts w:ascii="Arial" w:hAnsi="Arial" w:cs="Arial"/>
        </w:rPr>
        <w:t xml:space="preserve">An IFAC/Information and Notification Center may provide services to assist victims and their families in obtaining economic assistance from existing and emergency-initiated local, state, federal, and </w:t>
      </w:r>
      <w:r w:rsidRPr="006A442E" w:rsidR="00321A25">
        <w:rPr>
          <w:rFonts w:ascii="Arial" w:hAnsi="Arial" w:cs="Arial"/>
        </w:rPr>
        <w:t>non-governmental</w:t>
      </w:r>
      <w:r w:rsidRPr="006A442E" w:rsidR="006A442E">
        <w:rPr>
          <w:rFonts w:ascii="Arial" w:hAnsi="Arial" w:cs="Arial"/>
        </w:rPr>
        <w:t xml:space="preserve"> organization (NGO) resources. Such assistance may include disaster assistance, rental assistance, and Supplemental Nutrition Assistance Program (SNAP) benefits.</w:t>
      </w:r>
    </w:p>
    <w:p w:rsidR="00BE6536" w:rsidP="00EC7AD9" w:rsidRDefault="00BE6536" w14:paraId="62131E9A" w14:textId="65DC1861">
      <w:pPr>
        <w:pStyle w:val="ListParagraph"/>
        <w:spacing w:after="0" w:line="240" w:lineRule="auto"/>
        <w:ind w:left="1512"/>
        <w:jc w:val="both"/>
        <w:rPr>
          <w:rFonts w:ascii="Arial" w:hAnsi="Arial" w:cs="Arial"/>
          <w:b/>
          <w:bCs/>
        </w:rPr>
      </w:pPr>
    </w:p>
    <w:p w:rsidRPr="00EC7AD9" w:rsidR="00454683" w:rsidP="00C37C8F" w:rsidRDefault="00BE6536" w14:paraId="3C8E4EAD" w14:textId="3DA9EA75">
      <w:pPr>
        <w:pStyle w:val="ListParagraph"/>
        <w:numPr>
          <w:ilvl w:val="0"/>
          <w:numId w:val="9"/>
        </w:numPr>
        <w:spacing w:after="0" w:line="240" w:lineRule="auto"/>
        <w:jc w:val="both"/>
        <w:rPr>
          <w:rFonts w:ascii="Arial" w:hAnsi="Arial" w:cs="Arial"/>
          <w:b/>
          <w:bCs/>
        </w:rPr>
      </w:pPr>
      <w:r>
        <w:rPr>
          <w:rFonts w:ascii="Arial" w:hAnsi="Arial" w:cs="Arial"/>
          <w:b/>
          <w:bCs/>
        </w:rPr>
        <w:t>Housing</w:t>
      </w:r>
      <w:r w:rsidR="000C228C">
        <w:rPr>
          <w:rFonts w:ascii="Arial" w:hAnsi="Arial" w:cs="Arial"/>
          <w:b/>
          <w:bCs/>
        </w:rPr>
        <w:t xml:space="preserve">: </w:t>
      </w:r>
      <w:r w:rsidRPr="00454683" w:rsidR="00454683">
        <w:rPr>
          <w:rFonts w:ascii="Arial" w:hAnsi="Arial" w:cs="Arial"/>
        </w:rPr>
        <w:t>An IFAC/Information and Notification Center may provide services to assist victims and their families in obtaining emergency housing, including pre-identified shelter sites, creation of temporary housing, and hotels.</w:t>
      </w:r>
    </w:p>
    <w:p w:rsidRPr="00EC7AD9" w:rsidR="00EC7AD9" w:rsidP="00EC7AD9" w:rsidRDefault="00EC7AD9" w14:paraId="092DC8F3" w14:textId="77777777">
      <w:pPr>
        <w:spacing w:after="0" w:line="240" w:lineRule="auto"/>
        <w:jc w:val="both"/>
        <w:rPr>
          <w:rFonts w:ascii="Arial" w:hAnsi="Arial" w:cs="Arial"/>
          <w:b/>
          <w:bCs/>
        </w:rPr>
      </w:pPr>
    </w:p>
    <w:p w:rsidRPr="00321A25" w:rsidR="00454683" w:rsidP="00EC7AD9" w:rsidRDefault="00454683" w14:paraId="67E90C03" w14:textId="56C04314">
      <w:pPr>
        <w:spacing w:after="0" w:line="240" w:lineRule="auto"/>
        <w:jc w:val="both"/>
        <w:rPr>
          <w:rFonts w:ascii="Arial" w:hAnsi="Arial" w:cs="Arial"/>
          <w:b/>
          <w:bCs/>
          <w:sz w:val="10"/>
          <w:szCs w:val="10"/>
        </w:rPr>
      </w:pPr>
    </w:p>
    <w:p w:rsidRPr="00321A25" w:rsidR="00321A25" w:rsidP="00C37C8F" w:rsidRDefault="00AE61BC" w14:paraId="62949BAC" w14:textId="28DA4619">
      <w:pPr>
        <w:pStyle w:val="ListParagraph"/>
        <w:numPr>
          <w:ilvl w:val="0"/>
          <w:numId w:val="9"/>
        </w:numPr>
        <w:spacing w:after="0"/>
        <w:rPr>
          <w:rFonts w:ascii="Arial" w:hAnsi="Arial" w:cs="Arial"/>
          <w:b/>
          <w:bCs/>
        </w:rPr>
      </w:pPr>
      <w:r>
        <w:rPr>
          <w:noProof/>
        </w:rPr>
        <mc:AlternateContent>
          <mc:Choice Requires="wps">
            <w:drawing>
              <wp:anchor distT="0" distB="0" distL="114300" distR="114300" simplePos="0" relativeHeight="251694080" behindDoc="1" locked="0" layoutInCell="1" allowOverlap="1" wp14:anchorId="0D4184F9" wp14:editId="1188E195">
                <wp:simplePos x="0" y="0"/>
                <wp:positionH relativeFrom="margin">
                  <wp:align>center</wp:align>
                </wp:positionH>
                <wp:positionV relativeFrom="paragraph">
                  <wp:posOffset>666115</wp:posOffset>
                </wp:positionV>
                <wp:extent cx="1828800" cy="1828800"/>
                <wp:effectExtent l="0" t="0" r="0" b="0"/>
                <wp:wrapNone/>
                <wp:docPr id="161634236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Pr="00634B88" w:rsidR="00AE61BC" w:rsidP="00AE61BC" w:rsidRDefault="00AE61BC" w14:paraId="3E0F4B27" w14:textId="718839B9">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w14:anchorId="72B94334">
              <v:shape id="_x0000_s1038" style="position:absolute;left:0;text-align:left;margin-left:0;margin-top:52.45pt;width:2in;height:2in;z-index:-251622400;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1jODQIAACo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" w14:anchorId="0D4184F9">
                <v:textbox style="mso-fit-shape-to-text:t">
                  <w:txbxContent>
                    <w:p w:rsidRPr="00634B88" w:rsidR="00AE61BC" w:rsidP="00AE61BC" w:rsidRDefault="00AE61BC" w14:paraId="7C9D50DB" w14:textId="718839B9">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1-10</w:t>
                      </w:r>
                    </w:p>
                  </w:txbxContent>
                </v:textbox>
                <w10:wrap anchorx="margin"/>
              </v:shape>
            </w:pict>
          </mc:Fallback>
        </mc:AlternateContent>
      </w:r>
      <w:r w:rsidRPr="00321A25" w:rsidR="00BE6536">
        <w:rPr>
          <w:rFonts w:ascii="Arial" w:hAnsi="Arial" w:cs="Arial"/>
          <w:b/>
          <w:bCs/>
        </w:rPr>
        <w:t>Personal ID Services</w:t>
      </w:r>
      <w:r w:rsidRPr="00321A25" w:rsidR="00454683">
        <w:rPr>
          <w:rFonts w:ascii="Arial" w:hAnsi="Arial" w:cs="Arial"/>
          <w:b/>
          <w:bCs/>
        </w:rPr>
        <w:t xml:space="preserve">: </w:t>
      </w:r>
      <w:r w:rsidRPr="00321A25" w:rsidR="00321A25">
        <w:rPr>
          <w:rFonts w:ascii="Arial" w:hAnsi="Arial" w:cs="Arial"/>
        </w:rPr>
        <w:t>An IFAC/Information and Notification Center may provide services to assist victims, and their families to obtain temporary replacement of personal identification, such as proof of birth, residency, and/or citizenship, in order to receive services and/or resume activities of daily life.</w:t>
      </w:r>
    </w:p>
    <w:p w:rsidR="00BE6536" w:rsidP="00EC7AD9" w:rsidRDefault="00BE6536" w14:paraId="36D18F30" w14:textId="7A24FD42">
      <w:pPr>
        <w:pStyle w:val="ListParagraph"/>
        <w:spacing w:after="0" w:line="240" w:lineRule="auto"/>
        <w:ind w:left="1512"/>
        <w:jc w:val="both"/>
        <w:rPr>
          <w:rFonts w:ascii="Arial" w:hAnsi="Arial" w:cs="Arial"/>
          <w:b/>
          <w:bCs/>
        </w:rPr>
      </w:pPr>
    </w:p>
    <w:p w:rsidRPr="002C456F" w:rsidR="00BE6536" w:rsidP="00C37C8F" w:rsidRDefault="00BE6536" w14:paraId="5EA43147" w14:textId="5B8B8CAB">
      <w:pPr>
        <w:pStyle w:val="ListParagraph"/>
        <w:numPr>
          <w:ilvl w:val="0"/>
          <w:numId w:val="9"/>
        </w:numPr>
        <w:spacing w:after="0" w:line="240" w:lineRule="auto"/>
        <w:jc w:val="both"/>
        <w:rPr>
          <w:rFonts w:ascii="Arial" w:hAnsi="Arial" w:cs="Arial"/>
          <w:b/>
          <w:bCs/>
        </w:rPr>
      </w:pPr>
      <w:r>
        <w:rPr>
          <w:rFonts w:ascii="Arial" w:hAnsi="Arial" w:cs="Arial"/>
          <w:b/>
          <w:bCs/>
        </w:rPr>
        <w:t>Transportation</w:t>
      </w:r>
      <w:r w:rsidR="00321A25">
        <w:rPr>
          <w:rFonts w:ascii="Arial" w:hAnsi="Arial" w:cs="Arial"/>
          <w:b/>
          <w:bCs/>
        </w:rPr>
        <w:t xml:space="preserve">: </w:t>
      </w:r>
      <w:r w:rsidRPr="00D62BD1" w:rsidR="00D62BD1">
        <w:rPr>
          <w:rFonts w:ascii="Arial" w:hAnsi="Arial" w:cs="Arial"/>
        </w:rPr>
        <w:t>An IFAC/Information and Notification Center may provide services to assist victims, their families, and staff to obtain appropriate public or private transportation as needed.</w:t>
      </w:r>
    </w:p>
    <w:p w:rsidRPr="002C456F" w:rsidR="002C456F" w:rsidP="00EC7AD9" w:rsidRDefault="002C456F" w14:paraId="2EBED5FD" w14:textId="77777777">
      <w:pPr>
        <w:spacing w:after="0" w:line="240" w:lineRule="auto"/>
        <w:jc w:val="both"/>
        <w:rPr>
          <w:rFonts w:ascii="Arial" w:hAnsi="Arial" w:cs="Arial"/>
          <w:b/>
          <w:bCs/>
          <w:sz w:val="16"/>
          <w:szCs w:val="16"/>
        </w:rPr>
      </w:pPr>
    </w:p>
    <w:p w:rsidRPr="002C456F" w:rsidR="00BE6536" w:rsidP="00C37C8F" w:rsidRDefault="00BE6536" w14:paraId="54B8C4C6" w14:textId="5C4DEB59">
      <w:pPr>
        <w:pStyle w:val="ListParagraph"/>
        <w:numPr>
          <w:ilvl w:val="0"/>
          <w:numId w:val="9"/>
        </w:numPr>
        <w:spacing w:after="0" w:line="240" w:lineRule="auto"/>
        <w:jc w:val="both"/>
        <w:rPr>
          <w:rFonts w:ascii="Arial" w:hAnsi="Arial" w:cs="Arial"/>
          <w:b/>
          <w:bCs/>
        </w:rPr>
      </w:pPr>
      <w:r>
        <w:rPr>
          <w:rFonts w:ascii="Arial" w:hAnsi="Arial" w:cs="Arial"/>
          <w:b/>
          <w:bCs/>
        </w:rPr>
        <w:t>Consulate Operations</w:t>
      </w:r>
      <w:r w:rsidR="00D62BD1">
        <w:rPr>
          <w:rFonts w:ascii="Arial" w:hAnsi="Arial" w:cs="Arial"/>
          <w:b/>
          <w:bCs/>
        </w:rPr>
        <w:t xml:space="preserve">: </w:t>
      </w:r>
      <w:r w:rsidRPr="002C456F" w:rsidR="002C456F">
        <w:rPr>
          <w:rFonts w:ascii="Arial" w:hAnsi="Arial" w:cs="Arial"/>
        </w:rPr>
        <w:t>An IFAC/Information and Notification Center may provide services to assist Consulate and/or Embassy Representatives to obtain appropriate information and/or access to Foreign Nationals affected by the incident.</w:t>
      </w:r>
    </w:p>
    <w:p w:rsidRPr="002C456F" w:rsidR="002C456F" w:rsidP="00EC7AD9" w:rsidRDefault="002C456F" w14:paraId="37F22156" w14:textId="77777777">
      <w:pPr>
        <w:spacing w:after="0" w:line="240" w:lineRule="auto"/>
        <w:jc w:val="both"/>
        <w:rPr>
          <w:rFonts w:ascii="Arial" w:hAnsi="Arial" w:cs="Arial"/>
          <w:b/>
          <w:bCs/>
          <w:sz w:val="16"/>
          <w:szCs w:val="16"/>
        </w:rPr>
      </w:pPr>
    </w:p>
    <w:p w:rsidRPr="00F93678" w:rsidR="00F93678" w:rsidP="00C37C8F" w:rsidRDefault="00BE6536" w14:paraId="475011DB" w14:textId="77777777">
      <w:pPr>
        <w:pStyle w:val="ListParagraph"/>
        <w:numPr>
          <w:ilvl w:val="0"/>
          <w:numId w:val="9"/>
        </w:numPr>
        <w:spacing w:after="0" w:line="240" w:lineRule="auto"/>
        <w:jc w:val="both"/>
        <w:rPr>
          <w:rFonts w:ascii="Arial" w:hAnsi="Arial" w:cs="Arial"/>
        </w:rPr>
      </w:pPr>
      <w:r>
        <w:rPr>
          <w:rFonts w:ascii="Arial" w:hAnsi="Arial" w:cs="Arial"/>
          <w:b/>
          <w:bCs/>
        </w:rPr>
        <w:t>Functional Needs Support Services</w:t>
      </w:r>
      <w:r w:rsidR="002C456F">
        <w:rPr>
          <w:rFonts w:ascii="Arial" w:hAnsi="Arial" w:cs="Arial"/>
          <w:b/>
          <w:bCs/>
        </w:rPr>
        <w:t xml:space="preserve">: </w:t>
      </w:r>
      <w:r w:rsidRPr="00F93678" w:rsidR="00F93678">
        <w:rPr>
          <w:rFonts w:ascii="Arial" w:hAnsi="Arial" w:cs="Arial"/>
        </w:rPr>
        <w:t xml:space="preserve">There may be portions of the population involved in an incident that require additional resources at an IFAC/Information and Notification Center, such as the AFN population. As a </w:t>
      </w:r>
      <w:r w:rsidRPr="00F93678" w:rsidR="00F93678">
        <w:rPr>
          <w:rFonts w:ascii="Arial" w:hAnsi="Arial" w:cs="Arial"/>
        </w:rPr>
        <w:t>result, the IFAC Manager may be required to coordinate additional resource requests through the MACC to address such issues, which may include, but are not limited to, service animals, communications, transportation, dietary considerations, and medical equipment needs.</w:t>
      </w:r>
    </w:p>
    <w:p w:rsidR="00BE6536" w:rsidP="00F93678" w:rsidRDefault="00BE6536" w14:paraId="54E371F6" w14:textId="0A0143EE">
      <w:pPr>
        <w:pStyle w:val="ListParagraph"/>
        <w:spacing w:line="240" w:lineRule="auto"/>
        <w:ind w:left="1512"/>
        <w:jc w:val="both"/>
        <w:rPr>
          <w:rFonts w:ascii="Arial" w:hAnsi="Arial" w:cs="Arial"/>
          <w:b/>
          <w:bCs/>
        </w:rPr>
      </w:pPr>
    </w:p>
    <w:p w:rsidR="00FF5AE7" w:rsidP="00F93678" w:rsidRDefault="00FF5AE7" w14:paraId="2A817433" w14:textId="77777777">
      <w:pPr>
        <w:pStyle w:val="ListParagraph"/>
        <w:spacing w:line="240" w:lineRule="auto"/>
        <w:ind w:left="1512"/>
        <w:jc w:val="both"/>
        <w:rPr>
          <w:rFonts w:ascii="Arial" w:hAnsi="Arial" w:cs="Arial"/>
          <w:b/>
          <w:bCs/>
        </w:rPr>
      </w:pPr>
    </w:p>
    <w:p w:rsidR="00FF5AE7" w:rsidP="00F93678" w:rsidRDefault="00FF5AE7" w14:paraId="771369A6" w14:textId="77777777">
      <w:pPr>
        <w:pStyle w:val="ListParagraph"/>
        <w:spacing w:line="240" w:lineRule="auto"/>
        <w:ind w:left="1512"/>
        <w:jc w:val="both"/>
        <w:rPr>
          <w:rFonts w:ascii="Arial" w:hAnsi="Arial" w:cs="Arial"/>
          <w:b/>
          <w:bCs/>
        </w:rPr>
      </w:pPr>
    </w:p>
    <w:p w:rsidR="00FF5AE7" w:rsidP="00F93678" w:rsidRDefault="00FF5AE7" w14:paraId="4152590F" w14:textId="77777777">
      <w:pPr>
        <w:pStyle w:val="ListParagraph"/>
        <w:spacing w:line="240" w:lineRule="auto"/>
        <w:ind w:left="1512"/>
        <w:jc w:val="both"/>
        <w:rPr>
          <w:rFonts w:ascii="Arial" w:hAnsi="Arial" w:cs="Arial"/>
          <w:b/>
          <w:bCs/>
        </w:rPr>
      </w:pPr>
    </w:p>
    <w:p w:rsidR="00FF5AE7" w:rsidP="00F93678" w:rsidRDefault="00FF5AE7" w14:paraId="2A2838BD" w14:textId="77777777">
      <w:pPr>
        <w:pStyle w:val="ListParagraph"/>
        <w:spacing w:line="240" w:lineRule="auto"/>
        <w:ind w:left="1512"/>
        <w:jc w:val="both"/>
        <w:rPr>
          <w:rFonts w:ascii="Arial" w:hAnsi="Arial" w:cs="Arial"/>
          <w:b/>
          <w:bCs/>
        </w:rPr>
      </w:pPr>
    </w:p>
    <w:p w:rsidR="00FF5AE7" w:rsidP="00F93678" w:rsidRDefault="00FF5AE7" w14:paraId="23AC4C2C" w14:textId="77777777">
      <w:pPr>
        <w:pStyle w:val="ListParagraph"/>
        <w:spacing w:line="240" w:lineRule="auto"/>
        <w:ind w:left="1512"/>
        <w:jc w:val="both"/>
        <w:rPr>
          <w:rFonts w:ascii="Arial" w:hAnsi="Arial" w:cs="Arial"/>
          <w:b/>
          <w:bCs/>
        </w:rPr>
      </w:pPr>
    </w:p>
    <w:p w:rsidR="00FF5AE7" w:rsidP="00F93678" w:rsidRDefault="00FF5AE7" w14:paraId="3B892A4E" w14:textId="77777777">
      <w:pPr>
        <w:pStyle w:val="ListParagraph"/>
        <w:spacing w:line="240" w:lineRule="auto"/>
        <w:ind w:left="1512"/>
        <w:jc w:val="both"/>
        <w:rPr>
          <w:rFonts w:ascii="Arial" w:hAnsi="Arial" w:cs="Arial"/>
          <w:b/>
          <w:bCs/>
        </w:rPr>
      </w:pPr>
    </w:p>
    <w:p w:rsidR="00FF5AE7" w:rsidP="00F93678" w:rsidRDefault="00FF5AE7" w14:paraId="6C9E7503" w14:textId="77777777">
      <w:pPr>
        <w:pStyle w:val="ListParagraph"/>
        <w:spacing w:line="240" w:lineRule="auto"/>
        <w:ind w:left="1512"/>
        <w:jc w:val="both"/>
        <w:rPr>
          <w:rFonts w:ascii="Arial" w:hAnsi="Arial" w:cs="Arial"/>
          <w:b/>
          <w:bCs/>
        </w:rPr>
      </w:pPr>
    </w:p>
    <w:p w:rsidR="00FF5AE7" w:rsidP="00F93678" w:rsidRDefault="00FF5AE7" w14:paraId="7E141033" w14:textId="77777777">
      <w:pPr>
        <w:pStyle w:val="ListParagraph"/>
        <w:spacing w:line="240" w:lineRule="auto"/>
        <w:ind w:left="1512"/>
        <w:jc w:val="both"/>
        <w:rPr>
          <w:rFonts w:ascii="Arial" w:hAnsi="Arial" w:cs="Arial"/>
          <w:b/>
          <w:bCs/>
        </w:rPr>
      </w:pPr>
    </w:p>
    <w:p w:rsidR="00FF5AE7" w:rsidP="00F93678" w:rsidRDefault="00FF5AE7" w14:paraId="3E072D79" w14:textId="7AF35222">
      <w:pPr>
        <w:pStyle w:val="ListParagraph"/>
        <w:spacing w:line="240" w:lineRule="auto"/>
        <w:ind w:left="1512"/>
        <w:jc w:val="both"/>
        <w:rPr>
          <w:rFonts w:ascii="Arial" w:hAnsi="Arial" w:cs="Arial"/>
          <w:b/>
          <w:bCs/>
        </w:rPr>
      </w:pPr>
    </w:p>
    <w:p w:rsidR="00FF5AE7" w:rsidP="00F93678" w:rsidRDefault="00FF5AE7" w14:paraId="21EE8342" w14:textId="115884FB">
      <w:pPr>
        <w:pStyle w:val="ListParagraph"/>
        <w:spacing w:line="240" w:lineRule="auto"/>
        <w:ind w:left="1512"/>
        <w:jc w:val="both"/>
        <w:rPr>
          <w:rFonts w:ascii="Arial" w:hAnsi="Arial" w:cs="Arial"/>
          <w:b/>
          <w:bCs/>
        </w:rPr>
      </w:pPr>
    </w:p>
    <w:p w:rsidR="00FF5AE7" w:rsidP="00F93678" w:rsidRDefault="00FF5AE7" w14:paraId="46093AAE" w14:textId="77777777">
      <w:pPr>
        <w:pStyle w:val="ListParagraph"/>
        <w:spacing w:line="240" w:lineRule="auto"/>
        <w:ind w:left="1512"/>
        <w:jc w:val="both"/>
        <w:rPr>
          <w:rFonts w:ascii="Arial" w:hAnsi="Arial" w:cs="Arial"/>
          <w:b/>
          <w:bCs/>
        </w:rPr>
      </w:pPr>
    </w:p>
    <w:p w:rsidR="00FF5AE7" w:rsidP="00F93678" w:rsidRDefault="00FF5AE7" w14:paraId="54DB6B97" w14:textId="70F58720">
      <w:pPr>
        <w:pStyle w:val="ListParagraph"/>
        <w:spacing w:line="240" w:lineRule="auto"/>
        <w:ind w:left="1512"/>
        <w:jc w:val="both"/>
        <w:rPr>
          <w:rFonts w:ascii="Arial" w:hAnsi="Arial" w:cs="Arial"/>
          <w:b/>
          <w:bCs/>
        </w:rPr>
      </w:pPr>
    </w:p>
    <w:p w:rsidR="00FF5AE7" w:rsidP="00F93678" w:rsidRDefault="00FF5AE7" w14:paraId="2DD19A52" w14:textId="55766ACE">
      <w:pPr>
        <w:pStyle w:val="ListParagraph"/>
        <w:spacing w:line="240" w:lineRule="auto"/>
        <w:ind w:left="1512"/>
        <w:jc w:val="both"/>
        <w:rPr>
          <w:rFonts w:ascii="Arial" w:hAnsi="Arial" w:cs="Arial"/>
          <w:b/>
          <w:bCs/>
        </w:rPr>
      </w:pPr>
    </w:p>
    <w:p w:rsidR="00FF5AE7" w:rsidP="00F93678" w:rsidRDefault="00FF5AE7" w14:paraId="4B862CA1" w14:textId="4EC3D26C">
      <w:pPr>
        <w:pStyle w:val="ListParagraph"/>
        <w:spacing w:line="240" w:lineRule="auto"/>
        <w:ind w:left="1512"/>
        <w:jc w:val="both"/>
        <w:rPr>
          <w:rFonts w:ascii="Arial" w:hAnsi="Arial" w:cs="Arial"/>
          <w:b/>
          <w:bCs/>
        </w:rPr>
      </w:pPr>
    </w:p>
    <w:p w:rsidR="00FF5AE7" w:rsidP="00F93678" w:rsidRDefault="00FF5AE7" w14:paraId="234DA821" w14:textId="3843CB2D">
      <w:pPr>
        <w:pStyle w:val="ListParagraph"/>
        <w:spacing w:line="240" w:lineRule="auto"/>
        <w:ind w:left="1512"/>
        <w:jc w:val="both"/>
        <w:rPr>
          <w:rFonts w:ascii="Arial" w:hAnsi="Arial" w:cs="Arial"/>
          <w:b/>
          <w:bCs/>
        </w:rPr>
      </w:pPr>
    </w:p>
    <w:p w:rsidR="00FF5AE7" w:rsidP="00F93678" w:rsidRDefault="00FF5AE7" w14:paraId="777BD811" w14:textId="77777777">
      <w:pPr>
        <w:pStyle w:val="ListParagraph"/>
        <w:spacing w:line="240" w:lineRule="auto"/>
        <w:ind w:left="1512"/>
        <w:jc w:val="both"/>
        <w:rPr>
          <w:rFonts w:ascii="Arial" w:hAnsi="Arial" w:cs="Arial"/>
          <w:b/>
          <w:bCs/>
        </w:rPr>
      </w:pPr>
    </w:p>
    <w:p w:rsidR="00FF5AE7" w:rsidP="00F93678" w:rsidRDefault="00FF5AE7" w14:paraId="24B3D532" w14:textId="01C934B1">
      <w:pPr>
        <w:pStyle w:val="ListParagraph"/>
        <w:spacing w:line="240" w:lineRule="auto"/>
        <w:ind w:left="1512"/>
        <w:jc w:val="both"/>
        <w:rPr>
          <w:rFonts w:ascii="Arial" w:hAnsi="Arial" w:cs="Arial"/>
          <w:b/>
          <w:bCs/>
        </w:rPr>
      </w:pPr>
    </w:p>
    <w:p w:rsidR="00FF5AE7" w:rsidP="00F93678" w:rsidRDefault="00FF5AE7" w14:paraId="731479A6" w14:textId="6BF1BB90">
      <w:pPr>
        <w:pStyle w:val="ListParagraph"/>
        <w:spacing w:line="240" w:lineRule="auto"/>
        <w:ind w:left="1512"/>
        <w:jc w:val="both"/>
        <w:rPr>
          <w:rFonts w:ascii="Arial" w:hAnsi="Arial" w:cs="Arial"/>
          <w:b/>
          <w:bCs/>
        </w:rPr>
      </w:pPr>
    </w:p>
    <w:p w:rsidR="00FF5AE7" w:rsidP="00F93678" w:rsidRDefault="00FF5AE7" w14:paraId="56D28AAA" w14:textId="39F7102F">
      <w:pPr>
        <w:pStyle w:val="ListParagraph"/>
        <w:spacing w:line="240" w:lineRule="auto"/>
        <w:ind w:left="1512"/>
        <w:jc w:val="both"/>
        <w:rPr>
          <w:rFonts w:ascii="Arial" w:hAnsi="Arial" w:cs="Arial"/>
          <w:b/>
          <w:bCs/>
        </w:rPr>
      </w:pPr>
    </w:p>
    <w:p w:rsidR="00FF5AE7" w:rsidP="00F93678" w:rsidRDefault="00FF5AE7" w14:paraId="3B52AC14" w14:textId="5A9C5EBD">
      <w:pPr>
        <w:pStyle w:val="ListParagraph"/>
        <w:spacing w:line="240" w:lineRule="auto"/>
        <w:ind w:left="1512"/>
        <w:jc w:val="both"/>
        <w:rPr>
          <w:rFonts w:ascii="Arial" w:hAnsi="Arial" w:cs="Arial"/>
          <w:b/>
          <w:bCs/>
        </w:rPr>
      </w:pPr>
    </w:p>
    <w:p w:rsidR="00FF5AE7" w:rsidP="00F93678" w:rsidRDefault="00FF5AE7" w14:paraId="3C40EF38" w14:textId="68970175">
      <w:pPr>
        <w:pStyle w:val="ListParagraph"/>
        <w:spacing w:line="240" w:lineRule="auto"/>
        <w:ind w:left="1512"/>
        <w:jc w:val="both"/>
        <w:rPr>
          <w:rFonts w:ascii="Arial" w:hAnsi="Arial" w:cs="Arial"/>
          <w:b/>
          <w:bCs/>
        </w:rPr>
      </w:pPr>
    </w:p>
    <w:p w:rsidR="00FF5AE7" w:rsidP="00F93678" w:rsidRDefault="00FF5AE7" w14:paraId="2B39F50E" w14:textId="07A7F9B5">
      <w:pPr>
        <w:pStyle w:val="ListParagraph"/>
        <w:spacing w:line="240" w:lineRule="auto"/>
        <w:ind w:left="1512"/>
        <w:jc w:val="both"/>
        <w:rPr>
          <w:rFonts w:ascii="Arial" w:hAnsi="Arial" w:cs="Arial"/>
          <w:b/>
          <w:bCs/>
        </w:rPr>
      </w:pPr>
    </w:p>
    <w:p w:rsidR="00FF5AE7" w:rsidP="00F93678" w:rsidRDefault="00FF5AE7" w14:paraId="2BC769F6" w14:textId="1B6AF733">
      <w:pPr>
        <w:pStyle w:val="ListParagraph"/>
        <w:spacing w:line="240" w:lineRule="auto"/>
        <w:ind w:left="1512"/>
        <w:jc w:val="both"/>
        <w:rPr>
          <w:rFonts w:ascii="Arial" w:hAnsi="Arial" w:cs="Arial"/>
          <w:b/>
          <w:bCs/>
        </w:rPr>
      </w:pPr>
    </w:p>
    <w:p w:rsidR="00FF5AE7" w:rsidP="00F93678" w:rsidRDefault="00FF5AE7" w14:paraId="4C14328C" w14:textId="5D0399EE">
      <w:pPr>
        <w:pStyle w:val="ListParagraph"/>
        <w:spacing w:line="240" w:lineRule="auto"/>
        <w:ind w:left="1512"/>
        <w:jc w:val="both"/>
        <w:rPr>
          <w:rFonts w:ascii="Arial" w:hAnsi="Arial" w:cs="Arial"/>
          <w:b/>
          <w:bCs/>
        </w:rPr>
      </w:pPr>
    </w:p>
    <w:p w:rsidR="00FF5AE7" w:rsidP="00F93678" w:rsidRDefault="00FF5AE7" w14:paraId="6EA92AF5" w14:textId="200D2B7E">
      <w:pPr>
        <w:pStyle w:val="ListParagraph"/>
        <w:spacing w:line="240" w:lineRule="auto"/>
        <w:ind w:left="1512"/>
        <w:jc w:val="both"/>
        <w:rPr>
          <w:rFonts w:ascii="Arial" w:hAnsi="Arial" w:cs="Arial"/>
          <w:b/>
          <w:bCs/>
        </w:rPr>
      </w:pPr>
    </w:p>
    <w:p w:rsidR="00FF5AE7" w:rsidP="00F93678" w:rsidRDefault="00FF5AE7" w14:paraId="758D6CC3" w14:textId="7780998E">
      <w:pPr>
        <w:pStyle w:val="ListParagraph"/>
        <w:spacing w:line="240" w:lineRule="auto"/>
        <w:ind w:left="1512"/>
        <w:jc w:val="both"/>
        <w:rPr>
          <w:rFonts w:ascii="Arial" w:hAnsi="Arial" w:cs="Arial"/>
          <w:b/>
          <w:bCs/>
        </w:rPr>
      </w:pPr>
    </w:p>
    <w:p w:rsidRPr="00F93678" w:rsidR="00FF5AE7" w:rsidP="00F93678" w:rsidRDefault="00AE61BC" w14:paraId="1B013B8F" w14:textId="63A2E267">
      <w:pPr>
        <w:pStyle w:val="ListParagraph"/>
        <w:spacing w:line="240" w:lineRule="auto"/>
        <w:ind w:left="1512"/>
        <w:jc w:val="both"/>
        <w:rPr>
          <w:rFonts w:ascii="Arial" w:hAnsi="Arial" w:cs="Arial"/>
          <w:b/>
          <w:bCs/>
        </w:rPr>
      </w:pPr>
      <w:r>
        <w:rPr>
          <w:noProof/>
        </w:rPr>
        <mc:AlternateContent>
          <mc:Choice Requires="wps">
            <w:drawing>
              <wp:anchor distT="0" distB="0" distL="114300" distR="114300" simplePos="0" relativeHeight="251696128" behindDoc="1" locked="0" layoutInCell="1" allowOverlap="1" wp14:anchorId="7A38B126" wp14:editId="330D5A4F">
                <wp:simplePos x="0" y="0"/>
                <wp:positionH relativeFrom="margin">
                  <wp:align>center</wp:align>
                </wp:positionH>
                <wp:positionV relativeFrom="paragraph">
                  <wp:posOffset>293370</wp:posOffset>
                </wp:positionV>
                <wp:extent cx="1828800" cy="1828800"/>
                <wp:effectExtent l="0" t="0" r="0" b="0"/>
                <wp:wrapNone/>
                <wp:docPr id="249683226"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Pr="00634B88" w:rsidR="00AE61BC" w:rsidP="00AE61BC" w:rsidRDefault="00AE61BC" w14:paraId="1E0E6B9B" w14:textId="30D6D350">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w14:anchorId="703D6F9D">
              <v:shape id="_x0000_s1039" style="position:absolute;left:0;text-align:left;margin-left:0;margin-top:23.1pt;width:2in;height:2in;z-index:-251620352;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" w14:anchorId="7A38B126">
                <v:textbox style="mso-fit-shape-to-text:t">
                  <w:txbxContent>
                    <w:p w:rsidRPr="00634B88" w:rsidR="00AE61BC" w:rsidP="00AE61BC" w:rsidRDefault="00AE61BC" w14:paraId="16E40BF0" w14:textId="30D6D350">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1-11</w:t>
                      </w:r>
                    </w:p>
                  </w:txbxContent>
                </v:textbox>
                <w10:wrap anchorx="margin"/>
              </v:shape>
            </w:pict>
          </mc:Fallback>
        </mc:AlternateContent>
      </w:r>
    </w:p>
    <w:p w:rsidRPr="00FF5AE7" w:rsidR="003672BF" w:rsidP="003672BF" w:rsidRDefault="003672BF" w14:paraId="4B48B9B9" w14:textId="1CA4BE75">
      <w:pPr>
        <w:pStyle w:val="ListParagraph"/>
        <w:numPr>
          <w:ilvl w:val="0"/>
          <w:numId w:val="3"/>
        </w:numPr>
        <w:spacing w:line="240" w:lineRule="auto"/>
        <w:jc w:val="both"/>
        <w:rPr>
          <w:rFonts w:ascii="Arial" w:hAnsi="Arial" w:cs="Arial"/>
          <w:b/>
          <w:bCs/>
          <w:sz w:val="32"/>
          <w:szCs w:val="32"/>
        </w:rPr>
      </w:pPr>
      <w:r>
        <w:rPr>
          <w:rFonts w:ascii="Arial" w:hAnsi="Arial" w:cs="Arial"/>
          <w:b/>
          <w:bCs/>
          <w:sz w:val="48"/>
          <w:szCs w:val="48"/>
        </w:rPr>
        <w:t>Notification and Activation Points</w:t>
      </w:r>
    </w:p>
    <w:p w:rsidRPr="003672BF" w:rsidR="00FF5AE7" w:rsidP="00FF5AE7" w:rsidRDefault="00FF5AE7" w14:paraId="5D603EE5" w14:textId="77777777">
      <w:pPr>
        <w:pStyle w:val="ListParagraph"/>
        <w:spacing w:line="240" w:lineRule="auto"/>
        <w:ind w:left="360"/>
        <w:jc w:val="both"/>
        <w:rPr>
          <w:rFonts w:ascii="Arial" w:hAnsi="Arial" w:cs="Arial"/>
          <w:b/>
          <w:bCs/>
          <w:sz w:val="32"/>
          <w:szCs w:val="32"/>
        </w:rPr>
      </w:pPr>
    </w:p>
    <w:p w:rsidR="003672BF" w:rsidP="003672BF" w:rsidRDefault="003672BF" w14:paraId="55D07AD7" w14:textId="3C354D49">
      <w:pPr>
        <w:pStyle w:val="ListParagraph"/>
        <w:numPr>
          <w:ilvl w:val="1"/>
          <w:numId w:val="3"/>
        </w:numPr>
        <w:spacing w:line="240" w:lineRule="auto"/>
        <w:jc w:val="both"/>
        <w:rPr>
          <w:rFonts w:ascii="Arial" w:hAnsi="Arial" w:cs="Arial"/>
          <w:b/>
          <w:bCs/>
          <w:sz w:val="32"/>
          <w:szCs w:val="32"/>
        </w:rPr>
      </w:pPr>
      <w:r>
        <w:rPr>
          <w:rFonts w:ascii="Arial" w:hAnsi="Arial" w:cs="Arial"/>
          <w:b/>
          <w:bCs/>
          <w:sz w:val="32"/>
          <w:szCs w:val="32"/>
        </w:rPr>
        <w:t>Notification</w:t>
      </w:r>
    </w:p>
    <w:p w:rsidR="00BC162D" w:rsidP="00431FA6" w:rsidRDefault="00431FA6" w14:paraId="70833EB7" w14:textId="70E4BA26">
      <w:pPr>
        <w:rPr>
          <w:rFonts w:ascii="Arial" w:hAnsi="Arial" w:cs="Arial"/>
        </w:rPr>
      </w:pPr>
      <w:r w:rsidRPr="60D1ED53">
        <w:rPr>
          <w:rFonts w:ascii="Arial" w:hAnsi="Arial" w:cs="Arial"/>
        </w:rPr>
        <w:t xml:space="preserve">When the MACC establishes an IFAC/Information and Notification Center, the MACC will coordinate with the </w:t>
      </w:r>
      <w:r w:rsidRPr="60D1ED53" w:rsidR="72B8AEDB">
        <w:rPr>
          <w:rFonts w:ascii="Arial" w:hAnsi="Arial" w:cs="Arial"/>
          <w:highlight w:val="yellow"/>
        </w:rPr>
        <w:t>[CORONER ACRONYM</w:t>
      </w:r>
      <w:r w:rsidRPr="60D1ED53" w:rsidR="72B8AEDB">
        <w:rPr>
          <w:rFonts w:ascii="Arial" w:hAnsi="Arial" w:cs="Arial"/>
        </w:rPr>
        <w:t>]</w:t>
      </w:r>
      <w:r w:rsidRPr="60D1ED53">
        <w:rPr>
          <w:rFonts w:ascii="Arial" w:hAnsi="Arial" w:cs="Arial"/>
        </w:rPr>
        <w:t>, through ESF 8.1, to notify team members of the designated facility location requirements based on the type of incident, severity, and jurisdictional location.</w:t>
      </w:r>
    </w:p>
    <w:p w:rsidR="001D0309" w:rsidP="001D0309" w:rsidRDefault="001D0309" w14:paraId="703761F7" w14:textId="77777777">
      <w:pPr>
        <w:pStyle w:val="ListParagraph"/>
        <w:numPr>
          <w:ilvl w:val="1"/>
          <w:numId w:val="3"/>
        </w:numPr>
        <w:spacing w:line="240" w:lineRule="auto"/>
        <w:jc w:val="both"/>
        <w:rPr>
          <w:rFonts w:ascii="Arial" w:hAnsi="Arial" w:cs="Arial"/>
          <w:b/>
          <w:bCs/>
          <w:sz w:val="32"/>
          <w:szCs w:val="32"/>
        </w:rPr>
      </w:pPr>
      <w:r>
        <w:rPr>
          <w:rFonts w:ascii="Arial" w:hAnsi="Arial" w:cs="Arial"/>
          <w:b/>
          <w:bCs/>
          <w:sz w:val="32"/>
          <w:szCs w:val="32"/>
        </w:rPr>
        <w:t>IFAC/Information and Notification Center Activation Points</w:t>
      </w:r>
    </w:p>
    <w:p w:rsidR="001D0309" w:rsidP="001D0309" w:rsidRDefault="001D0309" w14:paraId="17B635D9" w14:textId="77777777">
      <w:pPr>
        <w:pStyle w:val="ListParagraph"/>
        <w:spacing w:line="240" w:lineRule="auto"/>
        <w:ind w:left="792"/>
        <w:jc w:val="both"/>
        <w:rPr>
          <w:rFonts w:ascii="Arial" w:hAnsi="Arial" w:cs="Arial"/>
          <w:b/>
          <w:bCs/>
          <w:sz w:val="32"/>
          <w:szCs w:val="32"/>
        </w:rPr>
      </w:pPr>
    </w:p>
    <w:p w:rsidR="001D0309" w:rsidP="001D177E" w:rsidRDefault="001D0309" w14:paraId="443C75B6" w14:textId="77777777">
      <w:pPr>
        <w:pStyle w:val="ListParagraph"/>
        <w:spacing w:line="240" w:lineRule="auto"/>
        <w:ind w:left="0"/>
        <w:jc w:val="both"/>
        <w:rPr>
          <w:rFonts w:ascii="Arial" w:hAnsi="Arial" w:cs="Arial"/>
        </w:rPr>
      </w:pPr>
      <w:r w:rsidRPr="00083753">
        <w:rPr>
          <w:rFonts w:ascii="Arial" w:hAnsi="Arial" w:cs="Arial"/>
        </w:rPr>
        <w:t>The following serve as guidelines for Activation Points in the establishment of the IFAC/Information and Notification Center.</w:t>
      </w:r>
    </w:p>
    <w:p w:rsidRPr="00083753" w:rsidR="001D0309" w:rsidP="001D0309" w:rsidRDefault="001D0309" w14:paraId="5E7CA394" w14:textId="77777777">
      <w:pPr>
        <w:pStyle w:val="ListParagraph"/>
        <w:spacing w:line="240" w:lineRule="auto"/>
        <w:ind w:left="792"/>
        <w:jc w:val="both"/>
        <w:rPr>
          <w:rFonts w:ascii="Arial" w:hAnsi="Arial" w:cs="Arial"/>
        </w:rPr>
      </w:pPr>
    </w:p>
    <w:p w:rsidRPr="00083753" w:rsidR="001D0309" w:rsidP="001D0309" w:rsidRDefault="001D0309" w14:paraId="6E9C4426" w14:textId="77777777">
      <w:pPr>
        <w:pStyle w:val="ListParagraph"/>
        <w:numPr>
          <w:ilvl w:val="0"/>
          <w:numId w:val="10"/>
        </w:numPr>
        <w:spacing w:line="240" w:lineRule="auto"/>
        <w:jc w:val="both"/>
        <w:rPr>
          <w:rFonts w:ascii="Arial" w:hAnsi="Arial" w:cs="Arial"/>
        </w:rPr>
      </w:pPr>
      <w:r w:rsidRPr="00083753">
        <w:rPr>
          <w:rFonts w:ascii="Arial" w:hAnsi="Arial" w:cs="Arial"/>
        </w:rPr>
        <w:t>An event which requires reunification of minors with guardians (e.g., park shooting, school bus accident).</w:t>
      </w:r>
    </w:p>
    <w:p w:rsidRPr="00083753" w:rsidR="001D0309" w:rsidP="001D0309" w:rsidRDefault="001D0309" w14:paraId="7BEF4868" w14:textId="77777777">
      <w:pPr>
        <w:pStyle w:val="ListParagraph"/>
        <w:numPr>
          <w:ilvl w:val="0"/>
          <w:numId w:val="10"/>
        </w:numPr>
        <w:spacing w:line="240" w:lineRule="auto"/>
        <w:jc w:val="both"/>
        <w:rPr>
          <w:rFonts w:ascii="Arial" w:hAnsi="Arial" w:cs="Arial"/>
        </w:rPr>
      </w:pPr>
      <w:r w:rsidRPr="00083753">
        <w:rPr>
          <w:rFonts w:ascii="Arial" w:hAnsi="Arial" w:cs="Arial"/>
        </w:rPr>
        <w:t>An incident that creates an undue hardship on a set group of individuals (e.g., a hotel fire that may displace visitor populations requiring assistance and reunification, or a hospital evacuation where families want to know where patients have been transferred).</w:t>
      </w:r>
    </w:p>
    <w:p w:rsidRPr="00083753" w:rsidR="001D0309" w:rsidP="001D0309" w:rsidRDefault="001D0309" w14:paraId="25B9BF7C" w14:textId="77777777">
      <w:pPr>
        <w:pStyle w:val="ListParagraph"/>
        <w:numPr>
          <w:ilvl w:val="0"/>
          <w:numId w:val="10"/>
        </w:numPr>
        <w:spacing w:line="240" w:lineRule="auto"/>
        <w:jc w:val="both"/>
        <w:rPr>
          <w:rFonts w:ascii="Arial" w:hAnsi="Arial" w:cs="Arial"/>
        </w:rPr>
      </w:pPr>
      <w:r w:rsidRPr="00083753">
        <w:rPr>
          <w:rFonts w:ascii="Arial" w:hAnsi="Arial" w:cs="Arial"/>
        </w:rPr>
        <w:t>Any event in which there are multiple casualties involving either specific populations (e.g., school-aged children, offices, hospitals) or a large venue (concert, sporting or stadium/arena event).</w:t>
      </w:r>
    </w:p>
    <w:p w:rsidRPr="00083753" w:rsidR="001D0309" w:rsidP="001D0309" w:rsidRDefault="001D0309" w14:paraId="61F3BBB5" w14:textId="77777777">
      <w:pPr>
        <w:pStyle w:val="ListParagraph"/>
        <w:numPr>
          <w:ilvl w:val="0"/>
          <w:numId w:val="10"/>
        </w:numPr>
        <w:spacing w:line="240" w:lineRule="auto"/>
        <w:jc w:val="both"/>
        <w:rPr>
          <w:rFonts w:ascii="Arial" w:hAnsi="Arial" w:cs="Arial"/>
        </w:rPr>
      </w:pPr>
      <w:r w:rsidRPr="00083753">
        <w:rPr>
          <w:rFonts w:ascii="Arial" w:hAnsi="Arial" w:cs="Arial"/>
        </w:rPr>
        <w:t>Any incident with the potential to yield 10 or more casualties, regardless of the type.</w:t>
      </w:r>
    </w:p>
    <w:p w:rsidR="001D0309" w:rsidP="001D0309" w:rsidRDefault="001D0309" w14:paraId="5E74E96A" w14:textId="77777777">
      <w:pPr>
        <w:pStyle w:val="ListParagraph"/>
        <w:numPr>
          <w:ilvl w:val="0"/>
          <w:numId w:val="10"/>
        </w:numPr>
        <w:spacing w:line="240" w:lineRule="auto"/>
        <w:jc w:val="both"/>
        <w:rPr>
          <w:rFonts w:ascii="Arial" w:hAnsi="Arial" w:cs="Arial"/>
        </w:rPr>
      </w:pPr>
      <w:r w:rsidRPr="00083753">
        <w:rPr>
          <w:rFonts w:ascii="Arial" w:hAnsi="Arial" w:cs="Arial"/>
        </w:rPr>
        <w:t>Any other mass casualty incident where establishment of an IFAC/Information and Notification Center will enhance response operations.</w:t>
      </w:r>
    </w:p>
    <w:p w:rsidRPr="00431FA6" w:rsidR="001D0309" w:rsidP="00431FA6" w:rsidRDefault="001D0309" w14:paraId="35D6102D" w14:textId="77777777">
      <w:pPr>
        <w:rPr>
          <w:rFonts w:ascii="Arial" w:hAnsi="Arial" w:cs="Arial"/>
        </w:rPr>
      </w:pPr>
    </w:p>
    <w:p w:rsidR="0058394A" w:rsidP="00F84957" w:rsidRDefault="0058394A" w14:paraId="239C6FBC" w14:textId="77777777">
      <w:pPr>
        <w:spacing w:after="0" w:line="240" w:lineRule="auto"/>
        <w:jc w:val="center"/>
        <w:rPr>
          <w:rFonts w:ascii="Arial" w:hAnsi="Arial" w:cs="Arial"/>
          <w:b/>
          <w:bCs/>
        </w:rPr>
      </w:pPr>
    </w:p>
    <w:p w:rsidR="001D177E" w:rsidP="00F84957" w:rsidRDefault="001D177E" w14:paraId="0618B7FF" w14:textId="77777777">
      <w:pPr>
        <w:spacing w:after="0" w:line="240" w:lineRule="auto"/>
        <w:jc w:val="center"/>
        <w:rPr>
          <w:rFonts w:ascii="Arial" w:hAnsi="Arial" w:cs="Arial"/>
          <w:b/>
          <w:bCs/>
        </w:rPr>
      </w:pPr>
    </w:p>
    <w:p w:rsidR="001D177E" w:rsidP="00F84957" w:rsidRDefault="001D177E" w14:paraId="1B4ACCAB" w14:textId="77777777">
      <w:pPr>
        <w:spacing w:after="0" w:line="240" w:lineRule="auto"/>
        <w:jc w:val="center"/>
        <w:rPr>
          <w:rFonts w:ascii="Arial" w:hAnsi="Arial" w:cs="Arial"/>
          <w:b/>
          <w:bCs/>
        </w:rPr>
      </w:pPr>
    </w:p>
    <w:p w:rsidR="001D177E" w:rsidP="00F84957" w:rsidRDefault="001D177E" w14:paraId="058C71AB" w14:textId="77777777">
      <w:pPr>
        <w:spacing w:after="0" w:line="240" w:lineRule="auto"/>
        <w:jc w:val="center"/>
        <w:rPr>
          <w:rFonts w:ascii="Arial" w:hAnsi="Arial" w:cs="Arial"/>
          <w:b/>
          <w:bCs/>
        </w:rPr>
      </w:pPr>
    </w:p>
    <w:p w:rsidR="001D177E" w:rsidP="00F84957" w:rsidRDefault="001D177E" w14:paraId="019AE4B1" w14:textId="77777777">
      <w:pPr>
        <w:spacing w:after="0" w:line="240" w:lineRule="auto"/>
        <w:jc w:val="center"/>
        <w:rPr>
          <w:rFonts w:ascii="Arial" w:hAnsi="Arial" w:cs="Arial"/>
          <w:b/>
          <w:bCs/>
        </w:rPr>
      </w:pPr>
    </w:p>
    <w:p w:rsidR="001D177E" w:rsidP="00F84957" w:rsidRDefault="001D177E" w14:paraId="00F17E14" w14:textId="77777777">
      <w:pPr>
        <w:spacing w:after="0" w:line="240" w:lineRule="auto"/>
        <w:jc w:val="center"/>
        <w:rPr>
          <w:rFonts w:ascii="Arial" w:hAnsi="Arial" w:cs="Arial"/>
          <w:b/>
          <w:bCs/>
        </w:rPr>
      </w:pPr>
    </w:p>
    <w:p w:rsidR="001D177E" w:rsidP="00F84957" w:rsidRDefault="001D177E" w14:paraId="4CB300BA" w14:textId="77777777">
      <w:pPr>
        <w:spacing w:after="0" w:line="240" w:lineRule="auto"/>
        <w:jc w:val="center"/>
        <w:rPr>
          <w:rFonts w:ascii="Arial" w:hAnsi="Arial" w:cs="Arial"/>
          <w:b/>
          <w:bCs/>
        </w:rPr>
      </w:pPr>
    </w:p>
    <w:p w:rsidR="001D177E" w:rsidP="00F84957" w:rsidRDefault="001D177E" w14:paraId="66754575" w14:textId="77777777">
      <w:pPr>
        <w:spacing w:after="0" w:line="240" w:lineRule="auto"/>
        <w:jc w:val="center"/>
        <w:rPr>
          <w:rFonts w:ascii="Arial" w:hAnsi="Arial" w:cs="Arial"/>
          <w:b/>
          <w:bCs/>
        </w:rPr>
      </w:pPr>
    </w:p>
    <w:p w:rsidR="001D177E" w:rsidP="00F84957" w:rsidRDefault="001D177E" w14:paraId="7C2C00AD" w14:textId="7F69237D">
      <w:pPr>
        <w:spacing w:after="0" w:line="240" w:lineRule="auto"/>
        <w:jc w:val="center"/>
        <w:rPr>
          <w:rFonts w:ascii="Arial" w:hAnsi="Arial" w:cs="Arial"/>
          <w:b/>
          <w:bCs/>
        </w:rPr>
      </w:pPr>
    </w:p>
    <w:p w:rsidR="001D177E" w:rsidP="00F84957" w:rsidRDefault="001D177E" w14:paraId="38BF0B20" w14:textId="4D3BFF48">
      <w:pPr>
        <w:spacing w:after="0" w:line="240" w:lineRule="auto"/>
        <w:jc w:val="center"/>
        <w:rPr>
          <w:rFonts w:ascii="Arial" w:hAnsi="Arial" w:cs="Arial"/>
          <w:b/>
          <w:bCs/>
        </w:rPr>
      </w:pPr>
    </w:p>
    <w:p w:rsidR="001D177E" w:rsidP="00F84957" w:rsidRDefault="001D177E" w14:paraId="5B04F358" w14:textId="1A066757">
      <w:pPr>
        <w:spacing w:after="0" w:line="240" w:lineRule="auto"/>
        <w:jc w:val="center"/>
        <w:rPr>
          <w:rFonts w:ascii="Arial" w:hAnsi="Arial" w:cs="Arial"/>
          <w:b/>
          <w:bCs/>
        </w:rPr>
      </w:pPr>
    </w:p>
    <w:p w:rsidR="001D177E" w:rsidP="00F84957" w:rsidRDefault="001D177E" w14:paraId="3DED339A" w14:textId="2362D178">
      <w:pPr>
        <w:spacing w:after="0" w:line="240" w:lineRule="auto"/>
        <w:jc w:val="center"/>
        <w:rPr>
          <w:rFonts w:ascii="Arial" w:hAnsi="Arial" w:cs="Arial"/>
          <w:b/>
          <w:bCs/>
        </w:rPr>
      </w:pPr>
    </w:p>
    <w:p w:rsidR="001D177E" w:rsidP="00F84957" w:rsidRDefault="001D177E" w14:paraId="173035DC" w14:textId="7215A78C">
      <w:pPr>
        <w:spacing w:after="0" w:line="240" w:lineRule="auto"/>
        <w:jc w:val="center"/>
        <w:rPr>
          <w:rFonts w:ascii="Arial" w:hAnsi="Arial" w:cs="Arial"/>
          <w:b/>
          <w:bCs/>
        </w:rPr>
      </w:pPr>
    </w:p>
    <w:p w:rsidR="001D177E" w:rsidP="00F84957" w:rsidRDefault="001D177E" w14:paraId="18CDB9B4" w14:textId="053F5ECA">
      <w:pPr>
        <w:spacing w:after="0" w:line="240" w:lineRule="auto"/>
        <w:jc w:val="center"/>
        <w:rPr>
          <w:rFonts w:ascii="Arial" w:hAnsi="Arial" w:cs="Arial"/>
          <w:b/>
          <w:bCs/>
        </w:rPr>
      </w:pPr>
    </w:p>
    <w:p w:rsidR="001D177E" w:rsidP="00F84957" w:rsidRDefault="00C82588" w14:paraId="40DE54EE" w14:textId="7F836A71">
      <w:pPr>
        <w:spacing w:after="0" w:line="240" w:lineRule="auto"/>
        <w:jc w:val="center"/>
        <w:rPr>
          <w:rFonts w:ascii="Arial" w:hAnsi="Arial" w:cs="Arial"/>
          <w:b/>
          <w:bCs/>
        </w:rPr>
      </w:pPr>
      <w:r>
        <w:rPr>
          <w:noProof/>
        </w:rPr>
        <mc:AlternateContent>
          <mc:Choice Requires="wps">
            <w:drawing>
              <wp:anchor distT="0" distB="0" distL="114300" distR="114300" simplePos="0" relativeHeight="251698176" behindDoc="1" locked="0" layoutInCell="1" allowOverlap="1" wp14:anchorId="50020A79" wp14:editId="34385908">
                <wp:simplePos x="0" y="0"/>
                <wp:positionH relativeFrom="margin">
                  <wp:align>center</wp:align>
                </wp:positionH>
                <wp:positionV relativeFrom="paragraph">
                  <wp:posOffset>205740</wp:posOffset>
                </wp:positionV>
                <wp:extent cx="1828800" cy="1828800"/>
                <wp:effectExtent l="0" t="0" r="0" b="0"/>
                <wp:wrapNone/>
                <wp:docPr id="1598051667"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Pr="00634B88" w:rsidR="00C82588" w:rsidP="00C82588" w:rsidRDefault="00C82588" w14:paraId="42579D92" w14:textId="67D9C308">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w14:anchorId="173E8B16">
              <v:shape id="_x0000_s1040" style="position:absolute;left:0;text-align:left;margin-left:0;margin-top:16.2pt;width:2in;height:2in;z-index:-251618304;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esyDQIAACo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" w14:anchorId="50020A79">
                <v:textbox style="mso-fit-shape-to-text:t">
                  <w:txbxContent>
                    <w:p w:rsidRPr="00634B88" w:rsidR="00C82588" w:rsidP="00C82588" w:rsidRDefault="00C82588" w14:paraId="48E7A507" w14:textId="67D9C308">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w:t>
                      </w:r>
                    </w:p>
                  </w:txbxContent>
                </v:textbox>
                <w10:wrap anchorx="margin"/>
              </v:shape>
            </w:pict>
          </mc:Fallback>
        </mc:AlternateContent>
      </w:r>
    </w:p>
    <w:p w:rsidR="001D177E" w:rsidP="00F84957" w:rsidRDefault="001D177E" w14:paraId="6C6BB495" w14:textId="0E7587E7">
      <w:pPr>
        <w:spacing w:after="0" w:line="240" w:lineRule="auto"/>
        <w:jc w:val="center"/>
        <w:rPr>
          <w:rFonts w:ascii="Arial" w:hAnsi="Arial" w:cs="Arial"/>
          <w:b/>
          <w:bCs/>
        </w:rPr>
      </w:pPr>
    </w:p>
    <w:p w:rsidR="00284D9E" w:rsidP="00F84957" w:rsidRDefault="00284D9E" w14:paraId="5896F677" w14:textId="77777777">
      <w:pPr>
        <w:spacing w:after="0" w:line="240" w:lineRule="auto"/>
        <w:jc w:val="center"/>
        <w:rPr>
          <w:rFonts w:ascii="Arial" w:hAnsi="Arial" w:cs="Arial"/>
          <w:b/>
          <w:bCs/>
        </w:rPr>
      </w:pPr>
    </w:p>
    <w:p w:rsidR="00284D9E" w:rsidP="00F84957" w:rsidRDefault="00284D9E" w14:paraId="0F8DBAA1" w14:textId="77777777">
      <w:pPr>
        <w:spacing w:after="0" w:line="240" w:lineRule="auto"/>
        <w:jc w:val="center"/>
        <w:rPr>
          <w:rFonts w:ascii="Arial" w:hAnsi="Arial" w:cs="Arial"/>
          <w:b/>
          <w:bCs/>
        </w:rPr>
      </w:pPr>
    </w:p>
    <w:p w:rsidRPr="00F84957" w:rsidR="00F84957" w:rsidP="00F84957" w:rsidRDefault="00F84957" w14:paraId="38825872" w14:textId="2B88D151">
      <w:pPr>
        <w:spacing w:after="0" w:line="240" w:lineRule="auto"/>
        <w:jc w:val="center"/>
        <w:rPr>
          <w:rFonts w:ascii="Arial" w:hAnsi="Arial" w:cs="Arial"/>
          <w:b/>
          <w:bCs/>
        </w:rPr>
      </w:pPr>
      <w:r w:rsidRPr="00F84957">
        <w:rPr>
          <w:rFonts w:ascii="Arial" w:hAnsi="Arial" w:cs="Arial"/>
          <w:b/>
          <w:bCs/>
        </w:rPr>
        <w:t>Table 2-1</w:t>
      </w:r>
    </w:p>
    <w:p w:rsidR="00F84957" w:rsidP="00F84957" w:rsidRDefault="00F84957" w14:paraId="5AE1EA8A" w14:textId="761FB153">
      <w:pPr>
        <w:spacing w:after="0" w:line="240" w:lineRule="auto"/>
        <w:jc w:val="center"/>
        <w:rPr>
          <w:rFonts w:ascii="Arial" w:hAnsi="Arial" w:cs="Arial"/>
          <w:b/>
          <w:bCs/>
        </w:rPr>
      </w:pPr>
      <w:r w:rsidRPr="00F84957">
        <w:rPr>
          <w:rFonts w:ascii="Arial" w:hAnsi="Arial" w:cs="Arial"/>
          <w:b/>
          <w:bCs/>
        </w:rPr>
        <w:t>IFAC Activation Levels</w:t>
      </w:r>
    </w:p>
    <w:p w:rsidR="00F84957" w:rsidP="00F84957" w:rsidRDefault="00F84957" w14:paraId="475121DD" w14:textId="77777777">
      <w:pPr>
        <w:spacing w:after="0" w:line="240" w:lineRule="auto"/>
        <w:jc w:val="center"/>
        <w:rPr>
          <w:rFonts w:ascii="Arial" w:hAnsi="Arial" w:cs="Arial"/>
          <w:b/>
          <w:bCs/>
        </w:rPr>
      </w:pPr>
    </w:p>
    <w:tbl>
      <w:tblPr>
        <w:tblW w:w="8750" w:type="dxa"/>
        <w:tblInd w:w="7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269"/>
        <w:gridCol w:w="6481"/>
      </w:tblGrid>
      <w:tr w:rsidRPr="001E566B" w:rsidR="003D36F3" w:rsidTr="008A1D11" w14:paraId="0C87EE92" w14:textId="77777777">
        <w:trPr>
          <w:trHeight w:val="505"/>
        </w:trPr>
        <w:tc>
          <w:tcPr>
            <w:tcW w:w="2269" w:type="dxa"/>
            <w:shd w:val="clear" w:color="auto" w:fill="E6E6E6"/>
          </w:tcPr>
          <w:p w:rsidRPr="001E566B" w:rsidR="003D36F3" w:rsidP="00E81ED0" w:rsidRDefault="003D36F3" w14:paraId="688A7747" w14:textId="77777777">
            <w:pPr>
              <w:pStyle w:val="TableParagraph"/>
              <w:spacing w:line="254" w:lineRule="exact"/>
              <w:ind w:left="875" w:hanging="488"/>
              <w:rPr>
                <w:rFonts w:ascii="Arial" w:hAnsi="Arial" w:cs="Arial"/>
                <w:b/>
                <w:bCs/>
              </w:rPr>
            </w:pPr>
            <w:r w:rsidRPr="001E566B">
              <w:rPr>
                <w:rFonts w:ascii="Arial" w:hAnsi="Arial" w:cs="Arial"/>
                <w:b/>
                <w:bCs/>
              </w:rPr>
              <w:t>IFAC</w:t>
            </w:r>
            <w:r w:rsidRPr="001E566B">
              <w:rPr>
                <w:rFonts w:ascii="Arial" w:hAnsi="Arial" w:cs="Arial"/>
                <w:b/>
                <w:bCs/>
                <w:spacing w:val="-14"/>
              </w:rPr>
              <w:t xml:space="preserve"> </w:t>
            </w:r>
            <w:r w:rsidRPr="001E566B">
              <w:rPr>
                <w:rFonts w:ascii="Arial" w:hAnsi="Arial" w:cs="Arial"/>
                <w:b/>
                <w:bCs/>
              </w:rPr>
              <w:t xml:space="preserve">Activation </w:t>
            </w:r>
            <w:r w:rsidRPr="001E566B">
              <w:rPr>
                <w:rFonts w:ascii="Arial" w:hAnsi="Arial" w:cs="Arial"/>
                <w:b/>
                <w:bCs/>
                <w:spacing w:val="-2"/>
              </w:rPr>
              <w:t>Level</w:t>
            </w:r>
          </w:p>
        </w:tc>
        <w:tc>
          <w:tcPr>
            <w:tcW w:w="6481" w:type="dxa"/>
            <w:shd w:val="clear" w:color="auto" w:fill="E6E6E6"/>
          </w:tcPr>
          <w:p w:rsidRPr="001E566B" w:rsidR="003D36F3" w:rsidP="00E81ED0" w:rsidRDefault="003D36F3" w14:paraId="230EDED9" w14:textId="77777777">
            <w:pPr>
              <w:pStyle w:val="TableParagraph"/>
              <w:spacing w:before="125"/>
              <w:ind w:left="2263" w:right="2257"/>
              <w:jc w:val="center"/>
              <w:rPr>
                <w:rFonts w:ascii="Arial" w:hAnsi="Arial" w:cs="Arial"/>
                <w:b/>
              </w:rPr>
            </w:pPr>
            <w:r w:rsidRPr="001E566B">
              <w:rPr>
                <w:rFonts w:ascii="Arial" w:hAnsi="Arial" w:cs="Arial"/>
                <w:b/>
              </w:rPr>
              <w:t xml:space="preserve">Level </w:t>
            </w:r>
            <w:r w:rsidRPr="001E566B">
              <w:rPr>
                <w:rFonts w:ascii="Arial" w:hAnsi="Arial" w:cs="Arial"/>
                <w:b/>
                <w:spacing w:val="-2"/>
              </w:rPr>
              <w:t>Determination</w:t>
            </w:r>
          </w:p>
        </w:tc>
      </w:tr>
      <w:tr w:rsidRPr="001E566B" w:rsidR="003D36F3" w:rsidTr="008A1D11" w14:paraId="754F4724" w14:textId="77777777">
        <w:trPr>
          <w:trHeight w:val="372"/>
        </w:trPr>
        <w:tc>
          <w:tcPr>
            <w:tcW w:w="2269" w:type="dxa"/>
            <w:shd w:val="clear" w:color="auto" w:fill="7CC6FF"/>
          </w:tcPr>
          <w:p w:rsidRPr="001E566B" w:rsidR="003D36F3" w:rsidP="00E81ED0" w:rsidRDefault="003D36F3" w14:paraId="55D8124E" w14:textId="77777777">
            <w:pPr>
              <w:pStyle w:val="TableParagraph"/>
              <w:spacing w:before="59"/>
              <w:ind w:left="780" w:right="770"/>
              <w:jc w:val="center"/>
              <w:rPr>
                <w:rFonts w:ascii="Arial" w:hAnsi="Arial" w:cs="Arial"/>
                <w:b/>
              </w:rPr>
            </w:pPr>
            <w:r w:rsidRPr="001E566B">
              <w:rPr>
                <w:rFonts w:ascii="Arial" w:hAnsi="Arial" w:cs="Arial"/>
                <w:b/>
              </w:rPr>
              <w:t xml:space="preserve">Level </w:t>
            </w:r>
            <w:r w:rsidRPr="001E566B">
              <w:rPr>
                <w:rFonts w:ascii="Arial" w:hAnsi="Arial" w:cs="Arial"/>
                <w:b/>
                <w:spacing w:val="-10"/>
              </w:rPr>
              <w:t>5</w:t>
            </w:r>
          </w:p>
        </w:tc>
        <w:tc>
          <w:tcPr>
            <w:tcW w:w="6481" w:type="dxa"/>
          </w:tcPr>
          <w:p w:rsidRPr="001E566B" w:rsidR="003D36F3" w:rsidP="00C37C8F" w:rsidRDefault="003D36F3" w14:paraId="5D432E2C" w14:textId="77777777">
            <w:pPr>
              <w:pStyle w:val="TableParagraph"/>
              <w:numPr>
                <w:ilvl w:val="0"/>
                <w:numId w:val="16"/>
              </w:numPr>
              <w:tabs>
                <w:tab w:val="left" w:pos="539"/>
                <w:tab w:val="left" w:pos="540"/>
              </w:tabs>
              <w:spacing w:before="59"/>
              <w:ind w:hanging="433"/>
              <w:rPr>
                <w:rFonts w:ascii="Arial" w:hAnsi="Arial" w:cs="Arial"/>
              </w:rPr>
            </w:pPr>
            <w:r w:rsidRPr="001E566B">
              <w:rPr>
                <w:rFonts w:ascii="Arial" w:hAnsi="Arial" w:cs="Arial"/>
              </w:rPr>
              <w:t>Approximately</w:t>
            </w:r>
            <w:r w:rsidRPr="001E566B">
              <w:rPr>
                <w:rFonts w:ascii="Arial" w:hAnsi="Arial" w:cs="Arial"/>
                <w:spacing w:val="-7"/>
              </w:rPr>
              <w:t xml:space="preserve"> </w:t>
            </w:r>
            <w:r w:rsidRPr="001E566B">
              <w:rPr>
                <w:rFonts w:ascii="Arial" w:hAnsi="Arial" w:cs="Arial"/>
              </w:rPr>
              <w:t>10</w:t>
            </w:r>
            <w:r w:rsidRPr="001E566B">
              <w:rPr>
                <w:rFonts w:ascii="Arial" w:hAnsi="Arial" w:cs="Arial"/>
                <w:spacing w:val="-3"/>
              </w:rPr>
              <w:t xml:space="preserve"> </w:t>
            </w:r>
            <w:r w:rsidRPr="001E566B">
              <w:rPr>
                <w:rFonts w:ascii="Arial" w:hAnsi="Arial" w:cs="Arial"/>
                <w:spacing w:val="-2"/>
              </w:rPr>
              <w:t>victims/fatalities</w:t>
            </w:r>
          </w:p>
        </w:tc>
      </w:tr>
      <w:tr w:rsidRPr="001E566B" w:rsidR="003D36F3" w:rsidTr="008A1D11" w14:paraId="1159CF8E" w14:textId="77777777">
        <w:trPr>
          <w:trHeight w:val="371"/>
        </w:trPr>
        <w:tc>
          <w:tcPr>
            <w:tcW w:w="2269" w:type="dxa"/>
            <w:shd w:val="clear" w:color="auto" w:fill="92D050"/>
          </w:tcPr>
          <w:p w:rsidRPr="001E566B" w:rsidR="003D36F3" w:rsidP="00E81ED0" w:rsidRDefault="003D36F3" w14:paraId="7D692543" w14:textId="77777777">
            <w:pPr>
              <w:pStyle w:val="TableParagraph"/>
              <w:spacing w:before="61"/>
              <w:ind w:left="780" w:right="770"/>
              <w:jc w:val="center"/>
              <w:rPr>
                <w:rFonts w:ascii="Arial" w:hAnsi="Arial" w:cs="Arial"/>
                <w:b/>
              </w:rPr>
            </w:pPr>
            <w:r w:rsidRPr="001E566B">
              <w:rPr>
                <w:rFonts w:ascii="Arial" w:hAnsi="Arial" w:cs="Arial"/>
                <w:b/>
              </w:rPr>
              <w:t xml:space="preserve">Level </w:t>
            </w:r>
            <w:r w:rsidRPr="001E566B">
              <w:rPr>
                <w:rFonts w:ascii="Arial" w:hAnsi="Arial" w:cs="Arial"/>
                <w:b/>
                <w:spacing w:val="-10"/>
              </w:rPr>
              <w:t>4</w:t>
            </w:r>
          </w:p>
        </w:tc>
        <w:tc>
          <w:tcPr>
            <w:tcW w:w="6481" w:type="dxa"/>
          </w:tcPr>
          <w:p w:rsidRPr="001E566B" w:rsidR="003D36F3" w:rsidP="00C37C8F" w:rsidRDefault="003D36F3" w14:paraId="45C77ED7" w14:textId="77777777">
            <w:pPr>
              <w:pStyle w:val="TableParagraph"/>
              <w:numPr>
                <w:ilvl w:val="0"/>
                <w:numId w:val="15"/>
              </w:numPr>
              <w:tabs>
                <w:tab w:val="left" w:pos="539"/>
                <w:tab w:val="left" w:pos="540"/>
              </w:tabs>
              <w:spacing w:before="61"/>
              <w:ind w:hanging="433"/>
              <w:rPr>
                <w:rFonts w:ascii="Arial" w:hAnsi="Arial" w:cs="Arial"/>
              </w:rPr>
            </w:pPr>
            <w:r w:rsidRPr="001E566B">
              <w:rPr>
                <w:rFonts w:ascii="Arial" w:hAnsi="Arial" w:cs="Arial"/>
              </w:rPr>
              <w:t xml:space="preserve">10 – 25 </w:t>
            </w:r>
            <w:r w:rsidRPr="001E566B">
              <w:rPr>
                <w:rFonts w:ascii="Arial" w:hAnsi="Arial" w:cs="Arial"/>
                <w:spacing w:val="-2"/>
              </w:rPr>
              <w:t>victims/fatalities</w:t>
            </w:r>
          </w:p>
        </w:tc>
      </w:tr>
      <w:tr w:rsidRPr="001E566B" w:rsidR="003D36F3" w:rsidTr="008A1D11" w14:paraId="40B66C9E" w14:textId="77777777">
        <w:trPr>
          <w:trHeight w:val="374"/>
        </w:trPr>
        <w:tc>
          <w:tcPr>
            <w:tcW w:w="2269" w:type="dxa"/>
            <w:shd w:val="clear" w:color="auto" w:fill="FFFF00"/>
          </w:tcPr>
          <w:p w:rsidRPr="001E566B" w:rsidR="003D36F3" w:rsidP="00E81ED0" w:rsidRDefault="003D36F3" w14:paraId="3D7C3F12" w14:textId="77777777">
            <w:pPr>
              <w:pStyle w:val="TableParagraph"/>
              <w:spacing w:before="63"/>
              <w:ind w:left="780" w:right="770"/>
              <w:jc w:val="center"/>
              <w:rPr>
                <w:rFonts w:ascii="Arial" w:hAnsi="Arial" w:cs="Arial"/>
                <w:b/>
              </w:rPr>
            </w:pPr>
            <w:r w:rsidRPr="001E566B">
              <w:rPr>
                <w:rFonts w:ascii="Arial" w:hAnsi="Arial" w:cs="Arial"/>
                <w:b/>
              </w:rPr>
              <w:t xml:space="preserve">Level </w:t>
            </w:r>
            <w:r w:rsidRPr="001E566B">
              <w:rPr>
                <w:rFonts w:ascii="Arial" w:hAnsi="Arial" w:cs="Arial"/>
                <w:b/>
                <w:spacing w:val="-10"/>
              </w:rPr>
              <w:t>3</w:t>
            </w:r>
          </w:p>
        </w:tc>
        <w:tc>
          <w:tcPr>
            <w:tcW w:w="6481" w:type="dxa"/>
          </w:tcPr>
          <w:p w:rsidRPr="001E566B" w:rsidR="003D36F3" w:rsidP="00C37C8F" w:rsidRDefault="003D36F3" w14:paraId="628C7020" w14:textId="77777777">
            <w:pPr>
              <w:pStyle w:val="TableParagraph"/>
              <w:numPr>
                <w:ilvl w:val="0"/>
                <w:numId w:val="14"/>
              </w:numPr>
              <w:tabs>
                <w:tab w:val="left" w:pos="539"/>
                <w:tab w:val="left" w:pos="540"/>
              </w:tabs>
              <w:spacing w:before="63"/>
              <w:ind w:hanging="433"/>
              <w:rPr>
                <w:rFonts w:ascii="Arial" w:hAnsi="Arial" w:cs="Arial"/>
              </w:rPr>
            </w:pPr>
            <w:r w:rsidRPr="001E566B">
              <w:rPr>
                <w:rFonts w:ascii="Arial" w:hAnsi="Arial" w:cs="Arial"/>
              </w:rPr>
              <w:t xml:space="preserve">26 – 50 </w:t>
            </w:r>
            <w:r w:rsidRPr="001E566B">
              <w:rPr>
                <w:rFonts w:ascii="Arial" w:hAnsi="Arial" w:cs="Arial"/>
                <w:spacing w:val="-2"/>
              </w:rPr>
              <w:t>victims/fatalities</w:t>
            </w:r>
          </w:p>
        </w:tc>
      </w:tr>
      <w:tr w:rsidRPr="001E566B" w:rsidR="003D36F3" w:rsidTr="008A1D11" w14:paraId="0CB3AD95" w14:textId="77777777">
        <w:trPr>
          <w:trHeight w:val="373"/>
        </w:trPr>
        <w:tc>
          <w:tcPr>
            <w:tcW w:w="2269" w:type="dxa"/>
            <w:shd w:val="clear" w:color="auto" w:fill="FFC000"/>
          </w:tcPr>
          <w:p w:rsidRPr="001E566B" w:rsidR="003D36F3" w:rsidP="00E81ED0" w:rsidRDefault="003D36F3" w14:paraId="3171BFF1" w14:textId="77777777">
            <w:pPr>
              <w:pStyle w:val="TableParagraph"/>
              <w:spacing w:before="61"/>
              <w:ind w:left="780" w:right="770"/>
              <w:jc w:val="center"/>
              <w:rPr>
                <w:rFonts w:ascii="Arial" w:hAnsi="Arial" w:cs="Arial"/>
                <w:b/>
              </w:rPr>
            </w:pPr>
            <w:r w:rsidRPr="001E566B">
              <w:rPr>
                <w:rFonts w:ascii="Arial" w:hAnsi="Arial" w:cs="Arial"/>
                <w:b/>
              </w:rPr>
              <w:t xml:space="preserve">Level </w:t>
            </w:r>
            <w:r w:rsidRPr="001E566B">
              <w:rPr>
                <w:rFonts w:ascii="Arial" w:hAnsi="Arial" w:cs="Arial"/>
                <w:b/>
                <w:spacing w:val="-10"/>
              </w:rPr>
              <w:t>2</w:t>
            </w:r>
          </w:p>
        </w:tc>
        <w:tc>
          <w:tcPr>
            <w:tcW w:w="6481" w:type="dxa"/>
          </w:tcPr>
          <w:p w:rsidRPr="001E566B" w:rsidR="003D36F3" w:rsidP="00C37C8F" w:rsidRDefault="003D36F3" w14:paraId="73DD5285" w14:textId="77777777">
            <w:pPr>
              <w:pStyle w:val="TableParagraph"/>
              <w:numPr>
                <w:ilvl w:val="0"/>
                <w:numId w:val="13"/>
              </w:numPr>
              <w:tabs>
                <w:tab w:val="left" w:pos="539"/>
                <w:tab w:val="left" w:pos="540"/>
              </w:tabs>
              <w:spacing w:before="61"/>
              <w:ind w:hanging="433"/>
              <w:rPr>
                <w:rFonts w:ascii="Arial" w:hAnsi="Arial" w:cs="Arial"/>
              </w:rPr>
            </w:pPr>
            <w:r w:rsidRPr="001E566B">
              <w:rPr>
                <w:rFonts w:ascii="Arial" w:hAnsi="Arial" w:cs="Arial"/>
              </w:rPr>
              <w:t xml:space="preserve">51 – 100 </w:t>
            </w:r>
            <w:r w:rsidRPr="001E566B">
              <w:rPr>
                <w:rFonts w:ascii="Arial" w:hAnsi="Arial" w:cs="Arial"/>
                <w:spacing w:val="-2"/>
              </w:rPr>
              <w:t>victims/fatalities</w:t>
            </w:r>
          </w:p>
        </w:tc>
      </w:tr>
      <w:tr w:rsidRPr="001E566B" w:rsidR="003D36F3" w:rsidTr="008A1D11" w14:paraId="5C376A7C" w14:textId="77777777">
        <w:trPr>
          <w:trHeight w:val="371"/>
        </w:trPr>
        <w:tc>
          <w:tcPr>
            <w:tcW w:w="2269" w:type="dxa"/>
            <w:shd w:val="clear" w:color="auto" w:fill="FF4A4A"/>
          </w:tcPr>
          <w:p w:rsidRPr="001E566B" w:rsidR="003D36F3" w:rsidP="00E81ED0" w:rsidRDefault="003D36F3" w14:paraId="6416EAF1" w14:textId="77777777">
            <w:pPr>
              <w:pStyle w:val="TableParagraph"/>
              <w:spacing w:before="61"/>
              <w:ind w:left="780" w:right="770"/>
              <w:jc w:val="center"/>
              <w:rPr>
                <w:rFonts w:ascii="Arial" w:hAnsi="Arial" w:cs="Arial"/>
                <w:b/>
              </w:rPr>
            </w:pPr>
            <w:r w:rsidRPr="001E566B">
              <w:rPr>
                <w:rFonts w:ascii="Arial" w:hAnsi="Arial" w:cs="Arial"/>
                <w:b/>
              </w:rPr>
              <w:t xml:space="preserve">Level </w:t>
            </w:r>
            <w:r w:rsidRPr="001E566B">
              <w:rPr>
                <w:rFonts w:ascii="Arial" w:hAnsi="Arial" w:cs="Arial"/>
                <w:b/>
                <w:spacing w:val="-10"/>
              </w:rPr>
              <w:t>1</w:t>
            </w:r>
          </w:p>
        </w:tc>
        <w:tc>
          <w:tcPr>
            <w:tcW w:w="6481" w:type="dxa"/>
          </w:tcPr>
          <w:p w:rsidRPr="001E566B" w:rsidR="003D36F3" w:rsidP="00C37C8F" w:rsidRDefault="003D36F3" w14:paraId="5E401A22" w14:textId="77777777">
            <w:pPr>
              <w:pStyle w:val="TableParagraph"/>
              <w:numPr>
                <w:ilvl w:val="0"/>
                <w:numId w:val="12"/>
              </w:numPr>
              <w:tabs>
                <w:tab w:val="left" w:pos="539"/>
                <w:tab w:val="left" w:pos="540"/>
              </w:tabs>
              <w:spacing w:before="61"/>
              <w:ind w:hanging="433"/>
              <w:rPr>
                <w:rFonts w:ascii="Arial" w:hAnsi="Arial" w:cs="Arial"/>
              </w:rPr>
            </w:pPr>
            <w:r w:rsidRPr="001E566B">
              <w:rPr>
                <w:rFonts w:ascii="Arial" w:hAnsi="Arial" w:cs="Arial"/>
              </w:rPr>
              <w:t xml:space="preserve">100+ </w:t>
            </w:r>
            <w:r w:rsidRPr="001E566B">
              <w:rPr>
                <w:rFonts w:ascii="Arial" w:hAnsi="Arial" w:cs="Arial"/>
                <w:spacing w:val="-2"/>
              </w:rPr>
              <w:t>victims/fatalities</w:t>
            </w:r>
          </w:p>
        </w:tc>
      </w:tr>
      <w:tr w:rsidRPr="001E566B" w:rsidR="003D36F3" w:rsidTr="008A1D11" w14:paraId="3613A683" w14:textId="77777777">
        <w:trPr>
          <w:trHeight w:val="2011"/>
        </w:trPr>
        <w:tc>
          <w:tcPr>
            <w:tcW w:w="2269" w:type="dxa"/>
          </w:tcPr>
          <w:p w:rsidRPr="001E566B" w:rsidR="003D36F3" w:rsidP="00E81ED0" w:rsidRDefault="003D36F3" w14:paraId="54FCF29C" w14:textId="77777777">
            <w:pPr>
              <w:pStyle w:val="TableParagraph"/>
              <w:rPr>
                <w:rFonts w:ascii="Arial" w:hAnsi="Arial" w:cs="Arial"/>
                <w:b/>
                <w:sz w:val="24"/>
              </w:rPr>
            </w:pPr>
          </w:p>
          <w:p w:rsidRPr="001E566B" w:rsidR="003D36F3" w:rsidP="00E81ED0" w:rsidRDefault="003D36F3" w14:paraId="06F4232A" w14:textId="77777777">
            <w:pPr>
              <w:pStyle w:val="TableParagraph"/>
              <w:spacing w:before="200"/>
              <w:jc w:val="center"/>
              <w:rPr>
                <w:rFonts w:ascii="Arial" w:hAnsi="Arial" w:cs="Arial"/>
                <w:b/>
                <w:bCs/>
              </w:rPr>
            </w:pPr>
            <w:r>
              <w:rPr>
                <w:rFonts w:ascii="Arial" w:hAnsi="Arial" w:cs="Arial"/>
                <w:b/>
                <w:bCs/>
              </w:rPr>
              <w:t>Information and Notification Center</w:t>
            </w:r>
          </w:p>
        </w:tc>
        <w:tc>
          <w:tcPr>
            <w:tcW w:w="6481" w:type="dxa"/>
          </w:tcPr>
          <w:p w:rsidRPr="001E566B" w:rsidR="003D36F3" w:rsidP="00C37C8F" w:rsidRDefault="003D36F3" w14:paraId="5EF5C997" w14:textId="77777777">
            <w:pPr>
              <w:pStyle w:val="TableParagraph"/>
              <w:numPr>
                <w:ilvl w:val="0"/>
                <w:numId w:val="11"/>
              </w:numPr>
              <w:tabs>
                <w:tab w:val="left" w:pos="539"/>
                <w:tab w:val="left" w:pos="540"/>
              </w:tabs>
              <w:spacing w:before="58" w:line="244" w:lineRule="auto"/>
              <w:ind w:right="252"/>
              <w:rPr>
                <w:rFonts w:ascii="Arial" w:hAnsi="Arial" w:cs="Arial"/>
              </w:rPr>
            </w:pPr>
            <w:r w:rsidRPr="001E566B">
              <w:rPr>
                <w:rFonts w:ascii="Arial" w:hAnsi="Arial" w:cs="Arial"/>
              </w:rPr>
              <w:t>Incident</w:t>
            </w:r>
            <w:r w:rsidRPr="001E566B">
              <w:rPr>
                <w:rFonts w:ascii="Arial" w:hAnsi="Arial" w:cs="Arial"/>
                <w:spacing w:val="-4"/>
              </w:rPr>
              <w:t xml:space="preserve"> </w:t>
            </w:r>
            <w:r w:rsidRPr="001E566B">
              <w:rPr>
                <w:rFonts w:ascii="Arial" w:hAnsi="Arial" w:cs="Arial"/>
              </w:rPr>
              <w:t>type,</w:t>
            </w:r>
            <w:r w:rsidRPr="001E566B">
              <w:rPr>
                <w:rFonts w:ascii="Arial" w:hAnsi="Arial" w:cs="Arial"/>
                <w:spacing w:val="-7"/>
              </w:rPr>
              <w:t xml:space="preserve"> </w:t>
            </w:r>
            <w:r w:rsidRPr="001E566B">
              <w:rPr>
                <w:rFonts w:ascii="Arial" w:hAnsi="Arial" w:cs="Arial"/>
              </w:rPr>
              <w:t>location,</w:t>
            </w:r>
            <w:r w:rsidRPr="001E566B">
              <w:rPr>
                <w:rFonts w:ascii="Arial" w:hAnsi="Arial" w:cs="Arial"/>
                <w:spacing w:val="-5"/>
              </w:rPr>
              <w:t xml:space="preserve"> </w:t>
            </w:r>
            <w:r w:rsidRPr="001E566B">
              <w:rPr>
                <w:rFonts w:ascii="Arial" w:hAnsi="Arial" w:cs="Arial"/>
              </w:rPr>
              <w:t>and/or</w:t>
            </w:r>
            <w:r w:rsidRPr="001E566B">
              <w:rPr>
                <w:rFonts w:ascii="Arial" w:hAnsi="Arial" w:cs="Arial"/>
                <w:spacing w:val="-7"/>
              </w:rPr>
              <w:t xml:space="preserve"> </w:t>
            </w:r>
            <w:r w:rsidRPr="001E566B">
              <w:rPr>
                <w:rFonts w:ascii="Arial" w:hAnsi="Arial" w:cs="Arial"/>
              </w:rPr>
              <w:t>severity</w:t>
            </w:r>
            <w:r w:rsidRPr="001E566B">
              <w:rPr>
                <w:rFonts w:ascii="Arial" w:hAnsi="Arial" w:cs="Arial"/>
                <w:spacing w:val="-8"/>
              </w:rPr>
              <w:t xml:space="preserve"> </w:t>
            </w:r>
            <w:r w:rsidRPr="001E566B">
              <w:rPr>
                <w:rFonts w:ascii="Arial" w:hAnsi="Arial" w:cs="Arial"/>
              </w:rPr>
              <w:t>prohibits</w:t>
            </w:r>
            <w:r w:rsidRPr="001E566B">
              <w:rPr>
                <w:rFonts w:ascii="Arial" w:hAnsi="Arial" w:cs="Arial"/>
                <w:spacing w:val="-7"/>
              </w:rPr>
              <w:t xml:space="preserve"> </w:t>
            </w:r>
            <w:r w:rsidRPr="001E566B">
              <w:rPr>
                <w:rFonts w:ascii="Arial" w:hAnsi="Arial" w:cs="Arial"/>
              </w:rPr>
              <w:t>traditional</w:t>
            </w:r>
            <w:r w:rsidRPr="001E566B">
              <w:rPr>
                <w:rFonts w:ascii="Arial" w:hAnsi="Arial" w:cs="Arial"/>
                <w:spacing w:val="-4"/>
              </w:rPr>
              <w:t xml:space="preserve"> I</w:t>
            </w:r>
            <w:r w:rsidRPr="001E566B">
              <w:rPr>
                <w:rFonts w:ascii="Arial" w:hAnsi="Arial" w:cs="Arial"/>
              </w:rPr>
              <w:t>FAC</w:t>
            </w:r>
            <w:r>
              <w:rPr>
                <w:rFonts w:ascii="Arial" w:hAnsi="Arial" w:cs="Arial"/>
              </w:rPr>
              <w:t>/Information and Notification Center</w:t>
            </w:r>
            <w:r w:rsidRPr="001E566B">
              <w:rPr>
                <w:rFonts w:ascii="Arial" w:hAnsi="Arial" w:cs="Arial"/>
              </w:rPr>
              <w:t xml:space="preserve"> </w:t>
            </w:r>
            <w:r w:rsidRPr="001E566B">
              <w:rPr>
                <w:rFonts w:ascii="Arial" w:hAnsi="Arial" w:cs="Arial"/>
                <w:spacing w:val="-2"/>
              </w:rPr>
              <w:t>activation</w:t>
            </w:r>
          </w:p>
          <w:p w:rsidRPr="00854F43" w:rsidR="003D36F3" w:rsidP="00C37C8F" w:rsidRDefault="003D36F3" w14:paraId="16437CB3" w14:textId="77777777">
            <w:pPr>
              <w:pStyle w:val="TableParagraph"/>
              <w:numPr>
                <w:ilvl w:val="0"/>
                <w:numId w:val="11"/>
              </w:numPr>
              <w:tabs>
                <w:tab w:val="left" w:pos="539"/>
                <w:tab w:val="left" w:pos="540"/>
              </w:tabs>
              <w:spacing w:before="51" w:line="242" w:lineRule="auto"/>
              <w:ind w:right="180"/>
              <w:rPr>
                <w:rFonts w:ascii="Arial" w:hAnsi="Arial" w:cs="Arial"/>
              </w:rPr>
            </w:pPr>
            <w:r w:rsidRPr="001E566B">
              <w:rPr>
                <w:rFonts w:ascii="Arial" w:hAnsi="Arial" w:cs="Arial"/>
              </w:rPr>
              <w:t>Examples include chemical, biological, radiological, nuclear or explosive</w:t>
            </w:r>
            <w:r w:rsidRPr="001E566B">
              <w:rPr>
                <w:rFonts w:ascii="Arial" w:hAnsi="Arial" w:cs="Arial"/>
                <w:spacing w:val="-3"/>
              </w:rPr>
              <w:t xml:space="preserve"> </w:t>
            </w:r>
            <w:r w:rsidRPr="001E566B">
              <w:rPr>
                <w:rFonts w:ascii="Arial" w:hAnsi="Arial" w:cs="Arial"/>
              </w:rPr>
              <w:t>incident</w:t>
            </w:r>
            <w:r w:rsidRPr="001E566B">
              <w:rPr>
                <w:rFonts w:ascii="Arial" w:hAnsi="Arial" w:cs="Arial"/>
                <w:spacing w:val="-5"/>
              </w:rPr>
              <w:t xml:space="preserve"> </w:t>
            </w:r>
            <w:r w:rsidRPr="001E566B">
              <w:rPr>
                <w:rFonts w:ascii="Arial" w:hAnsi="Arial" w:cs="Arial"/>
              </w:rPr>
              <w:t>where</w:t>
            </w:r>
            <w:r w:rsidRPr="001E566B">
              <w:rPr>
                <w:rFonts w:ascii="Arial" w:hAnsi="Arial" w:cs="Arial"/>
                <w:spacing w:val="-4"/>
              </w:rPr>
              <w:t xml:space="preserve"> </w:t>
            </w:r>
            <w:r w:rsidRPr="001E566B">
              <w:rPr>
                <w:rFonts w:ascii="Arial" w:hAnsi="Arial" w:cs="Arial"/>
              </w:rPr>
              <w:t>assembly</w:t>
            </w:r>
            <w:r w:rsidRPr="001E566B">
              <w:rPr>
                <w:rFonts w:ascii="Arial" w:hAnsi="Arial" w:cs="Arial"/>
                <w:spacing w:val="-7"/>
              </w:rPr>
              <w:t xml:space="preserve"> </w:t>
            </w:r>
            <w:r w:rsidRPr="001E566B">
              <w:rPr>
                <w:rFonts w:ascii="Arial" w:hAnsi="Arial" w:cs="Arial"/>
              </w:rPr>
              <w:t>at</w:t>
            </w:r>
            <w:r w:rsidRPr="001E566B">
              <w:rPr>
                <w:rFonts w:ascii="Arial" w:hAnsi="Arial" w:cs="Arial"/>
                <w:spacing w:val="-3"/>
              </w:rPr>
              <w:t xml:space="preserve"> </w:t>
            </w:r>
            <w:r w:rsidRPr="001E566B">
              <w:rPr>
                <w:rFonts w:ascii="Arial" w:hAnsi="Arial" w:cs="Arial"/>
              </w:rPr>
              <w:t>a</w:t>
            </w:r>
            <w:r w:rsidRPr="001E566B">
              <w:rPr>
                <w:rFonts w:ascii="Arial" w:hAnsi="Arial" w:cs="Arial"/>
                <w:spacing w:val="-4"/>
              </w:rPr>
              <w:t xml:space="preserve"> </w:t>
            </w:r>
            <w:r w:rsidRPr="001E566B">
              <w:rPr>
                <w:rFonts w:ascii="Arial" w:hAnsi="Arial" w:cs="Arial"/>
              </w:rPr>
              <w:t>traditional</w:t>
            </w:r>
            <w:r w:rsidRPr="001E566B">
              <w:rPr>
                <w:rFonts w:ascii="Arial" w:hAnsi="Arial" w:cs="Arial"/>
                <w:spacing w:val="-3"/>
              </w:rPr>
              <w:t xml:space="preserve"> I</w:t>
            </w:r>
            <w:r w:rsidRPr="001E566B">
              <w:rPr>
                <w:rFonts w:ascii="Arial" w:hAnsi="Arial" w:cs="Arial"/>
              </w:rPr>
              <w:t>FAC</w:t>
            </w:r>
            <w:r>
              <w:rPr>
                <w:rFonts w:ascii="Arial" w:hAnsi="Arial" w:cs="Arial"/>
              </w:rPr>
              <w:t>/Information and Notification Center</w:t>
            </w:r>
            <w:r w:rsidRPr="001E566B">
              <w:rPr>
                <w:rFonts w:ascii="Arial" w:hAnsi="Arial" w:cs="Arial"/>
                <w:spacing w:val="-8"/>
              </w:rPr>
              <w:t xml:space="preserve"> </w:t>
            </w:r>
            <w:r w:rsidRPr="001E566B">
              <w:rPr>
                <w:rFonts w:ascii="Arial" w:hAnsi="Arial" w:cs="Arial"/>
              </w:rPr>
              <w:t>would</w:t>
            </w:r>
            <w:r w:rsidRPr="001E566B">
              <w:rPr>
                <w:rFonts w:ascii="Arial" w:hAnsi="Arial" w:cs="Arial"/>
                <w:spacing w:val="-4"/>
              </w:rPr>
              <w:t xml:space="preserve"> </w:t>
            </w:r>
            <w:r w:rsidRPr="001E566B">
              <w:rPr>
                <w:rFonts w:ascii="Arial" w:hAnsi="Arial" w:cs="Arial"/>
              </w:rPr>
              <w:t xml:space="preserve">be </w:t>
            </w:r>
            <w:r w:rsidRPr="001E566B">
              <w:rPr>
                <w:rFonts w:ascii="Arial" w:hAnsi="Arial" w:cs="Arial"/>
                <w:spacing w:val="-2"/>
              </w:rPr>
              <w:t>unsafe</w:t>
            </w:r>
          </w:p>
        </w:tc>
      </w:tr>
    </w:tbl>
    <w:p w:rsidR="003D36F3" w:rsidP="00F84957" w:rsidRDefault="003D36F3" w14:paraId="4FFAEE08" w14:textId="77777777">
      <w:pPr>
        <w:spacing w:after="0" w:line="240" w:lineRule="auto"/>
        <w:jc w:val="center"/>
        <w:rPr>
          <w:rFonts w:ascii="Arial" w:hAnsi="Arial" w:cs="Arial"/>
          <w:b/>
          <w:bCs/>
        </w:rPr>
      </w:pPr>
    </w:p>
    <w:p w:rsidR="003D36F3" w:rsidP="00F84957" w:rsidRDefault="003D36F3" w14:paraId="2055197B" w14:textId="77777777">
      <w:pPr>
        <w:spacing w:after="0" w:line="240" w:lineRule="auto"/>
        <w:jc w:val="center"/>
        <w:rPr>
          <w:rFonts w:ascii="Arial" w:hAnsi="Arial" w:cs="Arial"/>
          <w:b/>
          <w:bCs/>
        </w:rPr>
      </w:pPr>
    </w:p>
    <w:p w:rsidRPr="00F84957" w:rsidR="003D36F3" w:rsidP="00F84957" w:rsidRDefault="003D36F3" w14:paraId="7240CB3A" w14:textId="77777777">
      <w:pPr>
        <w:spacing w:after="0" w:line="240" w:lineRule="auto"/>
        <w:jc w:val="center"/>
        <w:rPr>
          <w:rFonts w:ascii="Arial" w:hAnsi="Arial" w:cs="Arial"/>
          <w:b/>
          <w:bCs/>
        </w:rPr>
      </w:pPr>
    </w:p>
    <w:p w:rsidR="00083753" w:rsidP="00F84957" w:rsidRDefault="00572B7B" w14:paraId="61EA9905" w14:textId="6507772E">
      <w:pPr>
        <w:spacing w:line="240" w:lineRule="auto"/>
        <w:ind w:left="720"/>
        <w:jc w:val="both"/>
        <w:rPr>
          <w:rFonts w:ascii="Arial" w:hAnsi="Arial" w:cs="Arial"/>
        </w:rPr>
      </w:pPr>
      <w:r w:rsidRPr="00572B7B">
        <w:rPr>
          <w:rFonts w:ascii="Arial" w:hAnsi="Arial" w:cs="Arial"/>
        </w:rPr>
        <w:t>The size of an IFAC/Information and Notification Center building and its operations is dependent upon the severity of the incident and the number of individuals affected. Table 2-2 provides guidance on Activation Points for establishing an IFAC/Information and Notification Center. To allow time for a physical IFAC/Information and Notification Center to be set up, and to screen and refer callers to the physical IFAC/Information and notification Center, an IFAC Call Center can be established initially and then provide complementary services on an ongoing, as needed basis.</w:t>
      </w:r>
    </w:p>
    <w:p w:rsidR="005D1564" w:rsidP="00F84957" w:rsidRDefault="005D1564" w14:paraId="19389A0E" w14:textId="77777777">
      <w:pPr>
        <w:spacing w:line="240" w:lineRule="auto"/>
        <w:ind w:left="720"/>
        <w:jc w:val="both"/>
        <w:rPr>
          <w:rFonts w:ascii="Arial" w:hAnsi="Arial" w:cs="Arial"/>
        </w:rPr>
      </w:pPr>
    </w:p>
    <w:p w:rsidR="0058394A" w:rsidP="005D1564" w:rsidRDefault="0058394A" w14:paraId="50762C80" w14:textId="77777777">
      <w:pPr>
        <w:spacing w:after="0" w:line="240" w:lineRule="auto"/>
        <w:ind w:left="720"/>
        <w:jc w:val="center"/>
        <w:rPr>
          <w:rFonts w:ascii="Arial" w:hAnsi="Arial" w:cs="Arial"/>
          <w:b/>
          <w:bCs/>
        </w:rPr>
      </w:pPr>
    </w:p>
    <w:p w:rsidR="0058394A" w:rsidP="005D1564" w:rsidRDefault="0058394A" w14:paraId="748AC249" w14:textId="50C989F5">
      <w:pPr>
        <w:spacing w:after="0" w:line="240" w:lineRule="auto"/>
        <w:ind w:left="720"/>
        <w:jc w:val="center"/>
        <w:rPr>
          <w:rFonts w:ascii="Arial" w:hAnsi="Arial" w:cs="Arial"/>
          <w:b/>
          <w:bCs/>
        </w:rPr>
      </w:pPr>
    </w:p>
    <w:p w:rsidR="0058394A" w:rsidP="005D1564" w:rsidRDefault="0058394A" w14:paraId="2F623BA5" w14:textId="0EB81589">
      <w:pPr>
        <w:spacing w:after="0" w:line="240" w:lineRule="auto"/>
        <w:ind w:left="720"/>
        <w:jc w:val="center"/>
        <w:rPr>
          <w:rFonts w:ascii="Arial" w:hAnsi="Arial" w:cs="Arial"/>
          <w:b/>
          <w:bCs/>
        </w:rPr>
      </w:pPr>
    </w:p>
    <w:p w:rsidR="0058394A" w:rsidP="005D1564" w:rsidRDefault="0058394A" w14:paraId="47644615" w14:textId="77777777">
      <w:pPr>
        <w:spacing w:after="0" w:line="240" w:lineRule="auto"/>
        <w:ind w:left="720"/>
        <w:jc w:val="center"/>
        <w:rPr>
          <w:rFonts w:ascii="Arial" w:hAnsi="Arial" w:cs="Arial"/>
          <w:b/>
          <w:bCs/>
        </w:rPr>
      </w:pPr>
    </w:p>
    <w:p w:rsidR="00284D9E" w:rsidP="005D1564" w:rsidRDefault="00284D9E" w14:paraId="0C91D103" w14:textId="0FB9B8A2">
      <w:pPr>
        <w:spacing w:after="0" w:line="240" w:lineRule="auto"/>
        <w:ind w:left="720"/>
        <w:jc w:val="center"/>
        <w:rPr>
          <w:rFonts w:ascii="Arial" w:hAnsi="Arial" w:cs="Arial"/>
          <w:b/>
          <w:bCs/>
        </w:rPr>
      </w:pPr>
    </w:p>
    <w:p w:rsidR="00284D9E" w:rsidP="005D1564" w:rsidRDefault="00284D9E" w14:paraId="562C80CC" w14:textId="3E9CB94A">
      <w:pPr>
        <w:spacing w:after="0" w:line="240" w:lineRule="auto"/>
        <w:ind w:left="720"/>
        <w:jc w:val="center"/>
        <w:rPr>
          <w:rFonts w:ascii="Arial" w:hAnsi="Arial" w:cs="Arial"/>
          <w:b/>
          <w:bCs/>
        </w:rPr>
      </w:pPr>
    </w:p>
    <w:p w:rsidR="00284D9E" w:rsidP="005D1564" w:rsidRDefault="00284D9E" w14:paraId="70355058" w14:textId="03909ADE">
      <w:pPr>
        <w:spacing w:after="0" w:line="240" w:lineRule="auto"/>
        <w:ind w:left="720"/>
        <w:jc w:val="center"/>
        <w:rPr>
          <w:rFonts w:ascii="Arial" w:hAnsi="Arial" w:cs="Arial"/>
          <w:b/>
          <w:bCs/>
        </w:rPr>
      </w:pPr>
    </w:p>
    <w:p w:rsidR="00284D9E" w:rsidP="005D1564" w:rsidRDefault="00284D9E" w14:paraId="77EB600B" w14:textId="611445A0">
      <w:pPr>
        <w:spacing w:after="0" w:line="240" w:lineRule="auto"/>
        <w:ind w:left="720"/>
        <w:jc w:val="center"/>
        <w:rPr>
          <w:rFonts w:ascii="Arial" w:hAnsi="Arial" w:cs="Arial"/>
          <w:b/>
          <w:bCs/>
        </w:rPr>
      </w:pPr>
    </w:p>
    <w:p w:rsidR="00284D9E" w:rsidP="005D1564" w:rsidRDefault="00CC6A4C" w14:paraId="2B5FB157" w14:textId="5EBE5458">
      <w:pPr>
        <w:spacing w:after="0" w:line="240" w:lineRule="auto"/>
        <w:ind w:left="720"/>
        <w:jc w:val="center"/>
        <w:rPr>
          <w:rFonts w:ascii="Arial" w:hAnsi="Arial" w:cs="Arial"/>
          <w:b/>
          <w:bCs/>
        </w:rPr>
      </w:pPr>
      <w:r>
        <w:rPr>
          <w:noProof/>
        </w:rPr>
        <mc:AlternateContent>
          <mc:Choice Requires="wps">
            <w:drawing>
              <wp:anchor distT="0" distB="0" distL="114300" distR="114300" simplePos="0" relativeHeight="251700224" behindDoc="1" locked="0" layoutInCell="1" allowOverlap="1" wp14:anchorId="3B983DF5" wp14:editId="0238D984">
                <wp:simplePos x="0" y="0"/>
                <wp:positionH relativeFrom="margin">
                  <wp:align>center</wp:align>
                </wp:positionH>
                <wp:positionV relativeFrom="paragraph">
                  <wp:posOffset>182245</wp:posOffset>
                </wp:positionV>
                <wp:extent cx="1828800" cy="1828800"/>
                <wp:effectExtent l="0" t="0" r="0" b="0"/>
                <wp:wrapNone/>
                <wp:docPr id="154893898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Pr="00634B88" w:rsidR="00CC6A4C" w:rsidP="00CC6A4C" w:rsidRDefault="00CC6A4C" w14:paraId="4DC1AB91" w14:textId="4F03885E">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w14:anchorId="01D31794">
              <v:shape id="_x0000_s1041" style="position:absolute;left:0;text-align:left;margin-left:0;margin-top:14.35pt;width:2in;height:2in;z-index:-251616256;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" w14:anchorId="3B983DF5">
                <v:textbox style="mso-fit-shape-to-text:t">
                  <w:txbxContent>
                    <w:p w:rsidRPr="00634B88" w:rsidR="00CC6A4C" w:rsidP="00CC6A4C" w:rsidRDefault="00CC6A4C" w14:paraId="1FFDA236" w14:textId="4F03885E">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w:t>
                      </w:r>
                    </w:p>
                  </w:txbxContent>
                </v:textbox>
                <w10:wrap anchorx="margin"/>
              </v:shape>
            </w:pict>
          </mc:Fallback>
        </mc:AlternateContent>
      </w:r>
    </w:p>
    <w:p w:rsidR="0058394A" w:rsidP="005D1564" w:rsidRDefault="0058394A" w14:paraId="65802039" w14:textId="77777777">
      <w:pPr>
        <w:spacing w:after="0" w:line="240" w:lineRule="auto"/>
        <w:ind w:left="720"/>
        <w:jc w:val="center"/>
        <w:rPr>
          <w:rFonts w:ascii="Arial" w:hAnsi="Arial" w:cs="Arial"/>
          <w:b/>
          <w:bCs/>
        </w:rPr>
      </w:pPr>
    </w:p>
    <w:p w:rsidR="00284D9E" w:rsidP="005D1564" w:rsidRDefault="00284D9E" w14:paraId="63C735ED" w14:textId="77777777">
      <w:pPr>
        <w:spacing w:after="0" w:line="240" w:lineRule="auto"/>
        <w:ind w:left="720"/>
        <w:jc w:val="center"/>
        <w:rPr>
          <w:rFonts w:ascii="Arial" w:hAnsi="Arial" w:cs="Arial"/>
          <w:b/>
          <w:bCs/>
        </w:rPr>
      </w:pPr>
    </w:p>
    <w:p w:rsidR="005D1564" w:rsidP="005D1564" w:rsidRDefault="005D1564" w14:paraId="2109D3AC" w14:textId="087AA2E1">
      <w:pPr>
        <w:spacing w:after="0" w:line="240" w:lineRule="auto"/>
        <w:ind w:left="720"/>
        <w:jc w:val="center"/>
        <w:rPr>
          <w:rFonts w:ascii="Arial" w:hAnsi="Arial" w:cs="Arial"/>
          <w:b/>
          <w:bCs/>
        </w:rPr>
      </w:pPr>
      <w:r>
        <w:rPr>
          <w:rFonts w:ascii="Arial" w:hAnsi="Arial" w:cs="Arial"/>
          <w:b/>
          <w:bCs/>
        </w:rPr>
        <w:t>Table 2-2</w:t>
      </w:r>
    </w:p>
    <w:p w:rsidR="005D1564" w:rsidP="005D1564" w:rsidRDefault="005D1564" w14:paraId="23A10D38" w14:textId="0B670F30">
      <w:pPr>
        <w:spacing w:after="0" w:line="240" w:lineRule="auto"/>
        <w:ind w:left="720"/>
        <w:jc w:val="center"/>
        <w:rPr>
          <w:rFonts w:ascii="Arial" w:hAnsi="Arial" w:cs="Arial"/>
          <w:b/>
          <w:bCs/>
        </w:rPr>
      </w:pPr>
      <w:r>
        <w:rPr>
          <w:rFonts w:ascii="Arial" w:hAnsi="Arial" w:cs="Arial"/>
          <w:b/>
          <w:bCs/>
        </w:rPr>
        <w:t>Guidance on IFAC Activation Points</w:t>
      </w:r>
    </w:p>
    <w:tbl>
      <w:tblPr>
        <w:tblW w:w="8643" w:type="dxa"/>
        <w:tblInd w:w="7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121"/>
        <w:gridCol w:w="2761"/>
        <w:gridCol w:w="2761"/>
      </w:tblGrid>
      <w:tr w:rsidRPr="001E566B" w:rsidR="006A35F0" w:rsidTr="008A1D11" w14:paraId="05738CD6" w14:textId="77777777">
        <w:trPr>
          <w:trHeight w:val="431"/>
        </w:trPr>
        <w:tc>
          <w:tcPr>
            <w:tcW w:w="3121" w:type="dxa"/>
            <w:shd w:val="clear" w:color="auto" w:fill="2D74B5"/>
          </w:tcPr>
          <w:p w:rsidRPr="001E566B" w:rsidR="006A35F0" w:rsidP="00E81ED0" w:rsidRDefault="006A35F0" w14:paraId="5DD39FE1" w14:textId="77777777">
            <w:pPr>
              <w:pStyle w:val="TableParagraph"/>
              <w:spacing w:before="89"/>
              <w:ind w:left="649" w:right="643"/>
              <w:jc w:val="center"/>
              <w:rPr>
                <w:rFonts w:ascii="Arial" w:hAnsi="Arial" w:cs="Arial"/>
                <w:b/>
              </w:rPr>
            </w:pPr>
            <w:r w:rsidRPr="001E566B">
              <w:rPr>
                <w:rFonts w:ascii="Arial" w:hAnsi="Arial" w:cs="Arial"/>
                <w:b/>
                <w:color w:val="FFFFFF"/>
              </w:rPr>
              <w:t>Number</w:t>
            </w:r>
            <w:r w:rsidRPr="001E566B">
              <w:rPr>
                <w:rFonts w:ascii="Arial" w:hAnsi="Arial" w:cs="Arial"/>
                <w:b/>
                <w:color w:val="FFFFFF"/>
                <w:spacing w:val="-3"/>
              </w:rPr>
              <w:t xml:space="preserve"> </w:t>
            </w:r>
            <w:r w:rsidRPr="001E566B">
              <w:rPr>
                <w:rFonts w:ascii="Arial" w:hAnsi="Arial" w:cs="Arial"/>
                <w:b/>
                <w:color w:val="FFFFFF"/>
              </w:rPr>
              <w:t>of</w:t>
            </w:r>
            <w:r w:rsidRPr="001E566B">
              <w:rPr>
                <w:rFonts w:ascii="Arial" w:hAnsi="Arial" w:cs="Arial"/>
                <w:b/>
                <w:color w:val="FFFFFF"/>
                <w:spacing w:val="-2"/>
              </w:rPr>
              <w:t xml:space="preserve"> Victims</w:t>
            </w:r>
          </w:p>
        </w:tc>
        <w:tc>
          <w:tcPr>
            <w:tcW w:w="2761" w:type="dxa"/>
            <w:shd w:val="clear" w:color="auto" w:fill="2D74B5"/>
          </w:tcPr>
          <w:p w:rsidRPr="001E566B" w:rsidR="006A35F0" w:rsidP="00E81ED0" w:rsidRDefault="006A35F0" w14:paraId="1AA95CF9" w14:textId="77777777">
            <w:pPr>
              <w:pStyle w:val="TableParagraph"/>
              <w:spacing w:before="89"/>
              <w:ind w:left="627" w:right="620"/>
              <w:jc w:val="center"/>
              <w:rPr>
                <w:rFonts w:ascii="Arial" w:hAnsi="Arial" w:cs="Arial"/>
                <w:b/>
                <w:bCs/>
              </w:rPr>
            </w:pPr>
            <w:r w:rsidRPr="001E566B">
              <w:rPr>
                <w:rFonts w:ascii="Arial" w:hAnsi="Arial" w:cs="Arial"/>
                <w:b/>
                <w:bCs/>
                <w:color w:val="FFFFFF"/>
              </w:rPr>
              <w:t>IFAC</w:t>
            </w:r>
            <w:r w:rsidRPr="001E566B">
              <w:rPr>
                <w:rFonts w:ascii="Arial" w:hAnsi="Arial" w:cs="Arial"/>
                <w:b/>
                <w:bCs/>
                <w:color w:val="FFFFFF"/>
                <w:spacing w:val="-2"/>
              </w:rPr>
              <w:t xml:space="preserve"> Activation</w:t>
            </w:r>
          </w:p>
        </w:tc>
        <w:tc>
          <w:tcPr>
            <w:tcW w:w="2761" w:type="dxa"/>
            <w:shd w:val="clear" w:color="auto" w:fill="2D74B5"/>
          </w:tcPr>
          <w:p w:rsidRPr="001E566B" w:rsidR="006A35F0" w:rsidP="00E81ED0" w:rsidRDefault="006A35F0" w14:paraId="6E6074F3" w14:textId="77777777">
            <w:pPr>
              <w:pStyle w:val="TableParagraph"/>
              <w:spacing w:before="89"/>
              <w:ind w:left="625" w:right="620"/>
              <w:jc w:val="center"/>
              <w:rPr>
                <w:rFonts w:ascii="Arial" w:hAnsi="Arial" w:cs="Arial"/>
                <w:b/>
              </w:rPr>
            </w:pPr>
            <w:r w:rsidRPr="001E566B">
              <w:rPr>
                <w:rFonts w:ascii="Arial" w:hAnsi="Arial" w:cs="Arial"/>
                <w:b/>
                <w:color w:val="FFFFFF"/>
              </w:rPr>
              <w:t>Building</w:t>
            </w:r>
            <w:r w:rsidRPr="001E566B">
              <w:rPr>
                <w:rFonts w:ascii="Arial" w:hAnsi="Arial" w:cs="Arial"/>
                <w:b/>
                <w:color w:val="FFFFFF"/>
                <w:spacing w:val="-4"/>
              </w:rPr>
              <w:t xml:space="preserve"> </w:t>
            </w:r>
            <w:r w:rsidRPr="001E566B">
              <w:rPr>
                <w:rFonts w:ascii="Arial" w:hAnsi="Arial" w:cs="Arial"/>
                <w:b/>
                <w:color w:val="FFFFFF"/>
                <w:spacing w:val="-2"/>
              </w:rPr>
              <w:t>Size*</w:t>
            </w:r>
          </w:p>
        </w:tc>
      </w:tr>
      <w:tr w:rsidRPr="001E566B" w:rsidR="006A35F0" w:rsidTr="008A1D11" w14:paraId="1858EC34" w14:textId="77777777">
        <w:trPr>
          <w:trHeight w:val="431"/>
        </w:trPr>
        <w:tc>
          <w:tcPr>
            <w:tcW w:w="3121" w:type="dxa"/>
            <w:shd w:val="clear" w:color="auto" w:fill="DEEAF6"/>
          </w:tcPr>
          <w:p w:rsidRPr="001E566B" w:rsidR="006A35F0" w:rsidP="00E81ED0" w:rsidRDefault="006A35F0" w14:paraId="3CEE9947" w14:textId="77777777">
            <w:pPr>
              <w:pStyle w:val="TableParagraph"/>
              <w:spacing w:before="89"/>
              <w:ind w:left="649" w:right="639"/>
              <w:jc w:val="center"/>
              <w:rPr>
                <w:rFonts w:ascii="Arial" w:hAnsi="Arial" w:cs="Arial"/>
              </w:rPr>
            </w:pPr>
            <w:r w:rsidRPr="001E566B">
              <w:rPr>
                <w:rFonts w:ascii="Arial" w:hAnsi="Arial" w:cs="Arial"/>
              </w:rPr>
              <w:t xml:space="preserve">&lt; </w:t>
            </w:r>
            <w:r w:rsidRPr="001E566B">
              <w:rPr>
                <w:rFonts w:ascii="Arial" w:hAnsi="Arial" w:cs="Arial"/>
                <w:spacing w:val="-5"/>
              </w:rPr>
              <w:t>10</w:t>
            </w:r>
          </w:p>
        </w:tc>
        <w:tc>
          <w:tcPr>
            <w:tcW w:w="2761" w:type="dxa"/>
            <w:shd w:val="clear" w:color="auto" w:fill="DEEAF6"/>
          </w:tcPr>
          <w:p w:rsidRPr="001E566B" w:rsidR="006A35F0" w:rsidP="00E81ED0" w:rsidRDefault="006A35F0" w14:paraId="287B00BA" w14:textId="77777777">
            <w:pPr>
              <w:pStyle w:val="TableParagraph"/>
              <w:spacing w:before="89"/>
              <w:ind w:left="625" w:right="620"/>
              <w:jc w:val="center"/>
              <w:rPr>
                <w:rFonts w:ascii="Arial" w:hAnsi="Arial" w:cs="Arial"/>
              </w:rPr>
            </w:pPr>
            <w:r w:rsidRPr="001E566B">
              <w:rPr>
                <w:rFonts w:ascii="Arial" w:hAnsi="Arial" w:cs="Arial"/>
                <w:spacing w:val="-2"/>
              </w:rPr>
              <w:t>Optional</w:t>
            </w:r>
          </w:p>
        </w:tc>
        <w:tc>
          <w:tcPr>
            <w:tcW w:w="2761" w:type="dxa"/>
            <w:shd w:val="clear" w:color="auto" w:fill="DEEAF6"/>
          </w:tcPr>
          <w:p w:rsidRPr="001E566B" w:rsidR="006A35F0" w:rsidP="00E81ED0" w:rsidRDefault="006A35F0" w14:paraId="11D7A16F" w14:textId="77777777">
            <w:pPr>
              <w:pStyle w:val="TableParagraph"/>
              <w:spacing w:before="89"/>
              <w:ind w:left="624" w:right="620"/>
              <w:jc w:val="center"/>
              <w:rPr>
                <w:rFonts w:ascii="Arial" w:hAnsi="Arial" w:cs="Arial"/>
              </w:rPr>
            </w:pPr>
            <w:r w:rsidRPr="001E566B">
              <w:rPr>
                <w:rFonts w:ascii="Arial" w:hAnsi="Arial" w:cs="Arial"/>
                <w:spacing w:val="-2"/>
              </w:rPr>
              <w:t>Small</w:t>
            </w:r>
          </w:p>
        </w:tc>
      </w:tr>
      <w:tr w:rsidRPr="001E566B" w:rsidR="006A35F0" w:rsidTr="008A1D11" w14:paraId="7CC61526" w14:textId="77777777">
        <w:trPr>
          <w:trHeight w:val="433"/>
        </w:trPr>
        <w:tc>
          <w:tcPr>
            <w:tcW w:w="3121" w:type="dxa"/>
          </w:tcPr>
          <w:p w:rsidRPr="001E566B" w:rsidR="006A35F0" w:rsidP="00E81ED0" w:rsidRDefault="006A35F0" w14:paraId="266A484E" w14:textId="77777777">
            <w:pPr>
              <w:pStyle w:val="TableParagraph"/>
              <w:spacing w:before="89"/>
              <w:ind w:left="649" w:right="641"/>
              <w:jc w:val="center"/>
              <w:rPr>
                <w:rFonts w:ascii="Arial" w:hAnsi="Arial" w:cs="Arial"/>
              </w:rPr>
            </w:pPr>
            <w:r w:rsidRPr="001E566B">
              <w:rPr>
                <w:rFonts w:ascii="Arial" w:hAnsi="Arial" w:cs="Arial"/>
              </w:rPr>
              <w:t xml:space="preserve">10 – </w:t>
            </w:r>
            <w:r w:rsidRPr="001E566B">
              <w:rPr>
                <w:rFonts w:ascii="Arial" w:hAnsi="Arial" w:cs="Arial"/>
                <w:spacing w:val="-5"/>
              </w:rPr>
              <w:t>25</w:t>
            </w:r>
          </w:p>
        </w:tc>
        <w:tc>
          <w:tcPr>
            <w:tcW w:w="2761" w:type="dxa"/>
          </w:tcPr>
          <w:p w:rsidRPr="001E566B" w:rsidR="006A35F0" w:rsidP="00E81ED0" w:rsidRDefault="006A35F0" w14:paraId="5664A1C4" w14:textId="77777777">
            <w:pPr>
              <w:pStyle w:val="TableParagraph"/>
              <w:spacing w:before="89"/>
              <w:ind w:left="626" w:right="620"/>
              <w:jc w:val="center"/>
              <w:rPr>
                <w:rFonts w:ascii="Arial" w:hAnsi="Arial" w:cs="Arial"/>
              </w:rPr>
            </w:pPr>
            <w:r w:rsidRPr="001E566B">
              <w:rPr>
                <w:rFonts w:ascii="Arial" w:hAnsi="Arial" w:cs="Arial"/>
                <w:spacing w:val="-2"/>
              </w:rPr>
              <w:t>Automatic</w:t>
            </w:r>
          </w:p>
        </w:tc>
        <w:tc>
          <w:tcPr>
            <w:tcW w:w="2761" w:type="dxa"/>
          </w:tcPr>
          <w:p w:rsidRPr="001E566B" w:rsidR="006A35F0" w:rsidP="00E81ED0" w:rsidRDefault="006A35F0" w14:paraId="6D9EB657" w14:textId="77777777">
            <w:pPr>
              <w:pStyle w:val="TableParagraph"/>
              <w:spacing w:before="89"/>
              <w:ind w:left="624" w:right="620"/>
              <w:jc w:val="center"/>
              <w:rPr>
                <w:rFonts w:ascii="Arial" w:hAnsi="Arial" w:cs="Arial"/>
              </w:rPr>
            </w:pPr>
            <w:r w:rsidRPr="001E566B">
              <w:rPr>
                <w:rFonts w:ascii="Arial" w:hAnsi="Arial" w:cs="Arial"/>
                <w:spacing w:val="-2"/>
              </w:rPr>
              <w:t>Small</w:t>
            </w:r>
          </w:p>
        </w:tc>
      </w:tr>
      <w:tr w:rsidRPr="001E566B" w:rsidR="006A35F0" w:rsidTr="008A1D11" w14:paraId="03ECA71D" w14:textId="77777777">
        <w:trPr>
          <w:trHeight w:val="431"/>
        </w:trPr>
        <w:tc>
          <w:tcPr>
            <w:tcW w:w="3121" w:type="dxa"/>
            <w:shd w:val="clear" w:color="auto" w:fill="DEEAF6"/>
          </w:tcPr>
          <w:p w:rsidRPr="001E566B" w:rsidR="006A35F0" w:rsidP="00E81ED0" w:rsidRDefault="006A35F0" w14:paraId="56264239" w14:textId="77777777">
            <w:pPr>
              <w:pStyle w:val="TableParagraph"/>
              <w:spacing w:before="87"/>
              <w:ind w:left="649" w:right="641"/>
              <w:jc w:val="center"/>
              <w:rPr>
                <w:rFonts w:ascii="Arial" w:hAnsi="Arial" w:cs="Arial"/>
              </w:rPr>
            </w:pPr>
            <w:r w:rsidRPr="001E566B">
              <w:rPr>
                <w:rFonts w:ascii="Arial" w:hAnsi="Arial" w:cs="Arial"/>
              </w:rPr>
              <w:t xml:space="preserve">26 – </w:t>
            </w:r>
            <w:r w:rsidRPr="001E566B">
              <w:rPr>
                <w:rFonts w:ascii="Arial" w:hAnsi="Arial" w:cs="Arial"/>
                <w:spacing w:val="-5"/>
              </w:rPr>
              <w:t>50</w:t>
            </w:r>
          </w:p>
        </w:tc>
        <w:tc>
          <w:tcPr>
            <w:tcW w:w="2761" w:type="dxa"/>
            <w:shd w:val="clear" w:color="auto" w:fill="DEEAF6"/>
          </w:tcPr>
          <w:p w:rsidRPr="001E566B" w:rsidR="006A35F0" w:rsidP="00E81ED0" w:rsidRDefault="006A35F0" w14:paraId="14C76272" w14:textId="77777777">
            <w:pPr>
              <w:pStyle w:val="TableParagraph"/>
              <w:spacing w:before="87"/>
              <w:ind w:left="626" w:right="620"/>
              <w:jc w:val="center"/>
              <w:rPr>
                <w:rFonts w:ascii="Arial" w:hAnsi="Arial" w:cs="Arial"/>
              </w:rPr>
            </w:pPr>
            <w:r w:rsidRPr="001E566B">
              <w:rPr>
                <w:rFonts w:ascii="Arial" w:hAnsi="Arial" w:cs="Arial"/>
                <w:spacing w:val="-2"/>
              </w:rPr>
              <w:t>Automatic</w:t>
            </w:r>
          </w:p>
        </w:tc>
        <w:tc>
          <w:tcPr>
            <w:tcW w:w="2761" w:type="dxa"/>
            <w:shd w:val="clear" w:color="auto" w:fill="DEEAF6"/>
          </w:tcPr>
          <w:p w:rsidRPr="001E566B" w:rsidR="006A35F0" w:rsidP="00E81ED0" w:rsidRDefault="006A35F0" w14:paraId="40186BCE" w14:textId="77777777">
            <w:pPr>
              <w:pStyle w:val="TableParagraph"/>
              <w:spacing w:before="87"/>
              <w:ind w:left="625" w:right="620"/>
              <w:jc w:val="center"/>
              <w:rPr>
                <w:rFonts w:ascii="Arial" w:hAnsi="Arial" w:cs="Arial"/>
              </w:rPr>
            </w:pPr>
            <w:r w:rsidRPr="001E566B">
              <w:rPr>
                <w:rFonts w:ascii="Arial" w:hAnsi="Arial" w:cs="Arial"/>
                <w:spacing w:val="-2"/>
              </w:rPr>
              <w:t>Medium</w:t>
            </w:r>
          </w:p>
        </w:tc>
      </w:tr>
      <w:tr w:rsidRPr="001E566B" w:rsidR="006A35F0" w:rsidTr="008A1D11" w14:paraId="5F100BF3" w14:textId="77777777">
        <w:trPr>
          <w:trHeight w:val="431"/>
        </w:trPr>
        <w:tc>
          <w:tcPr>
            <w:tcW w:w="3121" w:type="dxa"/>
          </w:tcPr>
          <w:p w:rsidRPr="001E566B" w:rsidR="006A35F0" w:rsidP="00E81ED0" w:rsidRDefault="006A35F0" w14:paraId="28D3BEE1" w14:textId="77777777">
            <w:pPr>
              <w:pStyle w:val="TableParagraph"/>
              <w:spacing w:before="87"/>
              <w:ind w:left="649" w:right="641"/>
              <w:jc w:val="center"/>
              <w:rPr>
                <w:rFonts w:ascii="Arial" w:hAnsi="Arial" w:cs="Arial"/>
              </w:rPr>
            </w:pPr>
            <w:r w:rsidRPr="001E566B">
              <w:rPr>
                <w:rFonts w:ascii="Arial" w:hAnsi="Arial" w:cs="Arial"/>
              </w:rPr>
              <w:t xml:space="preserve">51 – </w:t>
            </w:r>
            <w:r w:rsidRPr="001E566B">
              <w:rPr>
                <w:rFonts w:ascii="Arial" w:hAnsi="Arial" w:cs="Arial"/>
                <w:spacing w:val="-5"/>
              </w:rPr>
              <w:t>100</w:t>
            </w:r>
          </w:p>
        </w:tc>
        <w:tc>
          <w:tcPr>
            <w:tcW w:w="2761" w:type="dxa"/>
          </w:tcPr>
          <w:p w:rsidRPr="001E566B" w:rsidR="006A35F0" w:rsidP="00E81ED0" w:rsidRDefault="006A35F0" w14:paraId="5E4E922E" w14:textId="77777777">
            <w:pPr>
              <w:pStyle w:val="TableParagraph"/>
              <w:spacing w:before="87"/>
              <w:ind w:left="626" w:right="620"/>
              <w:jc w:val="center"/>
              <w:rPr>
                <w:rFonts w:ascii="Arial" w:hAnsi="Arial" w:cs="Arial"/>
              </w:rPr>
            </w:pPr>
            <w:r w:rsidRPr="001E566B">
              <w:rPr>
                <w:rFonts w:ascii="Arial" w:hAnsi="Arial" w:cs="Arial"/>
                <w:spacing w:val="-2"/>
              </w:rPr>
              <w:t>Automatic</w:t>
            </w:r>
          </w:p>
        </w:tc>
        <w:tc>
          <w:tcPr>
            <w:tcW w:w="2761" w:type="dxa"/>
          </w:tcPr>
          <w:p w:rsidRPr="001E566B" w:rsidR="006A35F0" w:rsidP="00E81ED0" w:rsidRDefault="006A35F0" w14:paraId="074AE3C1" w14:textId="77777777">
            <w:pPr>
              <w:pStyle w:val="TableParagraph"/>
              <w:spacing w:before="87"/>
              <w:ind w:left="625" w:right="620"/>
              <w:jc w:val="center"/>
              <w:rPr>
                <w:rFonts w:ascii="Arial" w:hAnsi="Arial" w:cs="Arial"/>
              </w:rPr>
            </w:pPr>
            <w:r w:rsidRPr="001E566B">
              <w:rPr>
                <w:rFonts w:ascii="Arial" w:hAnsi="Arial" w:cs="Arial"/>
                <w:spacing w:val="-2"/>
              </w:rPr>
              <w:t>Large</w:t>
            </w:r>
          </w:p>
        </w:tc>
      </w:tr>
      <w:tr w:rsidRPr="001E566B" w:rsidR="006A35F0" w:rsidTr="008A1D11" w14:paraId="4EB60ABA" w14:textId="77777777">
        <w:trPr>
          <w:trHeight w:val="431"/>
        </w:trPr>
        <w:tc>
          <w:tcPr>
            <w:tcW w:w="3121" w:type="dxa"/>
          </w:tcPr>
          <w:p w:rsidRPr="001E566B" w:rsidR="006A35F0" w:rsidP="00E81ED0" w:rsidRDefault="006A35F0" w14:paraId="05A742E5" w14:textId="77777777">
            <w:pPr>
              <w:pStyle w:val="TableParagraph"/>
              <w:spacing w:before="87"/>
              <w:ind w:left="649" w:right="641"/>
              <w:jc w:val="center"/>
              <w:rPr>
                <w:rFonts w:ascii="Arial" w:hAnsi="Arial" w:cs="Arial"/>
              </w:rPr>
            </w:pPr>
            <w:r w:rsidRPr="001E566B">
              <w:rPr>
                <w:rFonts w:ascii="Arial" w:hAnsi="Arial" w:cs="Arial"/>
                <w:spacing w:val="-4"/>
              </w:rPr>
              <w:t>100+</w:t>
            </w:r>
          </w:p>
        </w:tc>
        <w:tc>
          <w:tcPr>
            <w:tcW w:w="2761" w:type="dxa"/>
          </w:tcPr>
          <w:p w:rsidRPr="001E566B" w:rsidR="006A35F0" w:rsidP="00E81ED0" w:rsidRDefault="006A35F0" w14:paraId="7CBE07F4" w14:textId="77777777">
            <w:pPr>
              <w:pStyle w:val="TableParagraph"/>
              <w:spacing w:before="87"/>
              <w:ind w:left="626" w:right="620"/>
              <w:jc w:val="center"/>
              <w:rPr>
                <w:rFonts w:ascii="Arial" w:hAnsi="Arial" w:cs="Arial"/>
              </w:rPr>
            </w:pPr>
            <w:r w:rsidRPr="001E566B">
              <w:rPr>
                <w:rFonts w:ascii="Arial" w:hAnsi="Arial" w:cs="Arial"/>
                <w:spacing w:val="-2"/>
              </w:rPr>
              <w:t>Automatic</w:t>
            </w:r>
          </w:p>
        </w:tc>
        <w:tc>
          <w:tcPr>
            <w:tcW w:w="2761" w:type="dxa"/>
          </w:tcPr>
          <w:p w:rsidRPr="001E566B" w:rsidR="006A35F0" w:rsidP="00E81ED0" w:rsidRDefault="006A35F0" w14:paraId="214427C2" w14:textId="77777777">
            <w:pPr>
              <w:pStyle w:val="TableParagraph"/>
              <w:spacing w:before="87"/>
              <w:ind w:left="625" w:right="620"/>
              <w:jc w:val="center"/>
              <w:rPr>
                <w:rFonts w:ascii="Arial" w:hAnsi="Arial" w:cs="Arial"/>
              </w:rPr>
            </w:pPr>
            <w:r w:rsidRPr="001E566B">
              <w:rPr>
                <w:rFonts w:ascii="Arial" w:hAnsi="Arial" w:cs="Arial"/>
              </w:rPr>
              <w:t>Very</w:t>
            </w:r>
            <w:r w:rsidRPr="001E566B">
              <w:rPr>
                <w:rFonts w:ascii="Arial" w:hAnsi="Arial" w:cs="Arial"/>
                <w:spacing w:val="-4"/>
              </w:rPr>
              <w:t xml:space="preserve"> </w:t>
            </w:r>
            <w:r w:rsidRPr="001E566B">
              <w:rPr>
                <w:rFonts w:ascii="Arial" w:hAnsi="Arial" w:cs="Arial"/>
                <w:spacing w:val="-2"/>
              </w:rPr>
              <w:t>Large</w:t>
            </w:r>
          </w:p>
        </w:tc>
      </w:tr>
    </w:tbl>
    <w:p w:rsidR="005D1564" w:rsidP="008A1D11" w:rsidRDefault="008A1D11" w14:paraId="54D2949E" w14:textId="44988FC5">
      <w:pPr>
        <w:spacing w:after="0" w:line="240" w:lineRule="auto"/>
        <w:ind w:left="720"/>
        <w:jc w:val="both"/>
        <w:rPr>
          <w:rFonts w:ascii="Arial" w:hAnsi="Arial" w:cs="Arial"/>
          <w:sz w:val="20"/>
          <w:szCs w:val="20"/>
        </w:rPr>
      </w:pPr>
      <w:r w:rsidRPr="008A1D11">
        <w:rPr>
          <w:rFonts w:ascii="Arial" w:hAnsi="Arial" w:cs="Arial"/>
          <w:sz w:val="20"/>
          <w:szCs w:val="20"/>
        </w:rPr>
        <w:t>* A small building can be an office suite or single floor of a building. A medium building can be a hotel ballroom in junction with one or two meeting rooms, or a school building. A large building can be a larger hotel utilizing all ballroom and meeting room space, or a convention center.</w:t>
      </w:r>
    </w:p>
    <w:p w:rsidR="00E801B8" w:rsidP="008A1D11" w:rsidRDefault="00E801B8" w14:paraId="1FBC21D5" w14:textId="77777777">
      <w:pPr>
        <w:spacing w:after="0" w:line="240" w:lineRule="auto"/>
        <w:ind w:left="720"/>
        <w:jc w:val="both"/>
        <w:rPr>
          <w:rFonts w:ascii="Arial" w:hAnsi="Arial" w:cs="Arial"/>
          <w:sz w:val="20"/>
          <w:szCs w:val="20"/>
        </w:rPr>
      </w:pPr>
    </w:p>
    <w:p w:rsidR="00E801B8" w:rsidP="008A1D11" w:rsidRDefault="00E801B8" w14:paraId="09A77E30" w14:textId="77777777">
      <w:pPr>
        <w:spacing w:after="0" w:line="240" w:lineRule="auto"/>
        <w:ind w:left="720"/>
        <w:jc w:val="both"/>
        <w:rPr>
          <w:rFonts w:ascii="Arial" w:hAnsi="Arial" w:cs="Arial"/>
          <w:sz w:val="20"/>
          <w:szCs w:val="20"/>
        </w:rPr>
      </w:pPr>
    </w:p>
    <w:p w:rsidR="00E801B8" w:rsidP="008A1D11" w:rsidRDefault="00E801B8" w14:paraId="25BAEE4F" w14:textId="77777777">
      <w:pPr>
        <w:spacing w:after="0" w:line="240" w:lineRule="auto"/>
        <w:ind w:left="720"/>
        <w:jc w:val="both"/>
        <w:rPr>
          <w:rFonts w:ascii="Arial" w:hAnsi="Arial" w:cs="Arial"/>
          <w:sz w:val="20"/>
          <w:szCs w:val="20"/>
        </w:rPr>
      </w:pPr>
    </w:p>
    <w:p w:rsidR="00E801B8" w:rsidP="008A1D11" w:rsidRDefault="00E801B8" w14:paraId="59DA8747" w14:textId="77777777">
      <w:pPr>
        <w:spacing w:after="0" w:line="240" w:lineRule="auto"/>
        <w:ind w:left="720"/>
        <w:jc w:val="both"/>
        <w:rPr>
          <w:rFonts w:ascii="Arial" w:hAnsi="Arial" w:cs="Arial"/>
          <w:sz w:val="20"/>
          <w:szCs w:val="20"/>
        </w:rPr>
      </w:pPr>
    </w:p>
    <w:p w:rsidR="00E801B8" w:rsidP="008A1D11" w:rsidRDefault="00E801B8" w14:paraId="0D79FDFF" w14:textId="77777777">
      <w:pPr>
        <w:spacing w:after="0" w:line="240" w:lineRule="auto"/>
        <w:ind w:left="720"/>
        <w:jc w:val="both"/>
        <w:rPr>
          <w:rFonts w:ascii="Arial" w:hAnsi="Arial" w:cs="Arial"/>
          <w:sz w:val="20"/>
          <w:szCs w:val="20"/>
        </w:rPr>
      </w:pPr>
    </w:p>
    <w:p w:rsidR="00E801B8" w:rsidP="008A1D11" w:rsidRDefault="00E801B8" w14:paraId="74A01CE6" w14:textId="77777777">
      <w:pPr>
        <w:spacing w:after="0" w:line="240" w:lineRule="auto"/>
        <w:ind w:left="720"/>
        <w:jc w:val="both"/>
        <w:rPr>
          <w:rFonts w:ascii="Arial" w:hAnsi="Arial" w:cs="Arial"/>
          <w:sz w:val="20"/>
          <w:szCs w:val="20"/>
        </w:rPr>
      </w:pPr>
    </w:p>
    <w:p w:rsidR="00E801B8" w:rsidP="008A1D11" w:rsidRDefault="00E801B8" w14:paraId="32293327" w14:textId="77777777">
      <w:pPr>
        <w:spacing w:after="0" w:line="240" w:lineRule="auto"/>
        <w:ind w:left="720"/>
        <w:jc w:val="both"/>
        <w:rPr>
          <w:rFonts w:ascii="Arial" w:hAnsi="Arial" w:cs="Arial"/>
          <w:sz w:val="20"/>
          <w:szCs w:val="20"/>
        </w:rPr>
      </w:pPr>
    </w:p>
    <w:p w:rsidR="00E801B8" w:rsidP="008A1D11" w:rsidRDefault="00E801B8" w14:paraId="0EDF8EF3" w14:textId="77777777">
      <w:pPr>
        <w:spacing w:after="0" w:line="240" w:lineRule="auto"/>
        <w:ind w:left="720"/>
        <w:jc w:val="both"/>
        <w:rPr>
          <w:rFonts w:ascii="Arial" w:hAnsi="Arial" w:cs="Arial"/>
          <w:sz w:val="20"/>
          <w:szCs w:val="20"/>
        </w:rPr>
      </w:pPr>
    </w:p>
    <w:p w:rsidR="00832424" w:rsidP="008A1D11" w:rsidRDefault="00832424" w14:paraId="4470753F" w14:textId="77777777">
      <w:pPr>
        <w:spacing w:after="0" w:line="240" w:lineRule="auto"/>
        <w:ind w:left="720"/>
        <w:jc w:val="both"/>
        <w:rPr>
          <w:rFonts w:ascii="Arial" w:hAnsi="Arial" w:cs="Arial"/>
          <w:sz w:val="20"/>
          <w:szCs w:val="20"/>
        </w:rPr>
      </w:pPr>
    </w:p>
    <w:p w:rsidR="00832424" w:rsidP="008A1D11" w:rsidRDefault="00832424" w14:paraId="4F632ACF" w14:textId="77777777">
      <w:pPr>
        <w:spacing w:after="0" w:line="240" w:lineRule="auto"/>
        <w:ind w:left="720"/>
        <w:jc w:val="both"/>
        <w:rPr>
          <w:rFonts w:ascii="Arial" w:hAnsi="Arial" w:cs="Arial"/>
          <w:sz w:val="20"/>
          <w:szCs w:val="20"/>
        </w:rPr>
      </w:pPr>
    </w:p>
    <w:p w:rsidR="00832424" w:rsidP="008A1D11" w:rsidRDefault="00832424" w14:paraId="60B3AEBF" w14:textId="77777777">
      <w:pPr>
        <w:spacing w:after="0" w:line="240" w:lineRule="auto"/>
        <w:ind w:left="720"/>
        <w:jc w:val="both"/>
        <w:rPr>
          <w:rFonts w:ascii="Arial" w:hAnsi="Arial" w:cs="Arial"/>
          <w:sz w:val="20"/>
          <w:szCs w:val="20"/>
        </w:rPr>
      </w:pPr>
    </w:p>
    <w:p w:rsidR="00284D9E" w:rsidP="008A1D11" w:rsidRDefault="00284D9E" w14:paraId="0B7F9430" w14:textId="77777777">
      <w:pPr>
        <w:spacing w:after="0" w:line="240" w:lineRule="auto"/>
        <w:ind w:left="720"/>
        <w:jc w:val="both"/>
        <w:rPr>
          <w:rFonts w:ascii="Arial" w:hAnsi="Arial" w:cs="Arial"/>
          <w:sz w:val="20"/>
          <w:szCs w:val="20"/>
        </w:rPr>
      </w:pPr>
    </w:p>
    <w:p w:rsidR="00284D9E" w:rsidP="008A1D11" w:rsidRDefault="00284D9E" w14:paraId="0999C035" w14:textId="77777777">
      <w:pPr>
        <w:spacing w:after="0" w:line="240" w:lineRule="auto"/>
        <w:ind w:left="720"/>
        <w:jc w:val="both"/>
        <w:rPr>
          <w:rFonts w:ascii="Arial" w:hAnsi="Arial" w:cs="Arial"/>
          <w:sz w:val="20"/>
          <w:szCs w:val="20"/>
        </w:rPr>
      </w:pPr>
    </w:p>
    <w:p w:rsidR="00284D9E" w:rsidP="008A1D11" w:rsidRDefault="00284D9E" w14:paraId="501EB898" w14:textId="77777777">
      <w:pPr>
        <w:spacing w:after="0" w:line="240" w:lineRule="auto"/>
        <w:ind w:left="720"/>
        <w:jc w:val="both"/>
        <w:rPr>
          <w:rFonts w:ascii="Arial" w:hAnsi="Arial" w:cs="Arial"/>
          <w:sz w:val="20"/>
          <w:szCs w:val="20"/>
        </w:rPr>
      </w:pPr>
    </w:p>
    <w:p w:rsidR="00284D9E" w:rsidP="008A1D11" w:rsidRDefault="00284D9E" w14:paraId="1FFF5910" w14:textId="77777777">
      <w:pPr>
        <w:spacing w:after="0" w:line="240" w:lineRule="auto"/>
        <w:ind w:left="720"/>
        <w:jc w:val="both"/>
        <w:rPr>
          <w:rFonts w:ascii="Arial" w:hAnsi="Arial" w:cs="Arial"/>
          <w:sz w:val="20"/>
          <w:szCs w:val="20"/>
        </w:rPr>
      </w:pPr>
    </w:p>
    <w:p w:rsidR="00284D9E" w:rsidP="008A1D11" w:rsidRDefault="00284D9E" w14:paraId="3947F560" w14:textId="77777777">
      <w:pPr>
        <w:spacing w:after="0" w:line="240" w:lineRule="auto"/>
        <w:ind w:left="720"/>
        <w:jc w:val="both"/>
        <w:rPr>
          <w:rFonts w:ascii="Arial" w:hAnsi="Arial" w:cs="Arial"/>
          <w:sz w:val="20"/>
          <w:szCs w:val="20"/>
        </w:rPr>
      </w:pPr>
    </w:p>
    <w:p w:rsidR="00284D9E" w:rsidP="008A1D11" w:rsidRDefault="00284D9E" w14:paraId="5FA97171" w14:textId="77777777">
      <w:pPr>
        <w:spacing w:after="0" w:line="240" w:lineRule="auto"/>
        <w:ind w:left="720"/>
        <w:jc w:val="both"/>
        <w:rPr>
          <w:rFonts w:ascii="Arial" w:hAnsi="Arial" w:cs="Arial"/>
          <w:sz w:val="20"/>
          <w:szCs w:val="20"/>
        </w:rPr>
      </w:pPr>
    </w:p>
    <w:p w:rsidR="00284D9E" w:rsidP="008A1D11" w:rsidRDefault="00284D9E" w14:paraId="64D0F5DE" w14:textId="77777777">
      <w:pPr>
        <w:spacing w:after="0" w:line="240" w:lineRule="auto"/>
        <w:ind w:left="720"/>
        <w:jc w:val="both"/>
        <w:rPr>
          <w:rFonts w:ascii="Arial" w:hAnsi="Arial" w:cs="Arial"/>
          <w:sz w:val="20"/>
          <w:szCs w:val="20"/>
        </w:rPr>
      </w:pPr>
    </w:p>
    <w:p w:rsidR="00284D9E" w:rsidP="008A1D11" w:rsidRDefault="00284D9E" w14:paraId="0F031C06" w14:textId="77777777">
      <w:pPr>
        <w:spacing w:after="0" w:line="240" w:lineRule="auto"/>
        <w:ind w:left="720"/>
        <w:jc w:val="both"/>
        <w:rPr>
          <w:rFonts w:ascii="Arial" w:hAnsi="Arial" w:cs="Arial"/>
          <w:sz w:val="20"/>
          <w:szCs w:val="20"/>
        </w:rPr>
      </w:pPr>
    </w:p>
    <w:p w:rsidR="00284D9E" w:rsidP="008A1D11" w:rsidRDefault="00284D9E" w14:paraId="6CCCD0FE" w14:textId="77777777">
      <w:pPr>
        <w:spacing w:after="0" w:line="240" w:lineRule="auto"/>
        <w:ind w:left="720"/>
        <w:jc w:val="both"/>
        <w:rPr>
          <w:rFonts w:ascii="Arial" w:hAnsi="Arial" w:cs="Arial"/>
          <w:sz w:val="20"/>
          <w:szCs w:val="20"/>
        </w:rPr>
      </w:pPr>
    </w:p>
    <w:p w:rsidR="00832424" w:rsidP="008A1D11" w:rsidRDefault="00832424" w14:paraId="0C1E2246" w14:textId="77777777">
      <w:pPr>
        <w:spacing w:after="0" w:line="240" w:lineRule="auto"/>
        <w:ind w:left="720"/>
        <w:jc w:val="both"/>
        <w:rPr>
          <w:rFonts w:ascii="Arial" w:hAnsi="Arial" w:cs="Arial"/>
          <w:sz w:val="20"/>
          <w:szCs w:val="20"/>
        </w:rPr>
      </w:pPr>
    </w:p>
    <w:p w:rsidR="00284D9E" w:rsidP="008A1D11" w:rsidRDefault="00284D9E" w14:paraId="22501E5D" w14:textId="77777777">
      <w:pPr>
        <w:spacing w:after="0" w:line="240" w:lineRule="auto"/>
        <w:ind w:left="720"/>
        <w:jc w:val="both"/>
        <w:rPr>
          <w:rFonts w:ascii="Arial" w:hAnsi="Arial" w:cs="Arial"/>
          <w:sz w:val="20"/>
          <w:szCs w:val="20"/>
        </w:rPr>
      </w:pPr>
    </w:p>
    <w:p w:rsidR="00284D9E" w:rsidP="008A1D11" w:rsidRDefault="00284D9E" w14:paraId="65143232" w14:textId="77777777">
      <w:pPr>
        <w:spacing w:after="0" w:line="240" w:lineRule="auto"/>
        <w:ind w:left="720"/>
        <w:jc w:val="both"/>
        <w:rPr>
          <w:rFonts w:ascii="Arial" w:hAnsi="Arial" w:cs="Arial"/>
          <w:sz w:val="20"/>
          <w:szCs w:val="20"/>
        </w:rPr>
      </w:pPr>
    </w:p>
    <w:p w:rsidR="00284D9E" w:rsidP="008A1D11" w:rsidRDefault="00284D9E" w14:paraId="0ADBAB50" w14:textId="77777777">
      <w:pPr>
        <w:spacing w:after="0" w:line="240" w:lineRule="auto"/>
        <w:ind w:left="720"/>
        <w:jc w:val="both"/>
        <w:rPr>
          <w:rFonts w:ascii="Arial" w:hAnsi="Arial" w:cs="Arial"/>
          <w:sz w:val="20"/>
          <w:szCs w:val="20"/>
        </w:rPr>
      </w:pPr>
    </w:p>
    <w:p w:rsidR="00284D9E" w:rsidP="008A1D11" w:rsidRDefault="00284D9E" w14:paraId="6841D829" w14:textId="77777777">
      <w:pPr>
        <w:spacing w:after="0" w:line="240" w:lineRule="auto"/>
        <w:ind w:left="720"/>
        <w:jc w:val="both"/>
        <w:rPr>
          <w:rFonts w:ascii="Arial" w:hAnsi="Arial" w:cs="Arial"/>
          <w:sz w:val="20"/>
          <w:szCs w:val="20"/>
        </w:rPr>
      </w:pPr>
    </w:p>
    <w:p w:rsidR="00284D9E" w:rsidP="008A1D11" w:rsidRDefault="00284D9E" w14:paraId="67DEA310" w14:textId="77777777">
      <w:pPr>
        <w:spacing w:after="0" w:line="240" w:lineRule="auto"/>
        <w:ind w:left="720"/>
        <w:jc w:val="both"/>
        <w:rPr>
          <w:rFonts w:ascii="Arial" w:hAnsi="Arial" w:cs="Arial"/>
          <w:sz w:val="20"/>
          <w:szCs w:val="20"/>
        </w:rPr>
      </w:pPr>
    </w:p>
    <w:p w:rsidR="00284D9E" w:rsidP="008A1D11" w:rsidRDefault="00284D9E" w14:paraId="4056467D" w14:textId="77777777">
      <w:pPr>
        <w:spacing w:after="0" w:line="240" w:lineRule="auto"/>
        <w:ind w:left="720"/>
        <w:jc w:val="both"/>
        <w:rPr>
          <w:rFonts w:ascii="Arial" w:hAnsi="Arial" w:cs="Arial"/>
          <w:sz w:val="20"/>
          <w:szCs w:val="20"/>
        </w:rPr>
      </w:pPr>
    </w:p>
    <w:p w:rsidR="00284D9E" w:rsidP="008A1D11" w:rsidRDefault="00284D9E" w14:paraId="167CEFE3" w14:textId="77777777">
      <w:pPr>
        <w:spacing w:after="0" w:line="240" w:lineRule="auto"/>
        <w:ind w:left="720"/>
        <w:jc w:val="both"/>
        <w:rPr>
          <w:rFonts w:ascii="Arial" w:hAnsi="Arial" w:cs="Arial"/>
          <w:sz w:val="20"/>
          <w:szCs w:val="20"/>
        </w:rPr>
      </w:pPr>
    </w:p>
    <w:p w:rsidR="00284D9E" w:rsidP="008A1D11" w:rsidRDefault="00284D9E" w14:paraId="23B524FF" w14:textId="77777777">
      <w:pPr>
        <w:spacing w:after="0" w:line="240" w:lineRule="auto"/>
        <w:ind w:left="720"/>
        <w:jc w:val="both"/>
        <w:rPr>
          <w:rFonts w:ascii="Arial" w:hAnsi="Arial" w:cs="Arial"/>
          <w:sz w:val="20"/>
          <w:szCs w:val="20"/>
        </w:rPr>
      </w:pPr>
    </w:p>
    <w:p w:rsidR="00284D9E" w:rsidP="008A1D11" w:rsidRDefault="00284D9E" w14:paraId="2D895FA8" w14:textId="2A237390">
      <w:pPr>
        <w:spacing w:after="0" w:line="240" w:lineRule="auto"/>
        <w:ind w:left="720"/>
        <w:jc w:val="both"/>
        <w:rPr>
          <w:rFonts w:ascii="Arial" w:hAnsi="Arial" w:cs="Arial"/>
          <w:sz w:val="20"/>
          <w:szCs w:val="20"/>
        </w:rPr>
      </w:pPr>
    </w:p>
    <w:p w:rsidR="00832424" w:rsidP="008A1D11" w:rsidRDefault="00832424" w14:paraId="6A87EB09" w14:textId="0061E759">
      <w:pPr>
        <w:spacing w:after="0" w:line="240" w:lineRule="auto"/>
        <w:ind w:left="720"/>
        <w:jc w:val="both"/>
        <w:rPr>
          <w:rFonts w:ascii="Arial" w:hAnsi="Arial" w:cs="Arial"/>
          <w:sz w:val="20"/>
          <w:szCs w:val="20"/>
        </w:rPr>
      </w:pPr>
    </w:p>
    <w:p w:rsidR="00832424" w:rsidP="008A1D11" w:rsidRDefault="00832424" w14:paraId="05D7A870" w14:textId="107E9556">
      <w:pPr>
        <w:spacing w:after="0" w:line="240" w:lineRule="auto"/>
        <w:ind w:left="720"/>
        <w:jc w:val="both"/>
        <w:rPr>
          <w:rFonts w:ascii="Arial" w:hAnsi="Arial" w:cs="Arial"/>
          <w:sz w:val="20"/>
          <w:szCs w:val="20"/>
        </w:rPr>
      </w:pPr>
    </w:p>
    <w:p w:rsidR="00E801B8" w:rsidP="008A1D11" w:rsidRDefault="00CC6A4C" w14:paraId="70EE0D51" w14:textId="2D1535E7">
      <w:pPr>
        <w:spacing w:after="0" w:line="240" w:lineRule="auto"/>
        <w:ind w:left="720"/>
        <w:jc w:val="both"/>
        <w:rPr>
          <w:rFonts w:ascii="Arial" w:hAnsi="Arial" w:cs="Arial"/>
          <w:sz w:val="20"/>
          <w:szCs w:val="20"/>
        </w:rPr>
      </w:pPr>
      <w:r>
        <w:rPr>
          <w:noProof/>
        </w:rPr>
        <mc:AlternateContent>
          <mc:Choice Requires="wps">
            <w:drawing>
              <wp:anchor distT="0" distB="0" distL="114300" distR="114300" simplePos="0" relativeHeight="251702272" behindDoc="1" locked="0" layoutInCell="1" allowOverlap="1" wp14:anchorId="636ED3D8" wp14:editId="6681D7F1">
                <wp:simplePos x="0" y="0"/>
                <wp:positionH relativeFrom="page">
                  <wp:align>center</wp:align>
                </wp:positionH>
                <wp:positionV relativeFrom="paragraph">
                  <wp:posOffset>800100</wp:posOffset>
                </wp:positionV>
                <wp:extent cx="1828800" cy="1828800"/>
                <wp:effectExtent l="0" t="0" r="0" b="0"/>
                <wp:wrapNone/>
                <wp:docPr id="823975056"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Pr="00634B88" w:rsidR="00CC6A4C" w:rsidP="00CC6A4C" w:rsidRDefault="00CC6A4C" w14:paraId="654E25A7" w14:textId="442F4D8C">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w14:anchorId="6357647D">
              <v:shape id="_x0000_s1042" style="position:absolute;left:0;text-align:left;margin-left:0;margin-top:63pt;width:2in;height:2in;z-index:-251614208;visibility:visible;mso-wrap-style:none;mso-height-percent:0;mso-wrap-distance-left:9pt;mso-wrap-distance-top:0;mso-wrap-distance-right:9pt;mso-wrap-distance-bottom:0;mso-position-horizontal:center;mso-position-horizontal-relative:page;mso-position-vertical:absolute;mso-position-vertical-relative:text;mso-height-percent:0;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" w14:anchorId="636ED3D8">
                <v:textbox style="mso-fit-shape-to-text:t">
                  <w:txbxContent>
                    <w:p w:rsidRPr="00634B88" w:rsidR="00CC6A4C" w:rsidP="00CC6A4C" w:rsidRDefault="00CC6A4C" w14:paraId="1EC95ACF" w14:textId="442F4D8C">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w:t>
                      </w:r>
                    </w:p>
                  </w:txbxContent>
                </v:textbox>
                <w10:wrap anchorx="page"/>
              </v:shape>
            </w:pict>
          </mc:Fallback>
        </mc:AlternateContent>
      </w:r>
    </w:p>
    <w:p w:rsidRPr="00F7398B" w:rsidR="00632639" w:rsidP="00F7398B" w:rsidRDefault="00632639" w14:paraId="4452CE0C" w14:textId="3E0918A3">
      <w:pPr>
        <w:pStyle w:val="ListParagraph"/>
        <w:numPr>
          <w:ilvl w:val="0"/>
          <w:numId w:val="3"/>
        </w:numPr>
        <w:spacing w:line="240" w:lineRule="auto"/>
        <w:jc w:val="both"/>
        <w:rPr>
          <w:rFonts w:ascii="Arial" w:hAnsi="Arial" w:cs="Arial"/>
          <w:b/>
          <w:bCs/>
          <w:sz w:val="32"/>
          <w:szCs w:val="32"/>
        </w:rPr>
      </w:pPr>
      <w:r w:rsidRPr="00F7398B">
        <w:rPr>
          <w:rFonts w:ascii="Arial" w:hAnsi="Arial" w:cs="Arial"/>
          <w:b/>
          <w:bCs/>
          <w:sz w:val="48"/>
          <w:szCs w:val="48"/>
        </w:rPr>
        <w:t>Facility Requirements and Equipment Needs</w:t>
      </w:r>
    </w:p>
    <w:p w:rsidRPr="00DE6B38" w:rsidR="00E801B8" w:rsidP="00E801B8" w:rsidRDefault="00E801B8" w14:paraId="284B1942" w14:textId="77777777">
      <w:pPr>
        <w:pStyle w:val="ListParagraph"/>
        <w:spacing w:line="240" w:lineRule="auto"/>
        <w:ind w:left="360"/>
        <w:jc w:val="both"/>
        <w:rPr>
          <w:rFonts w:ascii="Arial" w:hAnsi="Arial" w:cs="Arial"/>
          <w:b/>
          <w:bCs/>
          <w:sz w:val="16"/>
          <w:szCs w:val="16"/>
        </w:rPr>
      </w:pPr>
    </w:p>
    <w:p w:rsidRPr="00E9415B" w:rsidR="00E9415B" w:rsidP="00E9415B" w:rsidRDefault="00E9415B" w14:paraId="2F60EE57" w14:textId="77777777">
      <w:pPr>
        <w:pStyle w:val="ListParagraph"/>
        <w:spacing w:line="240" w:lineRule="auto"/>
        <w:ind w:left="360"/>
        <w:jc w:val="both"/>
        <w:rPr>
          <w:rFonts w:ascii="Arial" w:hAnsi="Arial" w:cs="Arial"/>
        </w:rPr>
      </w:pPr>
      <w:r w:rsidRPr="00E9415B">
        <w:rPr>
          <w:rFonts w:ascii="Arial" w:hAnsi="Arial" w:cs="Arial"/>
        </w:rPr>
        <w:t>The facilities that house IFAC/Information and Notification Center operations require operational capacity and space to ensure services can be adequately provided to victims and families in need. The scale of space requirements and associated supplies and equipment are variable depending upon the number of individuals who need to be served as a result of an incident. This plan provides guidance on the necessary space, equipment, and resources needed for varying sizes of events.</w:t>
      </w:r>
    </w:p>
    <w:p w:rsidRPr="00E9415B" w:rsidR="00E9415B" w:rsidP="00E9415B" w:rsidRDefault="00E9415B" w14:paraId="34A450C1" w14:textId="37EC8EEA">
      <w:pPr>
        <w:pStyle w:val="ListParagraph"/>
        <w:spacing w:line="240" w:lineRule="auto"/>
        <w:ind w:left="360"/>
        <w:jc w:val="both"/>
        <w:rPr>
          <w:rFonts w:ascii="Arial" w:hAnsi="Arial" w:cs="Arial"/>
        </w:rPr>
      </w:pPr>
      <w:r w:rsidRPr="00E9415B">
        <w:rPr>
          <w:rFonts w:ascii="Arial" w:hAnsi="Arial" w:cs="Arial"/>
        </w:rPr>
        <w:t xml:space="preserve">It is recommended that all jurisdictions within </w:t>
      </w:r>
      <w:r w:rsidRPr="008A6985" w:rsidR="008A6985">
        <w:rPr>
          <w:rFonts w:ascii="Arial" w:hAnsi="Arial" w:cs="Arial"/>
          <w:color w:val="156082" w:themeColor="accent1"/>
          <w:highlight w:val="yellow"/>
        </w:rPr>
        <w:t>[Insert Agency Name Here]</w:t>
      </w:r>
      <w:r w:rsidRPr="00E9415B">
        <w:rPr>
          <w:rFonts w:ascii="Arial" w:hAnsi="Arial" w:cs="Arial"/>
        </w:rPr>
        <w:t xml:space="preserve"> have pre-identified sites available for use as an IFAC/Information and Notification Center. If a jurisdiction does not have a site available, they can request additional site options that may be available through the MACC. The site selected should be based on the type, size and location of the incident. Ease of access to the facility and availability of internet, information technology (IT) services, etc. are also determining factors. </w:t>
      </w:r>
    </w:p>
    <w:p w:rsidRPr="00E9415B" w:rsidR="00E9415B" w:rsidP="00E9415B" w:rsidRDefault="00E9415B" w14:paraId="1EBACB17" w14:textId="77777777">
      <w:pPr>
        <w:pStyle w:val="ListParagraph"/>
        <w:spacing w:line="240" w:lineRule="auto"/>
        <w:ind w:left="360"/>
        <w:jc w:val="both"/>
        <w:rPr>
          <w:rFonts w:ascii="Arial" w:hAnsi="Arial" w:cs="Arial"/>
        </w:rPr>
      </w:pPr>
      <w:r w:rsidRPr="00E9415B">
        <w:rPr>
          <w:rFonts w:ascii="Arial" w:hAnsi="Arial" w:cs="Arial"/>
        </w:rPr>
        <w:t xml:space="preserve">Regardless of event size, there are a specific minimum operational and space requirements for an IFAC/Information and Notification Center. Below are requirements needed for IFAC/Information and notification Center operations of all sizes. Resources are listed by category: facility/building requirements, security requirements, infrastructure requirements, equipment requirements, and supply requirements. These requirements are further divided into essential and optional requirements. Security is required as the IFAC/Information and Notification Center should be a safe and secure facility that protects individuals and families from unwanted intrusion from media, curious onlookers, and the general public. Access must be controlled and monitored at all times. </w:t>
      </w:r>
    </w:p>
    <w:p w:rsidR="006900CC" w:rsidP="00E9415B" w:rsidRDefault="00E9415B" w14:paraId="06A7140F" w14:textId="7F0DF610">
      <w:pPr>
        <w:pStyle w:val="ListParagraph"/>
        <w:spacing w:line="240" w:lineRule="auto"/>
        <w:ind w:left="360"/>
        <w:jc w:val="both"/>
        <w:rPr>
          <w:rFonts w:ascii="Arial" w:hAnsi="Arial" w:cs="Arial"/>
        </w:rPr>
      </w:pPr>
      <w:r w:rsidRPr="00E9415B">
        <w:rPr>
          <w:rFonts w:ascii="Arial" w:hAnsi="Arial" w:cs="Arial"/>
        </w:rPr>
        <w:t>Different branches and divisions may be housed in one large room if necessary. However, Reunification and Notification Teams must have separate rooms, as well as mental health case workers for private assessments. Each team will require its own telephone (be it cell or hardline), and/or internet connection.</w:t>
      </w:r>
    </w:p>
    <w:p w:rsidR="00E9415B" w:rsidP="00E9415B" w:rsidRDefault="00E9415B" w14:paraId="61346FD5" w14:textId="77777777">
      <w:pPr>
        <w:pStyle w:val="ListParagraph"/>
        <w:spacing w:line="240" w:lineRule="auto"/>
        <w:ind w:left="360"/>
        <w:jc w:val="both"/>
        <w:rPr>
          <w:rFonts w:ascii="Arial" w:hAnsi="Arial" w:cs="Arial"/>
        </w:rPr>
      </w:pPr>
    </w:p>
    <w:p w:rsidR="00572E5E" w:rsidP="00E9415B" w:rsidRDefault="00572E5E" w14:paraId="1E22C15E" w14:textId="77777777">
      <w:pPr>
        <w:pStyle w:val="ListParagraph"/>
        <w:spacing w:line="240" w:lineRule="auto"/>
        <w:ind w:left="360"/>
        <w:jc w:val="center"/>
        <w:rPr>
          <w:rFonts w:ascii="Arial" w:hAnsi="Arial" w:cs="Arial"/>
          <w:b/>
          <w:bCs/>
        </w:rPr>
      </w:pPr>
    </w:p>
    <w:p w:rsidR="00572E5E" w:rsidP="00E9415B" w:rsidRDefault="00572E5E" w14:paraId="3F14B2F1" w14:textId="77777777">
      <w:pPr>
        <w:pStyle w:val="ListParagraph"/>
        <w:spacing w:line="240" w:lineRule="auto"/>
        <w:ind w:left="360"/>
        <w:jc w:val="center"/>
        <w:rPr>
          <w:rFonts w:ascii="Arial" w:hAnsi="Arial" w:cs="Arial"/>
          <w:b/>
          <w:bCs/>
        </w:rPr>
      </w:pPr>
    </w:p>
    <w:p w:rsidR="00572E5E" w:rsidP="00E9415B" w:rsidRDefault="00572E5E" w14:paraId="5EEB5778" w14:textId="77777777">
      <w:pPr>
        <w:pStyle w:val="ListParagraph"/>
        <w:spacing w:line="240" w:lineRule="auto"/>
        <w:ind w:left="360"/>
        <w:jc w:val="center"/>
        <w:rPr>
          <w:rFonts w:ascii="Arial" w:hAnsi="Arial" w:cs="Arial"/>
          <w:b/>
          <w:bCs/>
        </w:rPr>
      </w:pPr>
    </w:p>
    <w:p w:rsidR="00832424" w:rsidP="00E9415B" w:rsidRDefault="00832424" w14:paraId="7B218A34" w14:textId="77777777">
      <w:pPr>
        <w:pStyle w:val="ListParagraph"/>
        <w:spacing w:line="240" w:lineRule="auto"/>
        <w:ind w:left="360"/>
        <w:jc w:val="center"/>
        <w:rPr>
          <w:rFonts w:ascii="Arial" w:hAnsi="Arial" w:cs="Arial"/>
          <w:b/>
          <w:bCs/>
        </w:rPr>
      </w:pPr>
    </w:p>
    <w:p w:rsidR="00572E5E" w:rsidP="00E9415B" w:rsidRDefault="00572E5E" w14:paraId="3C5AD12C" w14:textId="77777777">
      <w:pPr>
        <w:pStyle w:val="ListParagraph"/>
        <w:spacing w:line="240" w:lineRule="auto"/>
        <w:ind w:left="360"/>
        <w:jc w:val="center"/>
        <w:rPr>
          <w:rFonts w:ascii="Arial" w:hAnsi="Arial" w:cs="Arial"/>
          <w:b/>
          <w:bCs/>
        </w:rPr>
      </w:pPr>
    </w:p>
    <w:p w:rsidR="00572E5E" w:rsidP="00E9415B" w:rsidRDefault="00572E5E" w14:paraId="30EEF066" w14:textId="6AE17EB9">
      <w:pPr>
        <w:pStyle w:val="ListParagraph"/>
        <w:spacing w:line="240" w:lineRule="auto"/>
        <w:ind w:left="360"/>
        <w:jc w:val="center"/>
        <w:rPr>
          <w:rFonts w:ascii="Arial" w:hAnsi="Arial" w:cs="Arial"/>
          <w:b/>
          <w:bCs/>
        </w:rPr>
      </w:pPr>
    </w:p>
    <w:p w:rsidR="00572E5E" w:rsidP="00E9415B" w:rsidRDefault="00572E5E" w14:paraId="04606B51" w14:textId="2CECEEC4">
      <w:pPr>
        <w:pStyle w:val="ListParagraph"/>
        <w:spacing w:line="240" w:lineRule="auto"/>
        <w:ind w:left="360"/>
        <w:jc w:val="center"/>
        <w:rPr>
          <w:rFonts w:ascii="Arial" w:hAnsi="Arial" w:cs="Arial"/>
          <w:b/>
          <w:bCs/>
        </w:rPr>
      </w:pPr>
    </w:p>
    <w:p w:rsidR="00572E5E" w:rsidP="00E9415B" w:rsidRDefault="00572E5E" w14:paraId="14F18482" w14:textId="70AE6F50">
      <w:pPr>
        <w:pStyle w:val="ListParagraph"/>
        <w:spacing w:line="240" w:lineRule="auto"/>
        <w:ind w:left="360"/>
        <w:jc w:val="center"/>
        <w:rPr>
          <w:rFonts w:ascii="Arial" w:hAnsi="Arial" w:cs="Arial"/>
          <w:b/>
          <w:bCs/>
        </w:rPr>
      </w:pPr>
    </w:p>
    <w:p w:rsidR="00832424" w:rsidP="00E9415B" w:rsidRDefault="00832424" w14:paraId="62FE28E9" w14:textId="54086E8D">
      <w:pPr>
        <w:pStyle w:val="ListParagraph"/>
        <w:spacing w:line="240" w:lineRule="auto"/>
        <w:ind w:left="360"/>
        <w:jc w:val="center"/>
        <w:rPr>
          <w:rFonts w:ascii="Arial" w:hAnsi="Arial" w:cs="Arial"/>
          <w:b/>
          <w:bCs/>
        </w:rPr>
      </w:pPr>
    </w:p>
    <w:p w:rsidR="00572E5E" w:rsidP="00E9415B" w:rsidRDefault="00572E5E" w14:paraId="7BCF18E3" w14:textId="7746A42D">
      <w:pPr>
        <w:pStyle w:val="ListParagraph"/>
        <w:spacing w:line="240" w:lineRule="auto"/>
        <w:ind w:left="360"/>
        <w:jc w:val="center"/>
        <w:rPr>
          <w:rFonts w:ascii="Arial" w:hAnsi="Arial" w:cs="Arial"/>
          <w:b/>
          <w:bCs/>
        </w:rPr>
      </w:pPr>
    </w:p>
    <w:p w:rsidR="00F50BC3" w:rsidP="00E9415B" w:rsidRDefault="00F50BC3" w14:paraId="67466F65" w14:textId="417232FE">
      <w:pPr>
        <w:pStyle w:val="ListParagraph"/>
        <w:spacing w:line="240" w:lineRule="auto"/>
        <w:ind w:left="360"/>
        <w:jc w:val="center"/>
        <w:rPr>
          <w:rFonts w:ascii="Arial" w:hAnsi="Arial" w:cs="Arial"/>
          <w:b/>
          <w:bCs/>
        </w:rPr>
      </w:pPr>
    </w:p>
    <w:p w:rsidR="00284D9E" w:rsidP="00E9415B" w:rsidRDefault="00284D9E" w14:paraId="2585B3DD" w14:textId="3481EB7B">
      <w:pPr>
        <w:pStyle w:val="ListParagraph"/>
        <w:spacing w:line="240" w:lineRule="auto"/>
        <w:ind w:left="360"/>
        <w:jc w:val="center"/>
        <w:rPr>
          <w:rFonts w:ascii="Arial" w:hAnsi="Arial" w:cs="Arial"/>
          <w:b/>
          <w:bCs/>
        </w:rPr>
      </w:pPr>
    </w:p>
    <w:p w:rsidR="00284D9E" w:rsidP="00E9415B" w:rsidRDefault="00284D9E" w14:paraId="03CC9649" w14:textId="0A886058">
      <w:pPr>
        <w:pStyle w:val="ListParagraph"/>
        <w:spacing w:line="240" w:lineRule="auto"/>
        <w:ind w:left="360"/>
        <w:jc w:val="center"/>
        <w:rPr>
          <w:rFonts w:ascii="Arial" w:hAnsi="Arial" w:cs="Arial"/>
          <w:b/>
          <w:bCs/>
        </w:rPr>
      </w:pPr>
    </w:p>
    <w:p w:rsidR="00284D9E" w:rsidP="00E9415B" w:rsidRDefault="00284D9E" w14:paraId="66CAF4C1" w14:textId="07C734EA">
      <w:pPr>
        <w:pStyle w:val="ListParagraph"/>
        <w:spacing w:line="240" w:lineRule="auto"/>
        <w:ind w:left="360"/>
        <w:jc w:val="center"/>
        <w:rPr>
          <w:rFonts w:ascii="Arial" w:hAnsi="Arial" w:cs="Arial"/>
          <w:b/>
          <w:bCs/>
        </w:rPr>
      </w:pPr>
    </w:p>
    <w:p w:rsidR="00284D9E" w:rsidP="00E9415B" w:rsidRDefault="00284D9E" w14:paraId="45783789" w14:textId="347053D6">
      <w:pPr>
        <w:pStyle w:val="ListParagraph"/>
        <w:spacing w:line="240" w:lineRule="auto"/>
        <w:ind w:left="360"/>
        <w:jc w:val="center"/>
        <w:rPr>
          <w:rFonts w:ascii="Arial" w:hAnsi="Arial" w:cs="Arial"/>
          <w:b/>
          <w:bCs/>
        </w:rPr>
      </w:pPr>
    </w:p>
    <w:p w:rsidR="00F50BC3" w:rsidP="00E9415B" w:rsidRDefault="0025045C" w14:paraId="06DC3914" w14:textId="189094E5">
      <w:pPr>
        <w:pStyle w:val="ListParagraph"/>
        <w:spacing w:line="240" w:lineRule="auto"/>
        <w:ind w:left="360"/>
        <w:jc w:val="center"/>
        <w:rPr>
          <w:rFonts w:ascii="Arial" w:hAnsi="Arial" w:cs="Arial"/>
          <w:b/>
          <w:bCs/>
        </w:rPr>
      </w:pPr>
      <w:r>
        <w:rPr>
          <w:noProof/>
        </w:rPr>
        <mc:AlternateContent>
          <mc:Choice Requires="wps">
            <w:drawing>
              <wp:anchor distT="0" distB="0" distL="114300" distR="114300" simplePos="0" relativeHeight="251704320" behindDoc="1" locked="0" layoutInCell="1" allowOverlap="1" wp14:anchorId="15A9C2E2" wp14:editId="062FFEF9">
                <wp:simplePos x="0" y="0"/>
                <wp:positionH relativeFrom="page">
                  <wp:align>center</wp:align>
                </wp:positionH>
                <wp:positionV relativeFrom="paragraph">
                  <wp:posOffset>289560</wp:posOffset>
                </wp:positionV>
                <wp:extent cx="1828800" cy="1828800"/>
                <wp:effectExtent l="0" t="0" r="0" b="0"/>
                <wp:wrapNone/>
                <wp:docPr id="1145057672"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Pr="00634B88" w:rsidR="0025045C" w:rsidP="0025045C" w:rsidRDefault="0025045C" w14:paraId="52730C3A" w14:textId="439C2CED">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w14:anchorId="13C138D3">
              <v:shape id="_x0000_s1043" style="position:absolute;left:0;text-align:left;margin-left:0;margin-top:22.8pt;width:2in;height:2in;z-index:-251612160;visibility:visible;mso-wrap-style:none;mso-height-percent:0;mso-wrap-distance-left:9pt;mso-wrap-distance-top:0;mso-wrap-distance-right:9pt;mso-wrap-distance-bottom:0;mso-position-horizontal:center;mso-position-horizontal-relative:page;mso-position-vertical:absolute;mso-position-vertical-relative:text;mso-height-percent:0;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" w14:anchorId="15A9C2E2">
                <v:textbox style="mso-fit-shape-to-text:t">
                  <w:txbxContent>
                    <w:p w:rsidRPr="00634B88" w:rsidR="0025045C" w:rsidP="0025045C" w:rsidRDefault="0025045C" w14:paraId="60184969" w14:textId="439C2CED">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w:t>
                      </w:r>
                    </w:p>
                  </w:txbxContent>
                </v:textbox>
                <w10:wrap anchorx="page"/>
              </v:shape>
            </w:pict>
          </mc:Fallback>
        </mc:AlternateContent>
      </w:r>
    </w:p>
    <w:p w:rsidR="00E9415B" w:rsidP="00E9415B" w:rsidRDefault="00E9415B" w14:paraId="7B752E54" w14:textId="03ADD1DC">
      <w:pPr>
        <w:pStyle w:val="ListParagraph"/>
        <w:spacing w:line="240" w:lineRule="auto"/>
        <w:ind w:left="360"/>
        <w:jc w:val="center"/>
        <w:rPr>
          <w:rFonts w:ascii="Arial" w:hAnsi="Arial" w:cs="Arial"/>
          <w:b/>
          <w:bCs/>
        </w:rPr>
      </w:pPr>
      <w:r>
        <w:rPr>
          <w:rFonts w:ascii="Arial" w:hAnsi="Arial" w:cs="Arial"/>
          <w:b/>
          <w:bCs/>
        </w:rPr>
        <w:t>Table 3-1</w:t>
      </w:r>
    </w:p>
    <w:p w:rsidR="00E9415B" w:rsidP="00E9415B" w:rsidRDefault="00E9415B" w14:paraId="7DA0B0A2" w14:textId="52814DF1">
      <w:pPr>
        <w:pStyle w:val="ListParagraph"/>
        <w:spacing w:line="240" w:lineRule="auto"/>
        <w:ind w:left="360"/>
        <w:jc w:val="center"/>
        <w:rPr>
          <w:rFonts w:ascii="Arial" w:hAnsi="Arial" w:cs="Arial"/>
          <w:b/>
          <w:bCs/>
        </w:rPr>
      </w:pPr>
      <w:r>
        <w:rPr>
          <w:rFonts w:ascii="Arial" w:hAnsi="Arial" w:cs="Arial"/>
          <w:b/>
          <w:bCs/>
        </w:rPr>
        <w:t>IFAC/Information and Notification Center Facility</w:t>
      </w:r>
    </w:p>
    <w:p w:rsidR="00E9415B" w:rsidP="00E9415B" w:rsidRDefault="00E9415B" w14:paraId="7457D6AF" w14:textId="69D9EDE5">
      <w:pPr>
        <w:pStyle w:val="ListParagraph"/>
        <w:spacing w:line="240" w:lineRule="auto"/>
        <w:ind w:left="360"/>
        <w:jc w:val="center"/>
        <w:rPr>
          <w:rFonts w:ascii="Arial" w:hAnsi="Arial" w:cs="Arial"/>
          <w:b/>
          <w:bCs/>
        </w:rPr>
      </w:pPr>
      <w:r>
        <w:rPr>
          <w:rFonts w:ascii="Arial" w:hAnsi="Arial" w:cs="Arial"/>
          <w:b/>
          <w:bCs/>
        </w:rPr>
        <w:t>Requirement and Equipment Needs</w:t>
      </w:r>
    </w:p>
    <w:p w:rsidR="00E9415B" w:rsidP="00E9415B" w:rsidRDefault="00E9415B" w14:paraId="5366A1DF" w14:textId="3965F9CE">
      <w:pPr>
        <w:pStyle w:val="ListParagraph"/>
        <w:spacing w:line="240" w:lineRule="auto"/>
        <w:ind w:left="360"/>
        <w:jc w:val="center"/>
        <w:rPr>
          <w:rFonts w:ascii="Arial" w:hAnsi="Arial" w:cs="Arial"/>
          <w:b/>
          <w:bCs/>
        </w:rPr>
      </w:pPr>
    </w:p>
    <w:tbl>
      <w:tblPr>
        <w:tblW w:w="96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D9D9D9" w:themeFill="background1" w:themeFillShade="D9"/>
        <w:tblLayout w:type="fixed"/>
        <w:tblCellMar>
          <w:left w:w="0" w:type="dxa"/>
          <w:right w:w="0" w:type="dxa"/>
        </w:tblCellMar>
        <w:tblLook w:val="01E0" w:firstRow="1" w:lastRow="1" w:firstColumn="1" w:lastColumn="1" w:noHBand="0" w:noVBand="0"/>
      </w:tblPr>
      <w:tblGrid>
        <w:gridCol w:w="9630"/>
      </w:tblGrid>
      <w:tr w:rsidRPr="001E566B" w:rsidR="00D33897" w:rsidTr="00724D68" w14:paraId="6745F030" w14:textId="77777777">
        <w:trPr>
          <w:trHeight w:val="506"/>
        </w:trPr>
        <w:tc>
          <w:tcPr>
            <w:tcW w:w="9630" w:type="dxa"/>
            <w:shd w:val="clear" w:color="auto" w:fill="215E99" w:themeFill="text2" w:themeFillTint="BF"/>
          </w:tcPr>
          <w:p w:rsidRPr="001E566B" w:rsidR="00D33897" w:rsidP="00D33897" w:rsidRDefault="00D33897" w14:paraId="17CB248D" w14:textId="77777777">
            <w:pPr>
              <w:pStyle w:val="TableParagraph"/>
              <w:spacing w:before="126"/>
              <w:jc w:val="center"/>
              <w:rPr>
                <w:rFonts w:ascii="Arial" w:hAnsi="Arial" w:cs="Arial"/>
                <w:b/>
              </w:rPr>
            </w:pPr>
            <w:r w:rsidRPr="001E566B">
              <w:rPr>
                <w:rFonts w:ascii="Arial" w:hAnsi="Arial" w:cs="Arial"/>
                <w:b/>
                <w:color w:val="FFFFFF"/>
              </w:rPr>
              <w:t>Facility</w:t>
            </w:r>
            <w:r w:rsidRPr="001E566B">
              <w:rPr>
                <w:rFonts w:ascii="Arial" w:hAnsi="Arial" w:cs="Arial"/>
                <w:b/>
                <w:color w:val="FFFFFF"/>
                <w:spacing w:val="-5"/>
              </w:rPr>
              <w:t xml:space="preserve"> </w:t>
            </w:r>
            <w:r w:rsidRPr="001E566B">
              <w:rPr>
                <w:rFonts w:ascii="Arial" w:hAnsi="Arial" w:cs="Arial"/>
                <w:b/>
                <w:color w:val="FFFFFF"/>
                <w:spacing w:val="-2"/>
              </w:rPr>
              <w:t>Requirements</w:t>
            </w:r>
          </w:p>
        </w:tc>
      </w:tr>
      <w:tr w:rsidRPr="001E566B" w:rsidR="00D33897" w:rsidTr="00724D68" w14:paraId="5FBB7A32" w14:textId="77777777">
        <w:trPr>
          <w:trHeight w:val="253"/>
        </w:trPr>
        <w:tc>
          <w:tcPr>
            <w:tcW w:w="9630" w:type="dxa"/>
            <w:shd w:val="clear" w:color="auto" w:fill="D9D9D9" w:themeFill="background1" w:themeFillShade="D9"/>
          </w:tcPr>
          <w:p w:rsidRPr="001E566B" w:rsidR="00D33897" w:rsidP="00D33897" w:rsidRDefault="00D33897" w14:paraId="71AEF35F" w14:textId="3EBA101E">
            <w:pPr>
              <w:pStyle w:val="TableParagraph"/>
              <w:spacing w:line="234" w:lineRule="exact"/>
              <w:ind w:left="107"/>
              <w:rPr>
                <w:rFonts w:ascii="Arial" w:hAnsi="Arial" w:cs="Arial"/>
              </w:rPr>
            </w:pPr>
            <w:r w:rsidRPr="001E566B">
              <w:rPr>
                <w:rFonts w:ascii="Arial" w:hAnsi="Arial" w:cs="Arial"/>
              </w:rPr>
              <w:t>Transportation</w:t>
            </w:r>
            <w:r w:rsidRPr="001E566B">
              <w:rPr>
                <w:rFonts w:ascii="Arial" w:hAnsi="Arial" w:cs="Arial"/>
                <w:spacing w:val="-8"/>
              </w:rPr>
              <w:t xml:space="preserve"> </w:t>
            </w:r>
            <w:r w:rsidRPr="001E566B">
              <w:rPr>
                <w:rFonts w:ascii="Arial" w:hAnsi="Arial" w:cs="Arial"/>
                <w:spacing w:val="-2"/>
              </w:rPr>
              <w:t>Accessibility</w:t>
            </w:r>
          </w:p>
        </w:tc>
      </w:tr>
      <w:tr w:rsidRPr="001E566B" w:rsidR="00D33897" w:rsidTr="00724D68" w14:paraId="13E78A72" w14:textId="77777777">
        <w:trPr>
          <w:trHeight w:val="251"/>
        </w:trPr>
        <w:tc>
          <w:tcPr>
            <w:tcW w:w="9630" w:type="dxa"/>
            <w:shd w:val="clear" w:color="auto" w:fill="D9D9D9" w:themeFill="background1" w:themeFillShade="D9"/>
          </w:tcPr>
          <w:p w:rsidRPr="001E566B" w:rsidR="00D33897" w:rsidP="00D33897" w:rsidRDefault="00D33897" w14:paraId="364BC594" w14:textId="295DAB20">
            <w:pPr>
              <w:pStyle w:val="TableParagraph"/>
              <w:spacing w:line="232" w:lineRule="exact"/>
              <w:ind w:left="107"/>
              <w:rPr>
                <w:rFonts w:ascii="Arial" w:hAnsi="Arial" w:cs="Arial"/>
              </w:rPr>
            </w:pPr>
            <w:r w:rsidRPr="001E566B">
              <w:rPr>
                <w:rFonts w:ascii="Arial" w:hAnsi="Arial" w:cs="Arial"/>
              </w:rPr>
              <w:t>ADA</w:t>
            </w:r>
            <w:r w:rsidRPr="001E566B">
              <w:rPr>
                <w:rFonts w:ascii="Arial" w:hAnsi="Arial" w:cs="Arial"/>
                <w:spacing w:val="-13"/>
              </w:rPr>
              <w:t xml:space="preserve"> </w:t>
            </w:r>
            <w:r w:rsidRPr="001E566B">
              <w:rPr>
                <w:rFonts w:ascii="Arial" w:hAnsi="Arial" w:cs="Arial"/>
              </w:rPr>
              <w:t>(Americans</w:t>
            </w:r>
            <w:r w:rsidRPr="001E566B">
              <w:rPr>
                <w:rFonts w:ascii="Arial" w:hAnsi="Arial" w:cs="Arial"/>
                <w:spacing w:val="-13"/>
              </w:rPr>
              <w:t xml:space="preserve"> </w:t>
            </w:r>
            <w:r w:rsidRPr="001E566B" w:rsidR="004D285E">
              <w:rPr>
                <w:rFonts w:ascii="Arial" w:hAnsi="Arial" w:cs="Arial"/>
              </w:rPr>
              <w:t>with</w:t>
            </w:r>
            <w:r w:rsidRPr="001E566B">
              <w:rPr>
                <w:rFonts w:ascii="Arial" w:hAnsi="Arial" w:cs="Arial"/>
                <w:spacing w:val="-13"/>
              </w:rPr>
              <w:t xml:space="preserve"> </w:t>
            </w:r>
            <w:r w:rsidRPr="001E566B">
              <w:rPr>
                <w:rFonts w:ascii="Arial" w:hAnsi="Arial" w:cs="Arial"/>
              </w:rPr>
              <w:t>Disabilities Act) Accessibility</w:t>
            </w:r>
          </w:p>
        </w:tc>
      </w:tr>
      <w:tr w:rsidRPr="001E566B" w:rsidR="00D33897" w:rsidTr="00724D68" w14:paraId="6AFEA03C" w14:textId="77777777">
        <w:trPr>
          <w:trHeight w:val="253"/>
        </w:trPr>
        <w:tc>
          <w:tcPr>
            <w:tcW w:w="9630" w:type="dxa"/>
            <w:shd w:val="clear" w:color="auto" w:fill="D9D9D9" w:themeFill="background1" w:themeFillShade="D9"/>
          </w:tcPr>
          <w:p w:rsidRPr="001E566B" w:rsidR="00D33897" w:rsidP="004D285E" w:rsidRDefault="004D285E" w14:paraId="34B6FC6D" w14:textId="63F96020">
            <w:pPr>
              <w:pStyle w:val="TableParagraph"/>
              <w:spacing w:line="234" w:lineRule="exact"/>
              <w:ind w:right="3047"/>
              <w:rPr>
                <w:rFonts w:ascii="Arial" w:hAnsi="Arial" w:cs="Arial"/>
              </w:rPr>
            </w:pPr>
            <w:r>
              <w:rPr>
                <w:rFonts w:ascii="Arial" w:hAnsi="Arial" w:cs="Arial"/>
                <w:spacing w:val="-2"/>
              </w:rPr>
              <w:t xml:space="preserve">  </w:t>
            </w:r>
            <w:r w:rsidRPr="001E566B" w:rsidR="00D33897">
              <w:rPr>
                <w:rFonts w:ascii="Arial" w:hAnsi="Arial" w:cs="Arial"/>
                <w:spacing w:val="-2"/>
              </w:rPr>
              <w:t>Electricity</w:t>
            </w:r>
          </w:p>
        </w:tc>
      </w:tr>
      <w:tr w:rsidRPr="001E566B" w:rsidR="00D33897" w:rsidTr="00724D68" w14:paraId="12EF4194" w14:textId="77777777">
        <w:trPr>
          <w:trHeight w:val="251"/>
        </w:trPr>
        <w:tc>
          <w:tcPr>
            <w:tcW w:w="9630" w:type="dxa"/>
            <w:shd w:val="clear" w:color="auto" w:fill="D9D9D9" w:themeFill="background1" w:themeFillShade="D9"/>
          </w:tcPr>
          <w:p w:rsidRPr="001E566B" w:rsidR="00D33897" w:rsidP="00D33897" w:rsidRDefault="00D33897" w14:paraId="4556184E" w14:textId="5DF90C3E">
            <w:pPr>
              <w:pStyle w:val="TableParagraph"/>
              <w:spacing w:line="232" w:lineRule="exact"/>
              <w:ind w:left="107"/>
              <w:rPr>
                <w:rFonts w:ascii="Arial" w:hAnsi="Arial" w:cs="Arial"/>
              </w:rPr>
            </w:pPr>
            <w:r w:rsidRPr="001E566B">
              <w:rPr>
                <w:rFonts w:ascii="Arial" w:hAnsi="Arial" w:cs="Arial"/>
                <w:spacing w:val="-2"/>
              </w:rPr>
              <w:t>Heat/HVAC</w:t>
            </w:r>
          </w:p>
        </w:tc>
      </w:tr>
      <w:tr w:rsidRPr="001E566B" w:rsidR="00D33897" w:rsidTr="00724D68" w14:paraId="25EA6C15" w14:textId="77777777">
        <w:trPr>
          <w:trHeight w:val="254"/>
        </w:trPr>
        <w:tc>
          <w:tcPr>
            <w:tcW w:w="9630" w:type="dxa"/>
            <w:shd w:val="clear" w:color="auto" w:fill="D9D9D9" w:themeFill="background1" w:themeFillShade="D9"/>
          </w:tcPr>
          <w:p w:rsidRPr="001E566B" w:rsidR="00D33897" w:rsidP="00D33897" w:rsidRDefault="00D33897" w14:paraId="7FB38B0D" w14:textId="5AACCA5D">
            <w:pPr>
              <w:pStyle w:val="TableParagraph"/>
              <w:spacing w:before="1" w:line="233" w:lineRule="exact"/>
              <w:ind w:left="107"/>
              <w:rPr>
                <w:rFonts w:ascii="Arial" w:hAnsi="Arial" w:cs="Arial"/>
              </w:rPr>
            </w:pPr>
            <w:r w:rsidRPr="001E566B">
              <w:rPr>
                <w:rFonts w:ascii="Arial" w:hAnsi="Arial" w:cs="Arial"/>
                <w:spacing w:val="-2"/>
              </w:rPr>
              <w:t>Parking</w:t>
            </w:r>
          </w:p>
        </w:tc>
      </w:tr>
      <w:tr w:rsidRPr="001E566B" w:rsidR="00D33897" w:rsidTr="00724D68" w14:paraId="3865955B" w14:textId="77777777">
        <w:trPr>
          <w:trHeight w:val="287"/>
        </w:trPr>
        <w:tc>
          <w:tcPr>
            <w:tcW w:w="9630" w:type="dxa"/>
            <w:shd w:val="clear" w:color="auto" w:fill="D9D9D9" w:themeFill="background1" w:themeFillShade="D9"/>
          </w:tcPr>
          <w:p w:rsidRPr="001E566B" w:rsidR="00D33897" w:rsidP="00D33897" w:rsidRDefault="00D33897" w14:paraId="2D412CEF" w14:textId="67CFDBCB">
            <w:pPr>
              <w:pStyle w:val="TableParagraph"/>
              <w:spacing w:line="254" w:lineRule="exact"/>
              <w:ind w:left="107" w:right="138"/>
              <w:rPr>
                <w:rFonts w:ascii="Arial" w:hAnsi="Arial" w:cs="Arial"/>
              </w:rPr>
            </w:pPr>
            <w:r w:rsidRPr="001E566B">
              <w:rPr>
                <w:rFonts w:ascii="Arial" w:hAnsi="Arial" w:cs="Arial"/>
                <w:spacing w:val="-2"/>
              </w:rPr>
              <w:t>Restrooms</w:t>
            </w:r>
          </w:p>
        </w:tc>
      </w:tr>
      <w:tr w:rsidRPr="001E566B" w:rsidR="00D33897" w:rsidTr="00724D68" w14:paraId="52FC5D9B" w14:textId="77777777">
        <w:trPr>
          <w:trHeight w:val="251"/>
        </w:trPr>
        <w:tc>
          <w:tcPr>
            <w:tcW w:w="9630" w:type="dxa"/>
            <w:shd w:val="clear" w:color="auto" w:fill="D9D9D9" w:themeFill="background1" w:themeFillShade="D9"/>
          </w:tcPr>
          <w:p w:rsidRPr="001E566B" w:rsidR="00D33897" w:rsidP="004D285E" w:rsidRDefault="004D285E" w14:paraId="2C1F974E" w14:textId="4B782378">
            <w:pPr>
              <w:pStyle w:val="TableParagraph"/>
              <w:spacing w:line="232" w:lineRule="exact"/>
              <w:ind w:right="3047"/>
              <w:rPr>
                <w:rFonts w:ascii="Arial" w:hAnsi="Arial" w:cs="Arial"/>
              </w:rPr>
            </w:pPr>
            <w:r>
              <w:rPr>
                <w:rFonts w:ascii="Arial" w:hAnsi="Arial" w:cs="Arial"/>
                <w:spacing w:val="-2"/>
              </w:rPr>
              <w:t xml:space="preserve">  </w:t>
            </w:r>
            <w:r w:rsidRPr="001E566B" w:rsidR="00D33897">
              <w:rPr>
                <w:rFonts w:ascii="Arial" w:hAnsi="Arial" w:cs="Arial"/>
                <w:spacing w:val="-2"/>
              </w:rPr>
              <w:t>Security</w:t>
            </w:r>
          </w:p>
        </w:tc>
      </w:tr>
      <w:tr w:rsidRPr="001E566B" w:rsidR="00D33897" w:rsidTr="00724D68" w14:paraId="307D6F40" w14:textId="77777777">
        <w:trPr>
          <w:trHeight w:val="251"/>
        </w:trPr>
        <w:tc>
          <w:tcPr>
            <w:tcW w:w="9630" w:type="dxa"/>
            <w:shd w:val="clear" w:color="auto" w:fill="D9D9D9" w:themeFill="background1" w:themeFillShade="D9"/>
          </w:tcPr>
          <w:p w:rsidRPr="001E566B" w:rsidR="00D33897" w:rsidP="00D33897" w:rsidRDefault="00D33897" w14:paraId="369FEE15" w14:textId="4B502947">
            <w:pPr>
              <w:pStyle w:val="TableParagraph"/>
              <w:spacing w:line="232" w:lineRule="exact"/>
              <w:ind w:left="107"/>
              <w:rPr>
                <w:rFonts w:ascii="Arial" w:hAnsi="Arial" w:cs="Arial"/>
              </w:rPr>
            </w:pPr>
            <w:r w:rsidRPr="001E566B">
              <w:rPr>
                <w:rFonts w:ascii="Arial" w:hAnsi="Arial" w:cs="Arial"/>
                <w:spacing w:val="-2"/>
              </w:rPr>
              <w:t>Reception</w:t>
            </w:r>
          </w:p>
        </w:tc>
      </w:tr>
      <w:tr w:rsidRPr="001E566B" w:rsidR="00D33897" w:rsidTr="00724D68" w14:paraId="43C30B2B" w14:textId="77777777">
        <w:trPr>
          <w:trHeight w:val="254"/>
        </w:trPr>
        <w:tc>
          <w:tcPr>
            <w:tcW w:w="9630" w:type="dxa"/>
            <w:shd w:val="clear" w:color="auto" w:fill="D9D9D9" w:themeFill="background1" w:themeFillShade="D9"/>
          </w:tcPr>
          <w:p w:rsidRPr="001E566B" w:rsidR="00D33897" w:rsidP="00D33897" w:rsidRDefault="00D33897" w14:paraId="5721B900" w14:textId="55907C9C">
            <w:pPr>
              <w:pStyle w:val="TableParagraph"/>
              <w:spacing w:line="235" w:lineRule="exact"/>
              <w:ind w:left="107"/>
              <w:rPr>
                <w:rFonts w:ascii="Arial" w:hAnsi="Arial" w:cs="Arial"/>
              </w:rPr>
            </w:pPr>
            <w:r w:rsidRPr="001E566B">
              <w:rPr>
                <w:rFonts w:ascii="Arial" w:hAnsi="Arial" w:cs="Arial"/>
                <w:spacing w:val="-2"/>
              </w:rPr>
              <w:t>Registration/Intake</w:t>
            </w:r>
          </w:p>
        </w:tc>
      </w:tr>
      <w:tr w:rsidRPr="001E566B" w:rsidR="00D33897" w:rsidTr="00724D68" w14:paraId="35DEAA0A" w14:textId="77777777">
        <w:trPr>
          <w:trHeight w:val="251"/>
        </w:trPr>
        <w:tc>
          <w:tcPr>
            <w:tcW w:w="9630" w:type="dxa"/>
            <w:shd w:val="clear" w:color="auto" w:fill="D9D9D9" w:themeFill="background1" w:themeFillShade="D9"/>
          </w:tcPr>
          <w:p w:rsidRPr="001E566B" w:rsidR="00D33897" w:rsidP="00D33897" w:rsidRDefault="00D33897" w14:paraId="2C90461E" w14:textId="37FF48F3">
            <w:pPr>
              <w:pStyle w:val="TableParagraph"/>
              <w:spacing w:line="232" w:lineRule="exact"/>
              <w:ind w:left="107"/>
              <w:rPr>
                <w:rFonts w:ascii="Arial" w:hAnsi="Arial" w:cs="Arial"/>
              </w:rPr>
            </w:pPr>
            <w:r w:rsidRPr="001E566B">
              <w:rPr>
                <w:rFonts w:ascii="Arial" w:hAnsi="Arial" w:cs="Arial"/>
              </w:rPr>
              <w:t>Child</w:t>
            </w:r>
            <w:r w:rsidRPr="001E566B">
              <w:rPr>
                <w:rFonts w:ascii="Arial" w:hAnsi="Arial" w:cs="Arial"/>
                <w:spacing w:val="-4"/>
              </w:rPr>
              <w:t xml:space="preserve"> </w:t>
            </w:r>
            <w:r w:rsidRPr="001E566B">
              <w:rPr>
                <w:rFonts w:ascii="Arial" w:hAnsi="Arial" w:cs="Arial"/>
              </w:rPr>
              <w:t>Care</w:t>
            </w:r>
            <w:r w:rsidRPr="001E566B">
              <w:rPr>
                <w:rFonts w:ascii="Arial" w:hAnsi="Arial" w:cs="Arial"/>
                <w:spacing w:val="-2"/>
              </w:rPr>
              <w:t xml:space="preserve"> </w:t>
            </w:r>
            <w:r w:rsidRPr="001E566B">
              <w:rPr>
                <w:rFonts w:ascii="Arial" w:hAnsi="Arial" w:cs="Arial"/>
                <w:spacing w:val="-4"/>
              </w:rPr>
              <w:t>Area</w:t>
            </w:r>
          </w:p>
        </w:tc>
      </w:tr>
      <w:tr w:rsidRPr="001E566B" w:rsidR="00D33897" w:rsidTr="00724D68" w14:paraId="1722B426" w14:textId="77777777">
        <w:trPr>
          <w:trHeight w:val="253"/>
        </w:trPr>
        <w:tc>
          <w:tcPr>
            <w:tcW w:w="9630" w:type="dxa"/>
            <w:shd w:val="clear" w:color="auto" w:fill="D9D9D9" w:themeFill="background1" w:themeFillShade="D9"/>
          </w:tcPr>
          <w:p w:rsidRPr="001E566B" w:rsidR="00D33897" w:rsidP="00D33897" w:rsidRDefault="00D33897" w14:paraId="3A2E23DD" w14:textId="7275DA47">
            <w:pPr>
              <w:pStyle w:val="TableParagraph"/>
              <w:spacing w:line="234" w:lineRule="exact"/>
              <w:ind w:left="107"/>
              <w:rPr>
                <w:rFonts w:ascii="Arial" w:hAnsi="Arial" w:cs="Arial"/>
              </w:rPr>
            </w:pPr>
            <w:r w:rsidRPr="001E566B">
              <w:rPr>
                <w:rFonts w:ascii="Arial" w:hAnsi="Arial" w:cs="Arial"/>
              </w:rPr>
              <w:t>Adult</w:t>
            </w:r>
            <w:r w:rsidRPr="001E566B">
              <w:rPr>
                <w:rFonts w:ascii="Arial" w:hAnsi="Arial" w:cs="Arial"/>
                <w:spacing w:val="-4"/>
              </w:rPr>
              <w:t xml:space="preserve"> </w:t>
            </w:r>
            <w:r w:rsidRPr="001E566B">
              <w:rPr>
                <w:rFonts w:ascii="Arial" w:hAnsi="Arial" w:cs="Arial"/>
              </w:rPr>
              <w:t>Care</w:t>
            </w:r>
            <w:r w:rsidRPr="001E566B">
              <w:rPr>
                <w:rFonts w:ascii="Arial" w:hAnsi="Arial" w:cs="Arial"/>
                <w:spacing w:val="-2"/>
              </w:rPr>
              <w:t xml:space="preserve"> </w:t>
            </w:r>
            <w:r w:rsidRPr="001E566B">
              <w:rPr>
                <w:rFonts w:ascii="Arial" w:hAnsi="Arial" w:cs="Arial"/>
                <w:spacing w:val="-4"/>
              </w:rPr>
              <w:t>Area</w:t>
            </w:r>
          </w:p>
        </w:tc>
      </w:tr>
      <w:tr w:rsidRPr="001E566B" w:rsidR="00D33897" w:rsidTr="00724D68" w14:paraId="40A863AC" w14:textId="77777777">
        <w:trPr>
          <w:trHeight w:val="251"/>
        </w:trPr>
        <w:tc>
          <w:tcPr>
            <w:tcW w:w="9630" w:type="dxa"/>
            <w:shd w:val="clear" w:color="auto" w:fill="D9D9D9" w:themeFill="background1" w:themeFillShade="D9"/>
          </w:tcPr>
          <w:p w:rsidRPr="001E566B" w:rsidR="00D33897" w:rsidP="00D33897" w:rsidRDefault="00D33897" w14:paraId="2965C7A2" w14:textId="77DD92C4">
            <w:pPr>
              <w:pStyle w:val="TableParagraph"/>
              <w:spacing w:line="232" w:lineRule="exact"/>
              <w:ind w:left="107"/>
              <w:rPr>
                <w:rFonts w:ascii="Arial" w:hAnsi="Arial" w:cs="Arial"/>
              </w:rPr>
            </w:pPr>
            <w:r w:rsidRPr="001E566B">
              <w:rPr>
                <w:rFonts w:ascii="Arial" w:hAnsi="Arial" w:cs="Arial"/>
              </w:rPr>
              <w:t>Prayer</w:t>
            </w:r>
            <w:r w:rsidRPr="001E566B">
              <w:rPr>
                <w:rFonts w:ascii="Arial" w:hAnsi="Arial" w:cs="Arial"/>
                <w:spacing w:val="-2"/>
              </w:rPr>
              <w:t xml:space="preserve"> </w:t>
            </w:r>
            <w:r w:rsidRPr="001E566B">
              <w:rPr>
                <w:rFonts w:ascii="Arial" w:hAnsi="Arial" w:cs="Arial"/>
                <w:spacing w:val="-4"/>
              </w:rPr>
              <w:t>Room</w:t>
            </w:r>
          </w:p>
        </w:tc>
      </w:tr>
      <w:tr w:rsidRPr="001E566B" w:rsidR="00D33897" w:rsidTr="00724D68" w14:paraId="2833858C" w14:textId="77777777">
        <w:trPr>
          <w:trHeight w:val="253"/>
        </w:trPr>
        <w:tc>
          <w:tcPr>
            <w:tcW w:w="9630" w:type="dxa"/>
            <w:shd w:val="clear" w:color="auto" w:fill="D9D9D9" w:themeFill="background1" w:themeFillShade="D9"/>
          </w:tcPr>
          <w:p w:rsidRPr="001E566B" w:rsidR="00D33897" w:rsidP="00D33897" w:rsidRDefault="00D33897" w14:paraId="1704A4D0" w14:textId="60BECABC">
            <w:pPr>
              <w:pStyle w:val="TableParagraph"/>
              <w:spacing w:before="1" w:line="233" w:lineRule="exact"/>
              <w:ind w:left="107"/>
              <w:rPr>
                <w:rFonts w:ascii="Arial" w:hAnsi="Arial" w:cs="Arial"/>
              </w:rPr>
            </w:pPr>
            <w:r w:rsidRPr="001E566B">
              <w:rPr>
                <w:rFonts w:ascii="Arial" w:hAnsi="Arial" w:cs="Arial"/>
              </w:rPr>
              <w:t>Kitchen</w:t>
            </w:r>
            <w:r w:rsidRPr="001E566B">
              <w:rPr>
                <w:rFonts w:ascii="Arial" w:hAnsi="Arial" w:cs="Arial"/>
                <w:spacing w:val="-3"/>
              </w:rPr>
              <w:t xml:space="preserve"> </w:t>
            </w:r>
            <w:r w:rsidRPr="001E566B">
              <w:rPr>
                <w:rFonts w:ascii="Arial" w:hAnsi="Arial" w:cs="Arial"/>
                <w:spacing w:val="-4"/>
              </w:rPr>
              <w:t>Area</w:t>
            </w:r>
          </w:p>
        </w:tc>
      </w:tr>
      <w:tr w:rsidRPr="001E566B" w:rsidR="00D33897" w:rsidTr="00724D68" w14:paraId="4E8E6CB8" w14:textId="77777777">
        <w:trPr>
          <w:trHeight w:val="254"/>
        </w:trPr>
        <w:tc>
          <w:tcPr>
            <w:tcW w:w="9630" w:type="dxa"/>
            <w:shd w:val="clear" w:color="auto" w:fill="D9D9D9" w:themeFill="background1" w:themeFillShade="D9"/>
          </w:tcPr>
          <w:p w:rsidRPr="007A0465" w:rsidR="007A0465" w:rsidP="007A0465" w:rsidRDefault="00D33897" w14:paraId="5B97185C" w14:textId="7373D3B0">
            <w:pPr>
              <w:pStyle w:val="TableParagraph"/>
              <w:spacing w:line="234" w:lineRule="exact"/>
              <w:ind w:left="107"/>
              <w:rPr>
                <w:rFonts w:ascii="Arial" w:hAnsi="Arial" w:cs="Arial"/>
                <w:spacing w:val="-4"/>
              </w:rPr>
            </w:pPr>
            <w:r w:rsidRPr="001E566B">
              <w:rPr>
                <w:rFonts w:ascii="Arial" w:hAnsi="Arial" w:cs="Arial"/>
                <w:spacing w:val="-2"/>
              </w:rPr>
              <w:t>Waiting/Common</w:t>
            </w:r>
            <w:r w:rsidRPr="001E566B">
              <w:rPr>
                <w:rFonts w:ascii="Arial" w:hAnsi="Arial" w:cs="Arial"/>
                <w:spacing w:val="12"/>
              </w:rPr>
              <w:t xml:space="preserve"> </w:t>
            </w:r>
            <w:r w:rsidRPr="001E566B">
              <w:rPr>
                <w:rFonts w:ascii="Arial" w:hAnsi="Arial" w:cs="Arial"/>
                <w:spacing w:val="-4"/>
              </w:rPr>
              <w:t>Area</w:t>
            </w:r>
          </w:p>
        </w:tc>
      </w:tr>
      <w:tr w:rsidRPr="001E566B" w:rsidR="00D33897" w:rsidTr="00724D68" w14:paraId="610E0C01" w14:textId="77777777">
        <w:trPr>
          <w:trHeight w:val="251"/>
        </w:trPr>
        <w:tc>
          <w:tcPr>
            <w:tcW w:w="9630" w:type="dxa"/>
            <w:shd w:val="clear" w:color="auto" w:fill="D9D9D9" w:themeFill="background1" w:themeFillShade="D9"/>
          </w:tcPr>
          <w:p w:rsidRPr="001E566B" w:rsidR="00D60C8C" w:rsidP="00D60C8C" w:rsidRDefault="00D60C8C" w14:paraId="48EDACE1" w14:textId="260D7C05">
            <w:pPr>
              <w:pStyle w:val="TableParagraph"/>
              <w:spacing w:line="232" w:lineRule="exact"/>
              <w:ind w:left="107"/>
              <w:rPr>
                <w:rFonts w:ascii="Arial" w:hAnsi="Arial" w:cs="Arial"/>
              </w:rPr>
            </w:pPr>
            <w:r>
              <w:rPr>
                <w:rFonts w:ascii="Arial" w:hAnsi="Arial" w:cs="Arial"/>
              </w:rPr>
              <w:t>Death Notification Area</w:t>
            </w:r>
          </w:p>
        </w:tc>
      </w:tr>
      <w:tr w:rsidRPr="001E566B" w:rsidR="00993E3D" w:rsidTr="00724D68" w14:paraId="5444A1C0" w14:textId="77777777">
        <w:trPr>
          <w:trHeight w:val="251"/>
        </w:trPr>
        <w:tc>
          <w:tcPr>
            <w:tcW w:w="9630" w:type="dxa"/>
            <w:shd w:val="clear" w:color="auto" w:fill="D9D9D9" w:themeFill="background1" w:themeFillShade="D9"/>
          </w:tcPr>
          <w:p w:rsidRPr="001E566B" w:rsidR="00993E3D" w:rsidP="00D33897" w:rsidRDefault="00D60C8C" w14:paraId="4EB6C231" w14:textId="5413CB0F">
            <w:pPr>
              <w:pStyle w:val="TableParagraph"/>
              <w:spacing w:line="232" w:lineRule="exact"/>
              <w:ind w:left="107"/>
              <w:rPr>
                <w:rFonts w:ascii="Arial" w:hAnsi="Arial" w:cs="Arial"/>
              </w:rPr>
            </w:pPr>
            <w:r>
              <w:rPr>
                <w:rFonts w:ascii="Arial" w:hAnsi="Arial" w:cs="Arial"/>
              </w:rPr>
              <w:t>Ante Morte</w:t>
            </w:r>
            <w:r w:rsidR="00FB5F32">
              <w:rPr>
                <w:rFonts w:ascii="Arial" w:hAnsi="Arial" w:cs="Arial"/>
              </w:rPr>
              <w:t>m Interview/Collection Area</w:t>
            </w:r>
          </w:p>
        </w:tc>
      </w:tr>
      <w:tr w:rsidRPr="001E566B" w:rsidR="00993E3D" w:rsidTr="00724D68" w14:paraId="166F5B0A" w14:textId="77777777">
        <w:trPr>
          <w:trHeight w:val="251"/>
        </w:trPr>
        <w:tc>
          <w:tcPr>
            <w:tcW w:w="9630" w:type="dxa"/>
            <w:shd w:val="clear" w:color="auto" w:fill="D9D9D9" w:themeFill="background1" w:themeFillShade="D9"/>
          </w:tcPr>
          <w:p w:rsidRPr="001E566B" w:rsidR="00993E3D" w:rsidP="00D33897" w:rsidRDefault="00FB5F32" w14:paraId="1984CB13" w14:textId="20211AC2">
            <w:pPr>
              <w:pStyle w:val="TableParagraph"/>
              <w:spacing w:line="232" w:lineRule="exact"/>
              <w:ind w:left="107"/>
              <w:rPr>
                <w:rFonts w:ascii="Arial" w:hAnsi="Arial" w:cs="Arial"/>
              </w:rPr>
            </w:pPr>
            <w:r>
              <w:rPr>
                <w:rFonts w:ascii="Arial" w:hAnsi="Arial" w:cs="Arial"/>
              </w:rPr>
              <w:t>Team Areas/Mental Health Room</w:t>
            </w:r>
          </w:p>
        </w:tc>
      </w:tr>
      <w:tr w:rsidRPr="001E566B" w:rsidR="00993E3D" w:rsidTr="00724D68" w14:paraId="177DF6E0" w14:textId="77777777">
        <w:trPr>
          <w:trHeight w:val="251"/>
        </w:trPr>
        <w:tc>
          <w:tcPr>
            <w:tcW w:w="9630" w:type="dxa"/>
            <w:shd w:val="clear" w:color="auto" w:fill="FFFFFF" w:themeFill="background1"/>
          </w:tcPr>
          <w:p w:rsidRPr="00FB5F32" w:rsidR="00993E3D" w:rsidP="00FB5F32" w:rsidRDefault="00FB5F32" w14:paraId="47B8CC2F" w14:textId="769E9832">
            <w:pPr>
              <w:pStyle w:val="TableParagraph"/>
              <w:spacing w:line="232" w:lineRule="exact"/>
              <w:ind w:left="107"/>
              <w:jc w:val="center"/>
              <w:rPr>
                <w:rFonts w:ascii="Arial" w:hAnsi="Arial" w:cs="Arial"/>
              </w:rPr>
            </w:pPr>
            <w:r w:rsidRPr="00FB5F32">
              <w:rPr>
                <w:rFonts w:ascii="Arial" w:hAnsi="Arial" w:cs="Arial"/>
              </w:rPr>
              <w:t>Administrative Supplies</w:t>
            </w:r>
          </w:p>
        </w:tc>
      </w:tr>
      <w:tr w:rsidRPr="001E566B" w:rsidR="00993E3D" w:rsidTr="00724D68" w14:paraId="3B461500" w14:textId="77777777">
        <w:trPr>
          <w:trHeight w:val="251"/>
        </w:trPr>
        <w:tc>
          <w:tcPr>
            <w:tcW w:w="9630" w:type="dxa"/>
            <w:shd w:val="clear" w:color="auto" w:fill="D9D9D9" w:themeFill="background1" w:themeFillShade="D9"/>
          </w:tcPr>
          <w:p w:rsidRPr="001E566B" w:rsidR="00993E3D" w:rsidP="00D33897" w:rsidRDefault="004B2189" w14:paraId="562A9940" w14:textId="39A6C393">
            <w:pPr>
              <w:pStyle w:val="TableParagraph"/>
              <w:spacing w:line="232" w:lineRule="exact"/>
              <w:ind w:left="107"/>
              <w:rPr>
                <w:rFonts w:ascii="Arial" w:hAnsi="Arial" w:cs="Arial"/>
              </w:rPr>
            </w:pPr>
            <w:r>
              <w:rPr>
                <w:rFonts w:ascii="Arial" w:hAnsi="Arial" w:cs="Arial"/>
              </w:rPr>
              <w:t>General Office Supplies</w:t>
            </w:r>
          </w:p>
        </w:tc>
      </w:tr>
      <w:tr w:rsidRPr="001E566B" w:rsidR="00993E3D" w:rsidTr="00724D68" w14:paraId="4933A02D" w14:textId="77777777">
        <w:trPr>
          <w:trHeight w:val="251"/>
        </w:trPr>
        <w:tc>
          <w:tcPr>
            <w:tcW w:w="9630" w:type="dxa"/>
            <w:shd w:val="clear" w:color="auto" w:fill="D9D9D9" w:themeFill="background1" w:themeFillShade="D9"/>
          </w:tcPr>
          <w:p w:rsidRPr="001E566B" w:rsidR="00993E3D" w:rsidP="00D33897" w:rsidRDefault="004B2189" w14:paraId="0AA0784C" w14:textId="066F30EF">
            <w:pPr>
              <w:pStyle w:val="TableParagraph"/>
              <w:spacing w:line="232" w:lineRule="exact"/>
              <w:ind w:left="107"/>
              <w:rPr>
                <w:rFonts w:ascii="Arial" w:hAnsi="Arial" w:cs="Arial"/>
              </w:rPr>
            </w:pPr>
            <w:r>
              <w:rPr>
                <w:rFonts w:ascii="Arial" w:hAnsi="Arial" w:cs="Arial"/>
              </w:rPr>
              <w:t>Laptops (Staff and Public)</w:t>
            </w:r>
          </w:p>
        </w:tc>
      </w:tr>
      <w:tr w:rsidRPr="001E566B" w:rsidR="00993E3D" w:rsidTr="00724D68" w14:paraId="4E59F2E8" w14:textId="77777777">
        <w:trPr>
          <w:trHeight w:val="251"/>
        </w:trPr>
        <w:tc>
          <w:tcPr>
            <w:tcW w:w="9630" w:type="dxa"/>
            <w:shd w:val="clear" w:color="auto" w:fill="D9D9D9" w:themeFill="background1" w:themeFillShade="D9"/>
          </w:tcPr>
          <w:p w:rsidRPr="001E566B" w:rsidR="00993E3D" w:rsidP="00D33897" w:rsidRDefault="004B2189" w14:paraId="5C94AA66" w14:textId="0F75BC93">
            <w:pPr>
              <w:pStyle w:val="TableParagraph"/>
              <w:spacing w:line="232" w:lineRule="exact"/>
              <w:ind w:left="107"/>
              <w:rPr>
                <w:rFonts w:ascii="Arial" w:hAnsi="Arial" w:cs="Arial"/>
              </w:rPr>
            </w:pPr>
            <w:r>
              <w:rPr>
                <w:rFonts w:ascii="Arial" w:hAnsi="Arial" w:cs="Arial"/>
              </w:rPr>
              <w:t>Wireless Router or Wireless Cards for Laptops (hot spots)</w:t>
            </w:r>
          </w:p>
        </w:tc>
      </w:tr>
      <w:tr w:rsidRPr="001E566B" w:rsidR="00BC36CB" w:rsidTr="00724D68" w14:paraId="539505FE" w14:textId="77777777">
        <w:trPr>
          <w:trHeight w:val="251"/>
        </w:trPr>
        <w:tc>
          <w:tcPr>
            <w:tcW w:w="9630" w:type="dxa"/>
            <w:shd w:val="clear" w:color="auto" w:fill="FFFFFF" w:themeFill="background1"/>
          </w:tcPr>
          <w:p w:rsidR="00BC36CB" w:rsidP="00BC36CB" w:rsidRDefault="007B55B2" w14:paraId="2579FABE" w14:textId="7C7CA431">
            <w:pPr>
              <w:pStyle w:val="TableParagraph"/>
              <w:spacing w:line="232" w:lineRule="exact"/>
              <w:ind w:left="107"/>
              <w:jc w:val="center"/>
              <w:rPr>
                <w:rFonts w:ascii="Arial" w:hAnsi="Arial" w:cs="Arial"/>
              </w:rPr>
            </w:pPr>
            <w:r>
              <w:rPr>
                <w:rFonts w:ascii="Arial" w:hAnsi="Arial" w:cs="Arial"/>
              </w:rPr>
              <w:t>Communications Equipment</w:t>
            </w:r>
          </w:p>
        </w:tc>
      </w:tr>
      <w:tr w:rsidRPr="001E566B" w:rsidR="00BC36CB" w:rsidTr="00724D68" w14:paraId="6AB63C70" w14:textId="77777777">
        <w:trPr>
          <w:trHeight w:val="251"/>
        </w:trPr>
        <w:tc>
          <w:tcPr>
            <w:tcW w:w="9630" w:type="dxa"/>
            <w:shd w:val="clear" w:color="auto" w:fill="D9D9D9" w:themeFill="background1" w:themeFillShade="D9"/>
          </w:tcPr>
          <w:p w:rsidR="00BC36CB" w:rsidP="00D33897" w:rsidRDefault="007B55B2" w14:paraId="1713B93E" w14:textId="6FC8047B">
            <w:pPr>
              <w:pStyle w:val="TableParagraph"/>
              <w:spacing w:line="232" w:lineRule="exact"/>
              <w:ind w:left="107"/>
              <w:rPr>
                <w:rFonts w:ascii="Arial" w:hAnsi="Arial" w:cs="Arial"/>
              </w:rPr>
            </w:pPr>
            <w:r>
              <w:rPr>
                <w:rFonts w:ascii="Arial" w:hAnsi="Arial" w:cs="Arial"/>
              </w:rPr>
              <w:t>Telephones (Staff and Public)</w:t>
            </w:r>
          </w:p>
        </w:tc>
      </w:tr>
      <w:tr w:rsidRPr="001E566B" w:rsidR="00BC36CB" w:rsidTr="00724D68" w14:paraId="7631B618" w14:textId="77777777">
        <w:trPr>
          <w:trHeight w:val="251"/>
        </w:trPr>
        <w:tc>
          <w:tcPr>
            <w:tcW w:w="9630" w:type="dxa"/>
            <w:shd w:val="clear" w:color="auto" w:fill="D9D9D9" w:themeFill="background1" w:themeFillShade="D9"/>
          </w:tcPr>
          <w:p w:rsidR="00BC36CB" w:rsidP="00D33897" w:rsidRDefault="007B55B2" w14:paraId="6C398860" w14:textId="6BCF2D8B">
            <w:pPr>
              <w:pStyle w:val="TableParagraph"/>
              <w:spacing w:line="232" w:lineRule="exact"/>
              <w:ind w:left="107"/>
              <w:rPr>
                <w:rFonts w:ascii="Arial" w:hAnsi="Arial" w:cs="Arial"/>
              </w:rPr>
            </w:pPr>
            <w:r>
              <w:rPr>
                <w:rFonts w:ascii="Arial" w:hAnsi="Arial" w:cs="Arial"/>
              </w:rPr>
              <w:t>Radios</w:t>
            </w:r>
          </w:p>
        </w:tc>
      </w:tr>
      <w:tr w:rsidRPr="001E566B" w:rsidR="00BC36CB" w:rsidTr="00724D68" w14:paraId="30C5D223" w14:textId="77777777">
        <w:trPr>
          <w:trHeight w:val="251"/>
        </w:trPr>
        <w:tc>
          <w:tcPr>
            <w:tcW w:w="9630" w:type="dxa"/>
            <w:shd w:val="clear" w:color="auto" w:fill="D9D9D9" w:themeFill="background1" w:themeFillShade="D9"/>
          </w:tcPr>
          <w:p w:rsidR="00BC36CB" w:rsidP="00D33897" w:rsidRDefault="007B55B2" w14:paraId="6C23B439" w14:textId="70582623">
            <w:pPr>
              <w:pStyle w:val="TableParagraph"/>
              <w:spacing w:line="232" w:lineRule="exact"/>
              <w:ind w:left="107"/>
              <w:rPr>
                <w:rFonts w:ascii="Arial" w:hAnsi="Arial" w:cs="Arial"/>
              </w:rPr>
            </w:pPr>
            <w:r>
              <w:rPr>
                <w:rFonts w:ascii="Arial" w:hAnsi="Arial" w:cs="Arial"/>
              </w:rPr>
              <w:t>Furniture</w:t>
            </w:r>
          </w:p>
        </w:tc>
      </w:tr>
      <w:tr w:rsidRPr="001E566B" w:rsidR="00BC36CB" w:rsidTr="00724D68" w14:paraId="25DA30AC" w14:textId="77777777">
        <w:trPr>
          <w:trHeight w:val="251"/>
        </w:trPr>
        <w:tc>
          <w:tcPr>
            <w:tcW w:w="9630" w:type="dxa"/>
            <w:shd w:val="clear" w:color="auto" w:fill="D9D9D9" w:themeFill="background1" w:themeFillShade="D9"/>
          </w:tcPr>
          <w:p w:rsidR="00BC36CB" w:rsidP="00D33897" w:rsidRDefault="007B55B2" w14:paraId="301B640E" w14:textId="1D727ADF">
            <w:pPr>
              <w:pStyle w:val="TableParagraph"/>
              <w:spacing w:line="232" w:lineRule="exact"/>
              <w:ind w:left="107"/>
              <w:rPr>
                <w:rFonts w:ascii="Arial" w:hAnsi="Arial" w:cs="Arial"/>
              </w:rPr>
            </w:pPr>
            <w:r>
              <w:rPr>
                <w:rFonts w:ascii="Arial" w:hAnsi="Arial" w:cs="Arial"/>
              </w:rPr>
              <w:t>Chairs</w:t>
            </w:r>
          </w:p>
        </w:tc>
      </w:tr>
      <w:tr w:rsidRPr="001E566B" w:rsidR="00BC36CB" w:rsidTr="00724D68" w14:paraId="50B55C6E" w14:textId="77777777">
        <w:trPr>
          <w:trHeight w:val="251"/>
        </w:trPr>
        <w:tc>
          <w:tcPr>
            <w:tcW w:w="9630" w:type="dxa"/>
            <w:shd w:val="clear" w:color="auto" w:fill="D9D9D9" w:themeFill="background1" w:themeFillShade="D9"/>
          </w:tcPr>
          <w:p w:rsidR="00BC36CB" w:rsidP="00D33897" w:rsidRDefault="007B55B2" w14:paraId="3E8A0A2E" w14:textId="2672E07E">
            <w:pPr>
              <w:pStyle w:val="TableParagraph"/>
              <w:spacing w:line="232" w:lineRule="exact"/>
              <w:ind w:left="107"/>
              <w:rPr>
                <w:rFonts w:ascii="Arial" w:hAnsi="Arial" w:cs="Arial"/>
              </w:rPr>
            </w:pPr>
            <w:r>
              <w:rPr>
                <w:rFonts w:ascii="Arial" w:hAnsi="Arial" w:cs="Arial"/>
              </w:rPr>
              <w:t>Cots (for Staff)</w:t>
            </w:r>
          </w:p>
        </w:tc>
      </w:tr>
      <w:tr w:rsidRPr="001E566B" w:rsidR="00BC36CB" w:rsidTr="00724D68" w14:paraId="3597B498" w14:textId="77777777">
        <w:trPr>
          <w:trHeight w:val="251"/>
        </w:trPr>
        <w:tc>
          <w:tcPr>
            <w:tcW w:w="9630" w:type="dxa"/>
            <w:shd w:val="clear" w:color="auto" w:fill="D9D9D9" w:themeFill="background1" w:themeFillShade="D9"/>
          </w:tcPr>
          <w:p w:rsidR="00BC36CB" w:rsidP="00D33897" w:rsidRDefault="007B55B2" w14:paraId="58A7BA02" w14:textId="3E33121C">
            <w:pPr>
              <w:pStyle w:val="TableParagraph"/>
              <w:spacing w:line="232" w:lineRule="exact"/>
              <w:ind w:left="107"/>
              <w:rPr>
                <w:rFonts w:ascii="Arial" w:hAnsi="Arial" w:cs="Arial"/>
              </w:rPr>
            </w:pPr>
            <w:r>
              <w:rPr>
                <w:rFonts w:ascii="Arial" w:hAnsi="Arial" w:cs="Arial"/>
              </w:rPr>
              <w:t>Tables</w:t>
            </w:r>
          </w:p>
        </w:tc>
      </w:tr>
      <w:tr w:rsidRPr="001E566B" w:rsidR="00BC36CB" w:rsidTr="00724D68" w14:paraId="21D29785" w14:textId="77777777">
        <w:trPr>
          <w:trHeight w:val="251"/>
        </w:trPr>
        <w:tc>
          <w:tcPr>
            <w:tcW w:w="9630" w:type="dxa"/>
            <w:shd w:val="clear" w:color="auto" w:fill="D9D9D9" w:themeFill="background1" w:themeFillShade="D9"/>
          </w:tcPr>
          <w:p w:rsidR="00BC36CB" w:rsidP="00D33897" w:rsidRDefault="007B55B2" w14:paraId="17F80B34" w14:textId="0E3A918B">
            <w:pPr>
              <w:pStyle w:val="TableParagraph"/>
              <w:spacing w:line="232" w:lineRule="exact"/>
              <w:ind w:left="107"/>
              <w:rPr>
                <w:rFonts w:ascii="Arial" w:hAnsi="Arial" w:cs="Arial"/>
              </w:rPr>
            </w:pPr>
            <w:r>
              <w:rPr>
                <w:rFonts w:ascii="Arial" w:hAnsi="Arial" w:cs="Arial"/>
              </w:rPr>
              <w:t>Stanchions</w:t>
            </w:r>
          </w:p>
        </w:tc>
      </w:tr>
      <w:tr w:rsidRPr="001E566B" w:rsidR="00BC36CB" w:rsidTr="00724D68" w14:paraId="7FC7BD84" w14:textId="77777777">
        <w:trPr>
          <w:trHeight w:val="251"/>
        </w:trPr>
        <w:tc>
          <w:tcPr>
            <w:tcW w:w="9630" w:type="dxa"/>
            <w:shd w:val="clear" w:color="auto" w:fill="D9D9D9" w:themeFill="background1" w:themeFillShade="D9"/>
          </w:tcPr>
          <w:p w:rsidR="00BC36CB" w:rsidP="00D33897" w:rsidRDefault="007B55B2" w14:paraId="270B83B0" w14:textId="46AA3BB7">
            <w:pPr>
              <w:pStyle w:val="TableParagraph"/>
              <w:spacing w:line="232" w:lineRule="exact"/>
              <w:ind w:left="107"/>
              <w:rPr>
                <w:rFonts w:ascii="Arial" w:hAnsi="Arial" w:cs="Arial"/>
              </w:rPr>
            </w:pPr>
            <w:r>
              <w:rPr>
                <w:rFonts w:ascii="Arial" w:hAnsi="Arial" w:cs="Arial"/>
              </w:rPr>
              <w:t>Private Barriers</w:t>
            </w:r>
          </w:p>
        </w:tc>
      </w:tr>
      <w:tr w:rsidRPr="001E566B" w:rsidR="00D33897" w:rsidTr="00724D68" w14:paraId="6388CA5F" w14:textId="77777777">
        <w:trPr>
          <w:trHeight w:val="254"/>
        </w:trPr>
        <w:tc>
          <w:tcPr>
            <w:tcW w:w="9630" w:type="dxa"/>
            <w:shd w:val="clear" w:color="auto" w:fill="FFFFFF" w:themeFill="background1"/>
          </w:tcPr>
          <w:p w:rsidRPr="001E566B" w:rsidR="00D33897" w:rsidP="00D33897" w:rsidRDefault="00D33897" w14:paraId="72EF5B27" w14:textId="77777777">
            <w:pPr>
              <w:pStyle w:val="TableParagraph"/>
              <w:spacing w:line="234" w:lineRule="exact"/>
              <w:ind w:left="3058" w:right="3047"/>
              <w:rPr>
                <w:rFonts w:ascii="Arial" w:hAnsi="Arial" w:cs="Arial"/>
              </w:rPr>
            </w:pPr>
            <w:r w:rsidRPr="00FB5F32">
              <w:rPr>
                <w:rFonts w:ascii="Arial" w:hAnsi="Arial" w:cs="Arial"/>
              </w:rPr>
              <w:t>Information</w:t>
            </w:r>
            <w:r w:rsidRPr="00FB5F32">
              <w:rPr>
                <w:rFonts w:ascii="Arial" w:hAnsi="Arial" w:cs="Arial"/>
                <w:spacing w:val="-8"/>
              </w:rPr>
              <w:t xml:space="preserve"> </w:t>
            </w:r>
            <w:r w:rsidRPr="00FB5F32">
              <w:rPr>
                <w:rFonts w:ascii="Arial" w:hAnsi="Arial" w:cs="Arial"/>
              </w:rPr>
              <w:t>Management</w:t>
            </w:r>
            <w:r w:rsidRPr="00FB5F32">
              <w:rPr>
                <w:rFonts w:ascii="Arial" w:hAnsi="Arial" w:cs="Arial"/>
                <w:spacing w:val="-4"/>
              </w:rPr>
              <w:t xml:space="preserve"> </w:t>
            </w:r>
            <w:r w:rsidRPr="00FB5F32">
              <w:rPr>
                <w:rFonts w:ascii="Arial" w:hAnsi="Arial" w:cs="Arial"/>
                <w:spacing w:val="-2"/>
              </w:rPr>
              <w:t>Supplies</w:t>
            </w:r>
          </w:p>
        </w:tc>
      </w:tr>
      <w:tr w:rsidRPr="001E566B" w:rsidR="00D33897" w:rsidTr="00724D68" w14:paraId="559245C7" w14:textId="77777777">
        <w:trPr>
          <w:trHeight w:val="251"/>
        </w:trPr>
        <w:tc>
          <w:tcPr>
            <w:tcW w:w="9630" w:type="dxa"/>
            <w:shd w:val="clear" w:color="auto" w:fill="D9D9D9" w:themeFill="background1" w:themeFillShade="D9"/>
          </w:tcPr>
          <w:p w:rsidRPr="001E566B" w:rsidR="00D33897" w:rsidP="00D33897" w:rsidRDefault="00D33897" w14:paraId="11C88B3C" w14:textId="77777777">
            <w:pPr>
              <w:pStyle w:val="TableParagraph"/>
              <w:spacing w:line="232" w:lineRule="exact"/>
              <w:ind w:left="107"/>
              <w:rPr>
                <w:rFonts w:ascii="Arial" w:hAnsi="Arial" w:cs="Arial"/>
              </w:rPr>
            </w:pPr>
            <w:r w:rsidRPr="001E566B">
              <w:rPr>
                <w:rFonts w:ascii="Arial" w:hAnsi="Arial" w:cs="Arial"/>
              </w:rPr>
              <w:t>Information</w:t>
            </w:r>
            <w:r w:rsidRPr="001E566B">
              <w:rPr>
                <w:rFonts w:ascii="Arial" w:hAnsi="Arial" w:cs="Arial"/>
                <w:spacing w:val="-8"/>
              </w:rPr>
              <w:t xml:space="preserve"> </w:t>
            </w:r>
            <w:r w:rsidRPr="001E566B">
              <w:rPr>
                <w:rFonts w:ascii="Arial" w:hAnsi="Arial" w:cs="Arial"/>
              </w:rPr>
              <w:t>Management</w:t>
            </w:r>
            <w:r w:rsidRPr="001E566B">
              <w:rPr>
                <w:rFonts w:ascii="Arial" w:hAnsi="Arial" w:cs="Arial"/>
                <w:spacing w:val="-7"/>
              </w:rPr>
              <w:t xml:space="preserve"> </w:t>
            </w:r>
            <w:r w:rsidRPr="001E566B">
              <w:rPr>
                <w:rFonts w:ascii="Arial" w:hAnsi="Arial" w:cs="Arial"/>
                <w:spacing w:val="-2"/>
              </w:rPr>
              <w:t>Database</w:t>
            </w:r>
          </w:p>
        </w:tc>
      </w:tr>
      <w:tr w:rsidRPr="001E566B" w:rsidR="00D33897" w:rsidTr="00724D68" w14:paraId="766AD874" w14:textId="77777777">
        <w:trPr>
          <w:trHeight w:val="254"/>
        </w:trPr>
        <w:tc>
          <w:tcPr>
            <w:tcW w:w="9630" w:type="dxa"/>
            <w:shd w:val="clear" w:color="auto" w:fill="D9D9D9" w:themeFill="background1" w:themeFillShade="D9"/>
          </w:tcPr>
          <w:p w:rsidRPr="001E566B" w:rsidR="00D33897" w:rsidP="00D33897" w:rsidRDefault="00D33897" w14:paraId="678BB9FC" w14:textId="77777777">
            <w:pPr>
              <w:pStyle w:val="TableParagraph"/>
              <w:spacing w:line="234" w:lineRule="exact"/>
              <w:ind w:left="107"/>
              <w:rPr>
                <w:rFonts w:ascii="Arial" w:hAnsi="Arial" w:cs="Arial"/>
              </w:rPr>
            </w:pPr>
            <w:r w:rsidRPr="001E566B">
              <w:rPr>
                <w:rFonts w:ascii="Arial" w:hAnsi="Arial" w:cs="Arial"/>
                <w:spacing w:val="-2"/>
              </w:rPr>
              <w:t>Posters/Signage</w:t>
            </w:r>
          </w:p>
        </w:tc>
      </w:tr>
      <w:tr w:rsidRPr="001E566B" w:rsidR="00D33897" w:rsidTr="00724D68" w14:paraId="782B54D2" w14:textId="77777777">
        <w:trPr>
          <w:trHeight w:val="251"/>
        </w:trPr>
        <w:tc>
          <w:tcPr>
            <w:tcW w:w="9630" w:type="dxa"/>
            <w:shd w:val="clear" w:color="auto" w:fill="D9D9D9" w:themeFill="background1" w:themeFillShade="D9"/>
          </w:tcPr>
          <w:p w:rsidRPr="001E566B" w:rsidR="00D33897" w:rsidP="00D33897" w:rsidRDefault="00D33897" w14:paraId="7BFEC728" w14:textId="77777777">
            <w:pPr>
              <w:pStyle w:val="TableParagraph"/>
              <w:spacing w:line="232" w:lineRule="exact"/>
              <w:ind w:left="107"/>
              <w:rPr>
                <w:rFonts w:ascii="Arial" w:hAnsi="Arial" w:cs="Arial"/>
              </w:rPr>
            </w:pPr>
            <w:r w:rsidRPr="001E566B">
              <w:rPr>
                <w:rFonts w:ascii="Arial" w:hAnsi="Arial" w:cs="Arial"/>
              </w:rPr>
              <w:t>Medical</w:t>
            </w:r>
            <w:r w:rsidRPr="001E566B">
              <w:rPr>
                <w:rFonts w:ascii="Arial" w:hAnsi="Arial" w:cs="Arial"/>
                <w:spacing w:val="-5"/>
              </w:rPr>
              <w:t xml:space="preserve"> </w:t>
            </w:r>
            <w:r w:rsidRPr="001E566B">
              <w:rPr>
                <w:rFonts w:ascii="Arial" w:hAnsi="Arial" w:cs="Arial"/>
                <w:spacing w:val="-2"/>
              </w:rPr>
              <w:t>Supplies</w:t>
            </w:r>
          </w:p>
        </w:tc>
      </w:tr>
      <w:tr w:rsidRPr="001E566B" w:rsidR="00D33897" w:rsidTr="00724D68" w14:paraId="153D5540" w14:textId="77777777">
        <w:trPr>
          <w:trHeight w:val="253"/>
        </w:trPr>
        <w:tc>
          <w:tcPr>
            <w:tcW w:w="9630" w:type="dxa"/>
            <w:shd w:val="clear" w:color="auto" w:fill="D9D9D9" w:themeFill="background1" w:themeFillShade="D9"/>
          </w:tcPr>
          <w:p w:rsidRPr="001E566B" w:rsidR="00D33897" w:rsidP="00D33897" w:rsidRDefault="00D33897" w14:paraId="3161EFE8" w14:textId="77777777">
            <w:pPr>
              <w:pStyle w:val="TableParagraph"/>
              <w:spacing w:before="1" w:line="233" w:lineRule="exact"/>
              <w:ind w:left="107"/>
              <w:rPr>
                <w:rFonts w:ascii="Arial" w:hAnsi="Arial" w:cs="Arial"/>
              </w:rPr>
            </w:pPr>
            <w:r w:rsidRPr="001E566B">
              <w:rPr>
                <w:rFonts w:ascii="Arial" w:hAnsi="Arial" w:cs="Arial"/>
              </w:rPr>
              <w:t>First</w:t>
            </w:r>
            <w:r w:rsidRPr="001E566B">
              <w:rPr>
                <w:rFonts w:ascii="Arial" w:hAnsi="Arial" w:cs="Arial"/>
                <w:spacing w:val="-1"/>
              </w:rPr>
              <w:t xml:space="preserve"> </w:t>
            </w:r>
            <w:r w:rsidRPr="001E566B">
              <w:rPr>
                <w:rFonts w:ascii="Arial" w:hAnsi="Arial" w:cs="Arial"/>
              </w:rPr>
              <w:t>Aid</w:t>
            </w:r>
            <w:r w:rsidRPr="001E566B">
              <w:rPr>
                <w:rFonts w:ascii="Arial" w:hAnsi="Arial" w:cs="Arial"/>
                <w:spacing w:val="-4"/>
              </w:rPr>
              <w:t xml:space="preserve"> </w:t>
            </w:r>
            <w:r w:rsidRPr="001E566B">
              <w:rPr>
                <w:rFonts w:ascii="Arial" w:hAnsi="Arial" w:cs="Arial"/>
                <w:spacing w:val="-2"/>
              </w:rPr>
              <w:t>Supplies/Kits</w:t>
            </w:r>
          </w:p>
        </w:tc>
      </w:tr>
      <w:tr w:rsidRPr="001E566B" w:rsidR="00D33897" w:rsidTr="00724D68" w14:paraId="226561E4" w14:textId="77777777">
        <w:trPr>
          <w:trHeight w:val="254"/>
        </w:trPr>
        <w:tc>
          <w:tcPr>
            <w:tcW w:w="9630" w:type="dxa"/>
            <w:shd w:val="clear" w:color="auto" w:fill="D9D9D9" w:themeFill="background1" w:themeFillShade="D9"/>
          </w:tcPr>
          <w:p w:rsidRPr="001E566B" w:rsidR="00D33897" w:rsidP="00D33897" w:rsidRDefault="00D33897" w14:paraId="6CFC340A" w14:textId="77777777">
            <w:pPr>
              <w:pStyle w:val="TableParagraph"/>
              <w:spacing w:line="234" w:lineRule="exact"/>
              <w:ind w:left="107"/>
              <w:rPr>
                <w:rFonts w:ascii="Arial" w:hAnsi="Arial" w:cs="Arial"/>
              </w:rPr>
            </w:pPr>
            <w:r w:rsidRPr="001E566B">
              <w:rPr>
                <w:rFonts w:ascii="Arial" w:hAnsi="Arial" w:cs="Arial"/>
              </w:rPr>
              <w:t>EMS</w:t>
            </w:r>
            <w:r w:rsidRPr="001E566B">
              <w:rPr>
                <w:rFonts w:ascii="Arial" w:hAnsi="Arial" w:cs="Arial"/>
                <w:spacing w:val="-7"/>
              </w:rPr>
              <w:t xml:space="preserve"> </w:t>
            </w:r>
            <w:r w:rsidRPr="001E566B">
              <w:rPr>
                <w:rFonts w:ascii="Arial" w:hAnsi="Arial" w:cs="Arial"/>
              </w:rPr>
              <w:t>On-</w:t>
            </w:r>
            <w:r w:rsidRPr="001E566B">
              <w:rPr>
                <w:rFonts w:ascii="Arial" w:hAnsi="Arial" w:cs="Arial"/>
                <w:spacing w:val="-4"/>
              </w:rPr>
              <w:t>Site</w:t>
            </w:r>
          </w:p>
        </w:tc>
      </w:tr>
      <w:tr w:rsidRPr="001E566B" w:rsidR="00D33897" w:rsidTr="00724D68" w14:paraId="29AB0C9D" w14:textId="77777777">
        <w:trPr>
          <w:trHeight w:val="251"/>
        </w:trPr>
        <w:tc>
          <w:tcPr>
            <w:tcW w:w="9630" w:type="dxa"/>
            <w:shd w:val="clear" w:color="auto" w:fill="FFFFFF" w:themeFill="background1"/>
          </w:tcPr>
          <w:p w:rsidRPr="001E566B" w:rsidR="00D33897" w:rsidP="00D33897" w:rsidRDefault="00D33897" w14:paraId="26691DDA" w14:textId="77777777">
            <w:pPr>
              <w:pStyle w:val="TableParagraph"/>
              <w:spacing w:line="232" w:lineRule="exact"/>
              <w:ind w:left="3057" w:right="3047"/>
              <w:jc w:val="center"/>
              <w:rPr>
                <w:rFonts w:ascii="Arial" w:hAnsi="Arial" w:cs="Arial"/>
              </w:rPr>
            </w:pPr>
            <w:r w:rsidRPr="001E566B">
              <w:rPr>
                <w:rFonts w:ascii="Arial" w:hAnsi="Arial" w:cs="Arial"/>
                <w:spacing w:val="-2"/>
              </w:rPr>
              <w:t>Provisions</w:t>
            </w:r>
          </w:p>
        </w:tc>
      </w:tr>
      <w:tr w:rsidRPr="001E566B" w:rsidR="00D33897" w:rsidTr="00724D68" w14:paraId="4CFC5B04" w14:textId="77777777">
        <w:trPr>
          <w:trHeight w:val="254"/>
        </w:trPr>
        <w:tc>
          <w:tcPr>
            <w:tcW w:w="9630" w:type="dxa"/>
            <w:shd w:val="clear" w:color="auto" w:fill="D9D9D9" w:themeFill="background1" w:themeFillShade="D9"/>
          </w:tcPr>
          <w:p w:rsidRPr="001E566B" w:rsidR="00D33897" w:rsidP="00D33897" w:rsidRDefault="00D33897" w14:paraId="220FA367" w14:textId="77777777">
            <w:pPr>
              <w:pStyle w:val="TableParagraph"/>
              <w:spacing w:line="234" w:lineRule="exact"/>
              <w:ind w:left="107"/>
              <w:rPr>
                <w:rFonts w:ascii="Arial" w:hAnsi="Arial" w:cs="Arial"/>
              </w:rPr>
            </w:pPr>
            <w:r w:rsidRPr="001E566B">
              <w:rPr>
                <w:rFonts w:ascii="Arial" w:hAnsi="Arial" w:cs="Arial"/>
                <w:spacing w:val="-4"/>
              </w:rPr>
              <w:t>Food</w:t>
            </w:r>
          </w:p>
        </w:tc>
      </w:tr>
      <w:tr w:rsidRPr="001E566B" w:rsidR="00D33897" w:rsidTr="00724D68" w14:paraId="1750670A" w14:textId="77777777">
        <w:trPr>
          <w:trHeight w:val="251"/>
        </w:trPr>
        <w:tc>
          <w:tcPr>
            <w:tcW w:w="9630" w:type="dxa"/>
            <w:shd w:val="clear" w:color="auto" w:fill="D9D9D9" w:themeFill="background1" w:themeFillShade="D9"/>
          </w:tcPr>
          <w:p w:rsidRPr="001E566B" w:rsidR="00D33897" w:rsidP="00D33897" w:rsidRDefault="00D33897" w14:paraId="083C95ED" w14:textId="77777777">
            <w:pPr>
              <w:pStyle w:val="TableParagraph"/>
              <w:spacing w:line="232" w:lineRule="exact"/>
              <w:ind w:left="107"/>
              <w:rPr>
                <w:rFonts w:ascii="Arial" w:hAnsi="Arial" w:cs="Arial"/>
              </w:rPr>
            </w:pPr>
            <w:r w:rsidRPr="001E566B">
              <w:rPr>
                <w:rFonts w:ascii="Arial" w:hAnsi="Arial" w:cs="Arial"/>
              </w:rPr>
              <w:t>Baby</w:t>
            </w:r>
            <w:r w:rsidRPr="001E566B">
              <w:rPr>
                <w:rFonts w:ascii="Arial" w:hAnsi="Arial" w:cs="Arial"/>
                <w:spacing w:val="-3"/>
              </w:rPr>
              <w:t xml:space="preserve"> </w:t>
            </w:r>
            <w:r w:rsidRPr="001E566B">
              <w:rPr>
                <w:rFonts w:ascii="Arial" w:hAnsi="Arial" w:cs="Arial"/>
              </w:rPr>
              <w:t xml:space="preserve">Food and </w:t>
            </w:r>
            <w:r w:rsidRPr="001E566B">
              <w:rPr>
                <w:rFonts w:ascii="Arial" w:hAnsi="Arial" w:cs="Arial"/>
                <w:spacing w:val="-2"/>
              </w:rPr>
              <w:t>Diapers</w:t>
            </w:r>
          </w:p>
        </w:tc>
      </w:tr>
      <w:tr w:rsidRPr="001E566B" w:rsidR="00D33897" w:rsidTr="00724D68" w14:paraId="0D117431" w14:textId="77777777">
        <w:trPr>
          <w:trHeight w:val="253"/>
        </w:trPr>
        <w:tc>
          <w:tcPr>
            <w:tcW w:w="9630" w:type="dxa"/>
            <w:shd w:val="clear" w:color="auto" w:fill="D9D9D9" w:themeFill="background1" w:themeFillShade="D9"/>
          </w:tcPr>
          <w:p w:rsidRPr="001E566B" w:rsidR="00D33897" w:rsidP="00D33897" w:rsidRDefault="00D33897" w14:paraId="028D981E" w14:textId="77777777">
            <w:pPr>
              <w:pStyle w:val="TableParagraph"/>
              <w:spacing w:line="234" w:lineRule="exact"/>
              <w:ind w:left="107"/>
              <w:rPr>
                <w:rFonts w:ascii="Arial" w:hAnsi="Arial" w:cs="Arial"/>
              </w:rPr>
            </w:pPr>
            <w:r w:rsidRPr="001E566B">
              <w:rPr>
                <w:rFonts w:ascii="Arial" w:hAnsi="Arial" w:cs="Arial"/>
                <w:spacing w:val="-2"/>
              </w:rPr>
              <w:t>Clothing</w:t>
            </w:r>
          </w:p>
        </w:tc>
      </w:tr>
      <w:tr w:rsidRPr="001E566B" w:rsidR="00D33897" w:rsidTr="00724D68" w14:paraId="1FB238EC" w14:textId="77777777">
        <w:trPr>
          <w:trHeight w:val="254"/>
        </w:trPr>
        <w:tc>
          <w:tcPr>
            <w:tcW w:w="9630" w:type="dxa"/>
            <w:shd w:val="clear" w:color="auto" w:fill="D9D9D9" w:themeFill="background1" w:themeFillShade="D9"/>
          </w:tcPr>
          <w:p w:rsidRPr="001E566B" w:rsidR="00D33897" w:rsidP="00D33897" w:rsidRDefault="00D33897" w14:paraId="71A3459B" w14:textId="77777777">
            <w:pPr>
              <w:pStyle w:val="TableParagraph"/>
              <w:spacing w:line="234" w:lineRule="exact"/>
              <w:ind w:left="107"/>
              <w:rPr>
                <w:rFonts w:ascii="Arial" w:hAnsi="Arial" w:cs="Arial"/>
              </w:rPr>
            </w:pPr>
            <w:r w:rsidRPr="6C0B2424">
              <w:rPr>
                <w:rFonts w:ascii="Arial" w:hAnsi="Arial" w:cs="Arial"/>
              </w:rPr>
              <w:t>Personal Care Packets</w:t>
            </w:r>
          </w:p>
        </w:tc>
      </w:tr>
      <w:tr w:rsidRPr="001E566B" w:rsidR="00D33897" w:rsidTr="00724D68" w14:paraId="5E50F787" w14:textId="77777777">
        <w:trPr>
          <w:trHeight w:val="254"/>
        </w:trPr>
        <w:tc>
          <w:tcPr>
            <w:tcW w:w="9630" w:type="dxa"/>
            <w:shd w:val="clear" w:color="auto" w:fill="D9D9D9" w:themeFill="background1" w:themeFillShade="D9"/>
          </w:tcPr>
          <w:p w:rsidRPr="009231BE" w:rsidR="00D33897" w:rsidP="00D33897" w:rsidRDefault="00D33897" w14:paraId="133E7667" w14:textId="58DA18D3">
            <w:pPr>
              <w:pStyle w:val="TableParagraph"/>
              <w:spacing w:line="234" w:lineRule="exact"/>
              <w:rPr>
                <w:rFonts w:ascii="Arial" w:hAnsi="Arial" w:cs="Arial"/>
              </w:rPr>
            </w:pPr>
            <w:r w:rsidRPr="6C0B2424">
              <w:rPr>
                <w:rFonts w:ascii="Arial" w:hAnsi="Arial" w:cs="Arial"/>
              </w:rPr>
              <w:t xml:space="preserve">  Bottled Water</w:t>
            </w:r>
          </w:p>
        </w:tc>
      </w:tr>
    </w:tbl>
    <w:p w:rsidRPr="00E9415B" w:rsidR="00D33897" w:rsidP="00E9415B" w:rsidRDefault="0025045C" w14:paraId="35EE7354" w14:textId="628608AA">
      <w:pPr>
        <w:pStyle w:val="ListParagraph"/>
        <w:spacing w:line="240" w:lineRule="auto"/>
        <w:ind w:left="360"/>
        <w:jc w:val="center"/>
        <w:rPr>
          <w:rFonts w:ascii="Arial" w:hAnsi="Arial" w:cs="Arial"/>
          <w:b/>
          <w:bCs/>
        </w:rPr>
      </w:pPr>
      <w:r>
        <w:rPr>
          <w:noProof/>
        </w:rPr>
        <mc:AlternateContent>
          <mc:Choice Requires="wps">
            <w:drawing>
              <wp:anchor distT="0" distB="0" distL="114300" distR="114300" simplePos="0" relativeHeight="251706368" behindDoc="1" locked="0" layoutInCell="1" allowOverlap="1" wp14:anchorId="6CEDBFB5" wp14:editId="32CBE0F9">
                <wp:simplePos x="0" y="0"/>
                <wp:positionH relativeFrom="margin">
                  <wp:align>center</wp:align>
                </wp:positionH>
                <wp:positionV relativeFrom="paragraph">
                  <wp:posOffset>260985</wp:posOffset>
                </wp:positionV>
                <wp:extent cx="1828800" cy="1828800"/>
                <wp:effectExtent l="0" t="0" r="0" b="0"/>
                <wp:wrapNone/>
                <wp:docPr id="2025467887"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Pr="00634B88" w:rsidR="0025045C" w:rsidP="0025045C" w:rsidRDefault="0025045C" w14:paraId="6ADFBFAB" w14:textId="6DC711F0">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w14:anchorId="2BFB5072">
              <v:shape id="_x0000_s1044" style="position:absolute;left:0;text-align:left;margin-left:0;margin-top:20.55pt;width:2in;height:2in;z-index:-251610112;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0QDQIAACo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" w14:anchorId="6CEDBFB5">
                <v:textbox style="mso-fit-shape-to-text:t">
                  <w:txbxContent>
                    <w:p w:rsidRPr="00634B88" w:rsidR="0025045C" w:rsidP="0025045C" w:rsidRDefault="0025045C" w14:paraId="0635CE5E" w14:textId="6DC711F0">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w:t>
                      </w:r>
                    </w:p>
                  </w:txbxContent>
                </v:textbox>
                <w10:wrap anchorx="margin"/>
              </v:shape>
            </w:pict>
          </mc:Fallback>
        </mc:AlternateContent>
      </w:r>
    </w:p>
    <w:p w:rsidRPr="00724D68" w:rsidR="00724D68" w:rsidP="00D84C7B" w:rsidRDefault="00724D68" w14:paraId="73BB0801" w14:textId="0E66B873">
      <w:pPr>
        <w:pStyle w:val="ListParagraph"/>
        <w:numPr>
          <w:ilvl w:val="0"/>
          <w:numId w:val="3"/>
        </w:numPr>
        <w:spacing w:line="240" w:lineRule="auto"/>
        <w:rPr>
          <w:rFonts w:ascii="Arial" w:hAnsi="Arial" w:cs="Arial"/>
          <w:b/>
          <w:bCs/>
          <w:sz w:val="32"/>
          <w:szCs w:val="32"/>
        </w:rPr>
      </w:pPr>
      <w:r>
        <w:rPr>
          <w:rFonts w:ascii="Arial" w:hAnsi="Arial" w:cs="Arial"/>
          <w:b/>
          <w:bCs/>
          <w:sz w:val="48"/>
          <w:szCs w:val="48"/>
        </w:rPr>
        <w:t>IFAC/Information and Notification Center Operations</w:t>
      </w:r>
    </w:p>
    <w:p w:rsidRPr="00BA48D3" w:rsidR="00724D68" w:rsidP="00724D68" w:rsidRDefault="00573D44" w14:paraId="536A74B9" w14:textId="334EBAE6">
      <w:pPr>
        <w:pStyle w:val="ListParagraph"/>
        <w:numPr>
          <w:ilvl w:val="1"/>
          <w:numId w:val="3"/>
        </w:numPr>
        <w:spacing w:line="240" w:lineRule="auto"/>
        <w:jc w:val="both"/>
        <w:rPr>
          <w:rFonts w:ascii="Arial" w:hAnsi="Arial" w:cs="Arial"/>
          <w:sz w:val="32"/>
          <w:szCs w:val="32"/>
        </w:rPr>
      </w:pPr>
      <w:r>
        <w:rPr>
          <w:rFonts w:ascii="Arial" w:hAnsi="Arial" w:cs="Arial"/>
          <w:b/>
          <w:bCs/>
          <w:sz w:val="32"/>
          <w:szCs w:val="32"/>
        </w:rPr>
        <w:t>Roles and Responsibilities</w:t>
      </w:r>
    </w:p>
    <w:p w:rsidR="00BA48D3" w:rsidP="00BA48D3" w:rsidRDefault="00BA48D3" w14:paraId="3B73B6DE" w14:textId="77777777">
      <w:pPr>
        <w:pStyle w:val="ListParagraph"/>
        <w:spacing w:line="240" w:lineRule="auto"/>
        <w:ind w:left="792"/>
        <w:jc w:val="both"/>
        <w:rPr>
          <w:rFonts w:ascii="Arial" w:hAnsi="Arial" w:cs="Arial"/>
        </w:rPr>
      </w:pPr>
      <w:r w:rsidRPr="00BA48D3">
        <w:rPr>
          <w:rFonts w:ascii="Arial" w:hAnsi="Arial" w:cs="Arial"/>
        </w:rPr>
        <w:t>Staffing is the most essential component of IFAC/Information and Notification Center and IFAC Call Center operations. In this highly sensitive environment, it is critical that all staff—employed or volunteer—are appropriately trained and legally qualified to provide services as dictated by their respective IFAC/Information and Notification Center and IFAC Call Center roles and responsibilities. For example, all behavioral health providers must be up to date on their training certifications, and all-day care providers must be background checked. It is recommended that staffing rosters include training status information along with current contact information.</w:t>
      </w:r>
    </w:p>
    <w:p w:rsidRPr="00BA48D3" w:rsidR="00041FF6" w:rsidP="00BA48D3" w:rsidRDefault="00041FF6" w14:paraId="75D2ECA5" w14:textId="77777777">
      <w:pPr>
        <w:pStyle w:val="ListParagraph"/>
        <w:spacing w:line="240" w:lineRule="auto"/>
        <w:ind w:left="792"/>
        <w:jc w:val="both"/>
        <w:rPr>
          <w:rFonts w:ascii="Arial" w:hAnsi="Arial" w:cs="Arial"/>
        </w:rPr>
      </w:pPr>
    </w:p>
    <w:p w:rsidR="00BA48D3" w:rsidP="00BA48D3" w:rsidRDefault="00BA48D3" w14:paraId="613B40C2" w14:textId="77777777">
      <w:pPr>
        <w:pStyle w:val="ListParagraph"/>
        <w:spacing w:line="240" w:lineRule="auto"/>
        <w:ind w:left="792"/>
        <w:jc w:val="both"/>
        <w:rPr>
          <w:rFonts w:ascii="Arial" w:hAnsi="Arial" w:cs="Arial"/>
        </w:rPr>
      </w:pPr>
      <w:r w:rsidRPr="00BA48D3">
        <w:rPr>
          <w:rFonts w:ascii="Arial" w:hAnsi="Arial" w:cs="Arial"/>
        </w:rPr>
        <w:t xml:space="preserve">IFAC/Information and Notification Center and IFAC Call Center staffing in this annex is categorized into service teams and coordinated under the ICS structure. Staffing levels and needs are dependent upon the size and scope of the incident. The IFAC </w:t>
      </w:r>
      <w:r w:rsidRPr="00BA48D3">
        <w:rPr>
          <w:rFonts w:ascii="Arial" w:hAnsi="Arial" w:cs="Arial"/>
        </w:rPr>
        <w:t>Manager will decide the necessary staffing levels to support the IFAC/Information and Notification Center and IFAC Call Center in response to each particular event.</w:t>
      </w:r>
    </w:p>
    <w:p w:rsidRPr="00BA48D3" w:rsidR="0094355E" w:rsidP="00BA48D3" w:rsidRDefault="0094355E" w14:paraId="08A9212A" w14:textId="77777777">
      <w:pPr>
        <w:pStyle w:val="ListParagraph"/>
        <w:spacing w:line="240" w:lineRule="auto"/>
        <w:ind w:left="792"/>
        <w:jc w:val="both"/>
        <w:rPr>
          <w:rFonts w:ascii="Arial" w:hAnsi="Arial" w:cs="Arial"/>
        </w:rPr>
      </w:pPr>
    </w:p>
    <w:p w:rsidR="006764F6" w:rsidP="00BA48D3" w:rsidRDefault="00BA48D3" w14:paraId="18D46045" w14:textId="77777777">
      <w:pPr>
        <w:pStyle w:val="ListParagraph"/>
        <w:spacing w:line="240" w:lineRule="auto"/>
        <w:ind w:left="792"/>
        <w:jc w:val="both"/>
        <w:rPr>
          <w:rFonts w:ascii="Arial" w:hAnsi="Arial" w:cs="Arial"/>
        </w:rPr>
      </w:pPr>
      <w:r w:rsidRPr="0094355E">
        <w:rPr>
          <w:rFonts w:ascii="Arial" w:hAnsi="Arial" w:cs="Arial"/>
          <w:b/>
          <w:bCs/>
        </w:rPr>
        <w:t>Management Team:</w:t>
      </w:r>
      <w:r w:rsidRPr="00BA48D3">
        <w:rPr>
          <w:rFonts w:ascii="Arial" w:hAnsi="Arial" w:cs="Arial"/>
        </w:rPr>
        <w:t xml:space="preserve"> The Management Team will be responsible for the overall coordination and maintenance of records for all activity that occurs within an IFAC/Information and Notification Center and IFAC Call Center. The IFAC Manager will oversee the entire IFAC/Information and Notification Center and IFAC Call Center operation, while the section coordinators will have assigned responsibilities. The Management Team is scalable in that for smaller operations, the IFAC Manager can serve as Planning, Operations, and Logistics Section Coordinator. The Management Team will also be responsible for internal communications both operationally and with the clients. At least two briefings should be scheduled with the families at an IFAC/Information and Notification Center per day. It is important to note that a cadre of individuals should be trained to serve as IFAC Manager prior to IFAC/Information and Notification Center activation. The Director of the Resiliency and Justice Center shall also be included in this Team to assist in the coordination of transition to long term recovery.</w:t>
      </w:r>
    </w:p>
    <w:p w:rsidRPr="00BA48D3" w:rsidR="00BA48D3" w:rsidP="00BA48D3" w:rsidRDefault="00BA48D3" w14:paraId="393031B6" w14:textId="4AE9A6D3">
      <w:pPr>
        <w:pStyle w:val="ListParagraph"/>
        <w:spacing w:line="240" w:lineRule="auto"/>
        <w:ind w:left="792"/>
        <w:jc w:val="both"/>
        <w:rPr>
          <w:rFonts w:ascii="Arial" w:hAnsi="Arial" w:cs="Arial"/>
        </w:rPr>
      </w:pPr>
      <w:r w:rsidRPr="00BA48D3">
        <w:rPr>
          <w:rFonts w:ascii="Arial" w:hAnsi="Arial" w:cs="Arial"/>
        </w:rPr>
        <w:t xml:space="preserve"> </w:t>
      </w:r>
    </w:p>
    <w:p w:rsidRPr="00BA48D3" w:rsidR="00BA48D3" w:rsidP="00BA48D3" w:rsidRDefault="00270E8E" w14:paraId="08EFE7CA" w14:textId="123B3EDD">
      <w:pPr>
        <w:pStyle w:val="ListParagraph"/>
        <w:spacing w:line="240" w:lineRule="auto"/>
        <w:ind w:left="792"/>
        <w:jc w:val="both"/>
        <w:rPr>
          <w:rFonts w:ascii="Arial" w:hAnsi="Arial" w:cs="Arial"/>
        </w:rPr>
      </w:pPr>
      <w:r>
        <w:rPr>
          <w:noProof/>
        </w:rPr>
        <mc:AlternateContent>
          <mc:Choice Requires="wps">
            <w:drawing>
              <wp:anchor distT="0" distB="0" distL="114300" distR="114300" simplePos="0" relativeHeight="251708416" behindDoc="1" locked="0" layoutInCell="1" allowOverlap="1" wp14:anchorId="7FBBD550" wp14:editId="75E08D31">
                <wp:simplePos x="0" y="0"/>
                <wp:positionH relativeFrom="page">
                  <wp:align>center</wp:align>
                </wp:positionH>
                <wp:positionV relativeFrom="paragraph">
                  <wp:posOffset>2275840</wp:posOffset>
                </wp:positionV>
                <wp:extent cx="1828800" cy="1828800"/>
                <wp:effectExtent l="0" t="0" r="0" b="0"/>
                <wp:wrapNone/>
                <wp:docPr id="181271402"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Pr="00634B88" w:rsidR="00270E8E" w:rsidP="00270E8E" w:rsidRDefault="00270E8E" w14:paraId="0F535B1C" w14:textId="4403213B">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w14:anchorId="5A3E1BFA">
              <v:shape id="_x0000_s1045" style="position:absolute;left:0;text-align:left;margin-left:0;margin-top:179.2pt;width:2in;height:2in;z-index:-251608064;visibility:visible;mso-wrap-style:none;mso-height-percent:0;mso-wrap-distance-left:9pt;mso-wrap-distance-top:0;mso-wrap-distance-right:9pt;mso-wrap-distance-bottom:0;mso-position-horizontal:center;mso-position-horizontal-relative:page;mso-position-vertical:absolute;mso-position-vertical-relative:text;mso-height-percent:0;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" w14:anchorId="7FBBD550">
                <v:textbox style="mso-fit-shape-to-text:t">
                  <w:txbxContent>
                    <w:p w:rsidRPr="00634B88" w:rsidR="00270E8E" w:rsidP="00270E8E" w:rsidRDefault="00270E8E" w14:paraId="78ABDCF7" w14:textId="4403213B">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w:t>
                      </w:r>
                    </w:p>
                  </w:txbxContent>
                </v:textbox>
                <w10:wrap anchorx="page"/>
              </v:shape>
            </w:pict>
          </mc:Fallback>
        </mc:AlternateContent>
      </w:r>
      <w:r w:rsidRPr="006764F6" w:rsidR="00BA48D3">
        <w:rPr>
          <w:rFonts w:ascii="Arial" w:hAnsi="Arial" w:cs="Arial"/>
          <w:b/>
          <w:bCs/>
        </w:rPr>
        <w:t>Reunification Team:</w:t>
      </w:r>
      <w:r w:rsidRPr="00BA48D3" w:rsidR="00BA48D3">
        <w:rPr>
          <w:rFonts w:ascii="Arial" w:hAnsi="Arial" w:cs="Arial"/>
        </w:rPr>
        <w:t xml:space="preserve"> The Reunification Team will be responsible for collecting information from family members about their missing loved ones. The reunification process will entail the ante mortem (prior to death) interview process as well as DNA collection. The ante mortem interview should be conducted by two people: one person will ask the questions, and one person will take down the information. The interviewers must be trained specifically for IFAC/Information and Notification Center information collection interviews as well as be trained in “Intro to the IFAC and Trauma-Informed Care” and be trained in Trauma Training for Emergency Support Partners, Psychological First Aid, Skills for Psychological Recovery, or a similar model approved of by the State of Nevada’s Behavioral Health Program Coordinator at the Resiliency and Justice Center, but a just in time training may be available for any additional staff responding. The interview team essentially becomes the case managers for that family for any aspect of victim identification. Reunification Team members should also be cross trained in DNA swab collection. That training is provided by the </w:t>
      </w:r>
      <w:r w:rsidRPr="00BA48D3" w:rsidR="72B8AEDB">
        <w:rPr>
          <w:rFonts w:ascii="Arial" w:hAnsi="Arial" w:cs="Arial"/>
        </w:rPr>
        <w:t>[</w:t>
      </w:r>
      <w:r w:rsidRPr="60D1ED53" w:rsidR="72B8AEDB">
        <w:rPr>
          <w:rFonts w:ascii="Arial" w:hAnsi="Arial" w:cs="Arial"/>
          <w:highlight w:val="yellow"/>
        </w:rPr>
        <w:t>CORONER ACRONYM</w:t>
      </w:r>
      <w:r w:rsidRPr="00BA48D3" w:rsidR="72B8AEDB">
        <w:rPr>
          <w:rFonts w:ascii="Arial" w:hAnsi="Arial" w:cs="Arial"/>
        </w:rPr>
        <w:t>]</w:t>
      </w:r>
      <w:r w:rsidRPr="00BA48D3" w:rsidR="00BA48D3">
        <w:rPr>
          <w:rFonts w:ascii="Arial" w:hAnsi="Arial" w:cs="Arial"/>
        </w:rPr>
        <w:t xml:space="preserve">. </w:t>
      </w:r>
    </w:p>
    <w:p w:rsidRPr="00BA48D3" w:rsidR="00BA48D3" w:rsidP="00BA48D3" w:rsidRDefault="00BA48D3" w14:paraId="769BED99" w14:textId="4316E199">
      <w:pPr>
        <w:pStyle w:val="ListParagraph"/>
        <w:spacing w:line="240" w:lineRule="auto"/>
        <w:ind w:left="792"/>
        <w:jc w:val="both"/>
        <w:rPr>
          <w:rFonts w:ascii="Arial" w:hAnsi="Arial" w:cs="Arial"/>
        </w:rPr>
      </w:pPr>
      <w:r w:rsidRPr="60D1ED53">
        <w:rPr>
          <w:rFonts w:ascii="Arial" w:hAnsi="Arial" w:cs="Arial"/>
        </w:rPr>
        <w:t xml:space="preserve">The </w:t>
      </w:r>
      <w:r w:rsidRPr="60D1ED53" w:rsidR="72B8AEDB">
        <w:rPr>
          <w:rFonts w:ascii="Arial" w:hAnsi="Arial" w:cs="Arial"/>
        </w:rPr>
        <w:t>[</w:t>
      </w:r>
      <w:r w:rsidRPr="60D1ED53" w:rsidR="72B8AEDB">
        <w:rPr>
          <w:rFonts w:ascii="Arial" w:hAnsi="Arial" w:cs="Arial"/>
          <w:highlight w:val="yellow"/>
        </w:rPr>
        <w:t>CORONER ACRONYM</w:t>
      </w:r>
      <w:r w:rsidRPr="60D1ED53" w:rsidR="72B8AEDB">
        <w:rPr>
          <w:rFonts w:ascii="Arial" w:hAnsi="Arial" w:cs="Arial"/>
        </w:rPr>
        <w:t>]</w:t>
      </w:r>
      <w:r w:rsidRPr="60D1ED53">
        <w:rPr>
          <w:rFonts w:ascii="Arial" w:hAnsi="Arial" w:cs="Arial"/>
        </w:rPr>
        <w:t xml:space="preserve"> will be the only entity with legal responsibility and authority for making and confirming identifications. Therefore, liaison to the </w:t>
      </w:r>
      <w:r w:rsidRPr="60D1ED53" w:rsidR="72B8AEDB">
        <w:rPr>
          <w:rFonts w:ascii="Arial" w:hAnsi="Arial" w:cs="Arial"/>
          <w:highlight w:val="yellow"/>
        </w:rPr>
        <w:t>[CORONER ACRONYM</w:t>
      </w:r>
      <w:r w:rsidRPr="60D1ED53" w:rsidR="72B8AEDB">
        <w:rPr>
          <w:rFonts w:ascii="Arial" w:hAnsi="Arial" w:cs="Arial"/>
        </w:rPr>
        <w:t>]</w:t>
      </w:r>
      <w:r w:rsidRPr="60D1ED53">
        <w:rPr>
          <w:rFonts w:ascii="Arial" w:hAnsi="Arial" w:cs="Arial"/>
        </w:rPr>
        <w:t xml:space="preserve"> is an essential component of the Reunification Team and the integration of information collected. </w:t>
      </w:r>
    </w:p>
    <w:p w:rsidRPr="00BA48D3" w:rsidR="00BA48D3" w:rsidP="00BA48D3" w:rsidRDefault="00BA48D3" w14:paraId="56F6EFC8" w14:textId="77777777">
      <w:pPr>
        <w:pStyle w:val="ListParagraph"/>
        <w:spacing w:line="240" w:lineRule="auto"/>
        <w:ind w:left="792"/>
        <w:jc w:val="both"/>
        <w:rPr>
          <w:rFonts w:ascii="Arial" w:hAnsi="Arial" w:cs="Arial"/>
        </w:rPr>
      </w:pPr>
    </w:p>
    <w:p w:rsidR="00BA48D3" w:rsidP="00BA48D3" w:rsidRDefault="00BA48D3" w14:paraId="5A59A665" w14:textId="18AC0D74">
      <w:pPr>
        <w:pStyle w:val="ListParagraph"/>
        <w:spacing w:line="240" w:lineRule="auto"/>
        <w:ind w:left="792"/>
        <w:jc w:val="both"/>
        <w:rPr>
          <w:rFonts w:ascii="Arial" w:hAnsi="Arial" w:cs="Arial"/>
        </w:rPr>
      </w:pPr>
      <w:r w:rsidRPr="006764F6">
        <w:rPr>
          <w:rFonts w:ascii="Arial" w:hAnsi="Arial" w:cs="Arial"/>
          <w:b/>
          <w:bCs/>
        </w:rPr>
        <w:t>Child Reunification/Release Team:</w:t>
      </w:r>
      <w:r w:rsidRPr="006764F6">
        <w:rPr>
          <w:rFonts w:ascii="Arial" w:hAnsi="Arial" w:cs="Arial"/>
        </w:rPr>
        <w:t xml:space="preserve"> </w:t>
      </w:r>
      <w:r w:rsidRPr="00BA48D3">
        <w:rPr>
          <w:rFonts w:ascii="Arial" w:hAnsi="Arial" w:cs="Arial"/>
        </w:rPr>
        <w:t xml:space="preserve">The Child Reunification/Release Team will be responsible for ensuring that any individual requesting for a child to be released into his or her care has the legal authority to take the child and deemed appropriate to care for a child. The Child Reunification/Release Team is composed of staff from </w:t>
      </w:r>
      <w:r w:rsidRPr="008A6985" w:rsidR="008A6985">
        <w:rPr>
          <w:rFonts w:ascii="Arial" w:hAnsi="Arial" w:cs="Arial"/>
          <w:color w:val="156082" w:themeColor="accent1"/>
          <w:highlight w:val="yellow"/>
        </w:rPr>
        <w:t>[Insert Agency Name Here]</w:t>
      </w:r>
      <w:r w:rsidRPr="00BA48D3">
        <w:rPr>
          <w:rFonts w:ascii="Arial" w:hAnsi="Arial" w:cs="Arial"/>
        </w:rPr>
        <w:t xml:space="preserve"> Family Services. All staff must pass a background check prior to the incident, wear an identification vest while working, and be trained in “Trauma Training for Emergency Support Partners,” Psychological First Aid, Skills for Psychological Recovery, or a similar model approved of by the State of Nevada’s </w:t>
      </w:r>
      <w:r w:rsidRPr="00BA48D3">
        <w:rPr>
          <w:rFonts w:ascii="Arial" w:hAnsi="Arial" w:cs="Arial"/>
        </w:rPr>
        <w:t xml:space="preserve">Behavioral Health Program Coordinator at the Resiliency and Justice Center, but a just in time training may be available for any additional staff responding.     </w:t>
      </w:r>
    </w:p>
    <w:p w:rsidRPr="00BA48D3" w:rsidR="006764F6" w:rsidP="00BA48D3" w:rsidRDefault="006764F6" w14:paraId="48847DB1" w14:textId="77777777">
      <w:pPr>
        <w:pStyle w:val="ListParagraph"/>
        <w:spacing w:line="240" w:lineRule="auto"/>
        <w:ind w:left="792"/>
        <w:jc w:val="both"/>
        <w:rPr>
          <w:rFonts w:ascii="Arial" w:hAnsi="Arial" w:cs="Arial"/>
        </w:rPr>
      </w:pPr>
    </w:p>
    <w:p w:rsidR="00BA48D3" w:rsidP="00BA48D3" w:rsidRDefault="00BA48D3" w14:paraId="3C514942" w14:textId="5471A9F4">
      <w:pPr>
        <w:pStyle w:val="ListParagraph"/>
        <w:spacing w:line="240" w:lineRule="auto"/>
        <w:ind w:left="792"/>
        <w:jc w:val="both"/>
        <w:rPr>
          <w:rFonts w:ascii="Arial" w:hAnsi="Arial" w:cs="Arial"/>
        </w:rPr>
      </w:pPr>
      <w:r w:rsidRPr="60D1ED53">
        <w:rPr>
          <w:rFonts w:ascii="Arial" w:hAnsi="Arial" w:cs="Arial"/>
          <w:b/>
          <w:bCs/>
        </w:rPr>
        <w:t>Death Notification Team:</w:t>
      </w:r>
      <w:r w:rsidRPr="60D1ED53">
        <w:rPr>
          <w:rFonts w:ascii="Arial" w:hAnsi="Arial" w:cs="Arial"/>
        </w:rPr>
        <w:t xml:space="preserve"> The Death Notification Team, comprised of </w:t>
      </w:r>
      <w:r w:rsidRPr="60D1ED53" w:rsidR="72B8AEDB">
        <w:rPr>
          <w:rFonts w:ascii="Arial" w:hAnsi="Arial" w:cs="Arial"/>
          <w:highlight w:val="yellow"/>
        </w:rPr>
        <w:t>[CORONER ACRONYM]</w:t>
      </w:r>
      <w:r w:rsidRPr="60D1ED53">
        <w:rPr>
          <w:rFonts w:ascii="Arial" w:hAnsi="Arial" w:cs="Arial"/>
        </w:rPr>
        <w:t xml:space="preserve"> personnel and supported by Behavioral Health Team members, will be responsible for informing a family of the death of a loved one with confirmed identification by the </w:t>
      </w:r>
      <w:r w:rsidRPr="60D1ED53" w:rsidR="72B8AEDB">
        <w:rPr>
          <w:rFonts w:ascii="Arial" w:hAnsi="Arial" w:cs="Arial"/>
          <w:highlight w:val="yellow"/>
        </w:rPr>
        <w:t>[CORONER ACRONYM</w:t>
      </w:r>
      <w:r w:rsidRPr="60D1ED53" w:rsidR="72B8AEDB">
        <w:rPr>
          <w:rFonts w:ascii="Arial" w:hAnsi="Arial" w:cs="Arial"/>
        </w:rPr>
        <w:t>]</w:t>
      </w:r>
      <w:r w:rsidRPr="60D1ED53">
        <w:rPr>
          <w:rFonts w:ascii="Arial" w:hAnsi="Arial" w:cs="Arial"/>
        </w:rPr>
        <w:t>. All staff must pass a background check prior to the incident and be trained in “Trauma Training for Emergency Support Partners,” Psychological First Aid, Skills for Psychological Recovery, or a similar model approved of by the State of Nevada’s Behavioral Health Program Coordinator at the Resiliency and Justice Center, but a just in time training may be available for any additional staff responding.</w:t>
      </w:r>
    </w:p>
    <w:p w:rsidRPr="00BA48D3" w:rsidR="007F79F8" w:rsidP="00BA48D3" w:rsidRDefault="007F79F8" w14:paraId="3C1CB208" w14:textId="77777777">
      <w:pPr>
        <w:pStyle w:val="ListParagraph"/>
        <w:spacing w:line="240" w:lineRule="auto"/>
        <w:ind w:left="792"/>
        <w:jc w:val="both"/>
        <w:rPr>
          <w:rFonts w:ascii="Arial" w:hAnsi="Arial" w:cs="Arial"/>
        </w:rPr>
      </w:pPr>
    </w:p>
    <w:p w:rsidR="00BA48D3" w:rsidP="00BA48D3" w:rsidRDefault="00BA48D3" w14:paraId="15743748" w14:textId="1A1A2D7C">
      <w:pPr>
        <w:pStyle w:val="ListParagraph"/>
        <w:spacing w:line="240" w:lineRule="auto"/>
        <w:ind w:left="792"/>
        <w:jc w:val="both"/>
        <w:rPr>
          <w:rFonts w:ascii="Arial" w:hAnsi="Arial" w:cs="Arial"/>
        </w:rPr>
      </w:pPr>
      <w:r w:rsidRPr="007F79F8">
        <w:rPr>
          <w:rFonts w:ascii="Arial" w:hAnsi="Arial" w:cs="Arial"/>
          <w:b/>
          <w:bCs/>
        </w:rPr>
        <w:t xml:space="preserve">Behavioral Health Team: </w:t>
      </w:r>
      <w:r w:rsidRPr="00BA48D3">
        <w:rPr>
          <w:rFonts w:ascii="Arial" w:hAnsi="Arial" w:cs="Arial"/>
        </w:rPr>
        <w:t xml:space="preserve">The Behavior Health Coordinator and Behavioral Health Team will provide disaster behavioral health counseling to families, victims, and staff at an IFAC/Information and Notification Center. Behavioral health professionals will be on-site at the request and direction of ESF 8.1 to provide grief counseling to victims and families, and to provide support to IFAC/Information and Notification Center staff. Adults and children will be able to receive behavioral and mental health counseling. The Behavioral Health Team will also work to provide referrals for </w:t>
      </w:r>
      <w:r w:rsidRPr="00BA48D3" w:rsidR="007F79F8">
        <w:rPr>
          <w:rFonts w:ascii="Arial" w:hAnsi="Arial" w:cs="Arial"/>
        </w:rPr>
        <w:t>longer-term</w:t>
      </w:r>
      <w:r w:rsidRPr="00BA48D3">
        <w:rPr>
          <w:rFonts w:ascii="Arial" w:hAnsi="Arial" w:cs="Arial"/>
        </w:rPr>
        <w:t xml:space="preserve"> counseling. The Behavioral Health Team will be vetted by the State of Nevada’s Behavioral Health Program Coordinator at the Resiliency and Justice Center.</w:t>
      </w:r>
    </w:p>
    <w:p w:rsidRPr="00BA48D3" w:rsidR="007F79F8" w:rsidP="00BA48D3" w:rsidRDefault="007F79F8" w14:paraId="195793EF" w14:textId="56C3068C">
      <w:pPr>
        <w:pStyle w:val="ListParagraph"/>
        <w:spacing w:line="240" w:lineRule="auto"/>
        <w:ind w:left="792"/>
        <w:jc w:val="both"/>
        <w:rPr>
          <w:rFonts w:ascii="Arial" w:hAnsi="Arial" w:cs="Arial"/>
        </w:rPr>
      </w:pPr>
    </w:p>
    <w:p w:rsidR="00BA48D3" w:rsidP="00BA48D3" w:rsidRDefault="00270E8E" w14:paraId="26797184" w14:textId="6A9E7E75">
      <w:pPr>
        <w:pStyle w:val="ListParagraph"/>
        <w:spacing w:line="240" w:lineRule="auto"/>
        <w:ind w:left="792"/>
        <w:jc w:val="both"/>
        <w:rPr>
          <w:rFonts w:ascii="Arial" w:hAnsi="Arial" w:cs="Arial"/>
        </w:rPr>
      </w:pPr>
      <w:r>
        <w:rPr>
          <w:noProof/>
        </w:rPr>
        <mc:AlternateContent>
          <mc:Choice Requires="wps">
            <w:drawing>
              <wp:anchor distT="0" distB="0" distL="114300" distR="114300" simplePos="0" relativeHeight="251710464" behindDoc="1" locked="0" layoutInCell="1" allowOverlap="1" wp14:anchorId="2C71D05F" wp14:editId="7CA9BEF9">
                <wp:simplePos x="0" y="0"/>
                <wp:positionH relativeFrom="margin">
                  <wp:align>center</wp:align>
                </wp:positionH>
                <wp:positionV relativeFrom="paragraph">
                  <wp:posOffset>2095500</wp:posOffset>
                </wp:positionV>
                <wp:extent cx="1828800" cy="1828800"/>
                <wp:effectExtent l="0" t="0" r="0" b="0"/>
                <wp:wrapNone/>
                <wp:docPr id="1441254124"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Pr="00634B88" w:rsidR="00270E8E" w:rsidP="00270E8E" w:rsidRDefault="00270E8E" w14:paraId="7995D34B" w14:textId="69019B80">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w14:anchorId="283C600D">
              <v:shape id="_x0000_s1046" style="position:absolute;left:0;text-align:left;margin-left:0;margin-top:165pt;width:2in;height:2in;z-index:-251606016;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" w14:anchorId="2C71D05F">
                <v:textbox style="mso-fit-shape-to-text:t">
                  <w:txbxContent>
                    <w:p w:rsidRPr="00634B88" w:rsidR="00270E8E" w:rsidP="00270E8E" w:rsidRDefault="00270E8E" w14:paraId="583FC322" w14:textId="69019B80">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w:t>
                      </w:r>
                    </w:p>
                  </w:txbxContent>
                </v:textbox>
                <w10:wrap anchorx="margin"/>
              </v:shape>
            </w:pict>
          </mc:Fallback>
        </mc:AlternateContent>
      </w:r>
      <w:r w:rsidRPr="007F79F8" w:rsidR="00BA48D3">
        <w:rPr>
          <w:rFonts w:ascii="Arial" w:hAnsi="Arial" w:cs="Arial"/>
          <w:b/>
          <w:bCs/>
        </w:rPr>
        <w:t>Intake Processing Team:</w:t>
      </w:r>
      <w:r w:rsidRPr="00BA48D3" w:rsidR="00BA48D3">
        <w:rPr>
          <w:rFonts w:ascii="Arial" w:hAnsi="Arial" w:cs="Arial"/>
        </w:rPr>
        <w:t xml:space="preserve"> The Intake Processing Team will be responsible for registering individuals into the Impacted Person Database and collecting ante mortem information as specified by the </w:t>
      </w:r>
      <w:r w:rsidRPr="00BA48D3" w:rsidR="72B8AEDB">
        <w:rPr>
          <w:rFonts w:ascii="Arial" w:hAnsi="Arial" w:cs="Arial"/>
        </w:rPr>
        <w:t>[</w:t>
      </w:r>
      <w:r w:rsidRPr="60D1ED53" w:rsidR="72B8AEDB">
        <w:rPr>
          <w:rFonts w:ascii="Arial" w:hAnsi="Arial" w:cs="Arial"/>
          <w:highlight w:val="yellow"/>
        </w:rPr>
        <w:t>CORONER ACRONYM</w:t>
      </w:r>
      <w:r w:rsidRPr="00BA48D3" w:rsidR="72B8AEDB">
        <w:rPr>
          <w:rFonts w:ascii="Arial" w:hAnsi="Arial" w:cs="Arial"/>
        </w:rPr>
        <w:t>]</w:t>
      </w:r>
      <w:r w:rsidRPr="00BA48D3" w:rsidR="00BA48D3">
        <w:rPr>
          <w:rFonts w:ascii="Arial" w:hAnsi="Arial" w:cs="Arial"/>
        </w:rPr>
        <w:t xml:space="preserve">. As a family member enters the facility, they will be assigned a navigator who will serve as that person’s primary point of contact (POC) for the duration of their time at the IFAC/Information and Notification Center. The Intake Processing Team may be on-site and may coordinate with the IFAC/Information and Notification Center on screening and intake or be off-site as part of the IFAC Call Center is not feasible due to the nature of the incident. All staff must pass a background check prior to the incident and be trained in “Trauma Training for Emergency Support Partners,” Psychological First Aid, Skills for Psychological Recovery, or a similar model approved of by the State of Nevada’s Behavioral Health Program Coordinator at the Resiliency and Justice Center, but a just in time training may be available for any additional staff responding.  </w:t>
      </w:r>
    </w:p>
    <w:p w:rsidRPr="00BA48D3" w:rsidR="00CE76E1" w:rsidP="00BA48D3" w:rsidRDefault="00CE76E1" w14:paraId="7B1A7B78" w14:textId="77777777">
      <w:pPr>
        <w:pStyle w:val="ListParagraph"/>
        <w:spacing w:line="240" w:lineRule="auto"/>
        <w:ind w:left="792"/>
        <w:jc w:val="both"/>
        <w:rPr>
          <w:rFonts w:ascii="Arial" w:hAnsi="Arial" w:cs="Arial"/>
        </w:rPr>
      </w:pPr>
    </w:p>
    <w:p w:rsidRPr="00BA48D3" w:rsidR="00BA48D3" w:rsidP="00BA48D3" w:rsidRDefault="00BA48D3" w14:paraId="1C049CD0" w14:textId="77777777">
      <w:pPr>
        <w:pStyle w:val="ListParagraph"/>
        <w:spacing w:line="240" w:lineRule="auto"/>
        <w:ind w:left="792"/>
        <w:jc w:val="both"/>
        <w:rPr>
          <w:rFonts w:ascii="Arial" w:hAnsi="Arial" w:cs="Arial"/>
        </w:rPr>
      </w:pPr>
      <w:r w:rsidRPr="00CE76E1">
        <w:rPr>
          <w:rFonts w:ascii="Arial" w:hAnsi="Arial" w:cs="Arial"/>
          <w:b/>
          <w:bCs/>
        </w:rPr>
        <w:t>Referral Team:</w:t>
      </w:r>
      <w:r w:rsidRPr="00BA48D3">
        <w:rPr>
          <w:rFonts w:ascii="Arial" w:hAnsi="Arial" w:cs="Arial"/>
        </w:rPr>
        <w:t xml:space="preserve"> The Referral Team will be responsible for providing information to family members regarding services that may not be offered directly on-site, such as financial, transportation, and housing assistance.</w:t>
      </w:r>
    </w:p>
    <w:p w:rsidR="00BA48D3" w:rsidP="00BA48D3" w:rsidRDefault="00BA48D3" w14:paraId="78009274" w14:textId="77777777">
      <w:pPr>
        <w:pStyle w:val="ListParagraph"/>
        <w:spacing w:line="240" w:lineRule="auto"/>
        <w:ind w:left="792"/>
        <w:jc w:val="both"/>
        <w:rPr>
          <w:rFonts w:ascii="Arial" w:hAnsi="Arial" w:cs="Arial"/>
        </w:rPr>
      </w:pPr>
      <w:r w:rsidRPr="00BA48D3">
        <w:rPr>
          <w:rFonts w:ascii="Arial" w:hAnsi="Arial" w:cs="Arial"/>
        </w:rPr>
        <w:t>A Virtual IFAC/Call Center will provide telephone and website mechanisms for providing information to family members regarding services such as crisis de-escalation, family reunification, information and referral, and family support. A Virtual IFAC/Call Center may also screen callers, determine eligibility for IFAC services, refer families of victims to the physical IFAC, and provide directions as well as information on necessary documentation families should bring to a physical IFAC, such as photographs, identification, certificates, etc.</w:t>
      </w:r>
    </w:p>
    <w:p w:rsidRPr="00BA48D3" w:rsidR="00CE76E1" w:rsidP="00BA48D3" w:rsidRDefault="00CE76E1" w14:paraId="05CCE284" w14:textId="77777777">
      <w:pPr>
        <w:pStyle w:val="ListParagraph"/>
        <w:spacing w:line="240" w:lineRule="auto"/>
        <w:ind w:left="792"/>
        <w:jc w:val="both"/>
        <w:rPr>
          <w:rFonts w:ascii="Arial" w:hAnsi="Arial" w:cs="Arial"/>
        </w:rPr>
      </w:pPr>
    </w:p>
    <w:p w:rsidR="009102F8" w:rsidP="00BA48D3" w:rsidRDefault="00BA48D3" w14:paraId="206ED0C8" w14:textId="48FF6380">
      <w:pPr>
        <w:pStyle w:val="ListParagraph"/>
        <w:spacing w:line="240" w:lineRule="auto"/>
        <w:ind w:left="792"/>
        <w:jc w:val="both"/>
        <w:rPr>
          <w:rFonts w:ascii="Arial" w:hAnsi="Arial" w:cs="Arial"/>
        </w:rPr>
      </w:pPr>
      <w:r w:rsidRPr="00CE76E1">
        <w:rPr>
          <w:rFonts w:ascii="Arial" w:hAnsi="Arial" w:cs="Arial"/>
          <w:b/>
          <w:bCs/>
        </w:rPr>
        <w:t>Site Safety Team:</w:t>
      </w:r>
      <w:r w:rsidRPr="00BA48D3">
        <w:rPr>
          <w:rFonts w:ascii="Arial" w:hAnsi="Arial" w:cs="Arial"/>
        </w:rPr>
        <w:t xml:space="preserve"> The Site Safety Team will be responsible for ensuring the security of IFAC clients and staff. The police agency from the Jurisdiction Having Authority (JHA) will staff an IFAC 24 hours per day, maintaining peace among clients and preventing unauthorized people, including any and all media, and items, such as drugs, alcohol, or weapons, from entering the facility. Medical personnel will provide first aid services to clients and staff at an IFAC. This may include the use of EMS personnel on site as well.</w:t>
      </w:r>
    </w:p>
    <w:p w:rsidR="004B17CE" w:rsidP="00BA48D3" w:rsidRDefault="004B17CE" w14:paraId="4FE446AA" w14:textId="77777777">
      <w:pPr>
        <w:pStyle w:val="ListParagraph"/>
        <w:spacing w:line="240" w:lineRule="auto"/>
        <w:ind w:left="792"/>
        <w:jc w:val="both"/>
        <w:rPr>
          <w:rFonts w:ascii="Arial" w:hAnsi="Arial" w:cs="Arial"/>
        </w:rPr>
      </w:pPr>
    </w:p>
    <w:p w:rsidR="004B17CE" w:rsidP="004B17CE" w:rsidRDefault="004B17CE" w14:paraId="4EBF1260" w14:textId="77777777">
      <w:pPr>
        <w:pStyle w:val="ListParagraph"/>
        <w:spacing w:line="240" w:lineRule="auto"/>
        <w:ind w:left="792"/>
        <w:jc w:val="both"/>
        <w:rPr>
          <w:rFonts w:ascii="Arial" w:hAnsi="Arial" w:cs="Arial"/>
        </w:rPr>
      </w:pPr>
      <w:r w:rsidRPr="004B17CE">
        <w:rPr>
          <w:rFonts w:ascii="Arial" w:hAnsi="Arial" w:cs="Arial"/>
          <w:b/>
          <w:bCs/>
        </w:rPr>
        <w:t>Facilities Management Team:</w:t>
      </w:r>
      <w:r w:rsidRPr="004B17CE">
        <w:rPr>
          <w:rFonts w:ascii="Arial" w:hAnsi="Arial" w:cs="Arial"/>
        </w:rPr>
        <w:t xml:space="preserve"> The Facilities Management Team will be responsible for ensuring the facility remains clean and that infrastructure to support operations is in place.</w:t>
      </w:r>
    </w:p>
    <w:p w:rsidRPr="004B17CE" w:rsidR="0022604C" w:rsidP="004B17CE" w:rsidRDefault="0022604C" w14:paraId="07FC1A35" w14:textId="77777777">
      <w:pPr>
        <w:pStyle w:val="ListParagraph"/>
        <w:spacing w:line="240" w:lineRule="auto"/>
        <w:ind w:left="792"/>
        <w:jc w:val="both"/>
        <w:rPr>
          <w:rFonts w:ascii="Arial" w:hAnsi="Arial" w:cs="Arial"/>
        </w:rPr>
      </w:pPr>
    </w:p>
    <w:p w:rsidR="004B17CE" w:rsidP="00C37C8F" w:rsidRDefault="004B17CE" w14:paraId="1330C79E" w14:textId="7B692C87">
      <w:pPr>
        <w:pStyle w:val="ListParagraph"/>
        <w:numPr>
          <w:ilvl w:val="0"/>
          <w:numId w:val="17"/>
        </w:numPr>
        <w:spacing w:line="240" w:lineRule="auto"/>
        <w:ind w:left="1152"/>
        <w:jc w:val="both"/>
        <w:rPr>
          <w:rFonts w:ascii="Arial" w:hAnsi="Arial" w:cs="Arial"/>
        </w:rPr>
      </w:pPr>
      <w:r w:rsidRPr="60D1ED53">
        <w:rPr>
          <w:rFonts w:ascii="Arial" w:hAnsi="Arial" w:cs="Arial"/>
          <w:b/>
          <w:bCs/>
        </w:rPr>
        <w:t>Day Care Team:</w:t>
      </w:r>
      <w:r w:rsidRPr="60D1ED53">
        <w:rPr>
          <w:rFonts w:ascii="Arial" w:hAnsi="Arial" w:cs="Arial"/>
        </w:rPr>
        <w:t xml:space="preserve"> The Day Care Team will provide child and adult care and recreation to support clients partaking in services at an IFAC. All care services are provided by qualified, licensed professionals. An IFAC/Information and Notification Center will house an on-site day care area for children and elders. Both the adult and child day care area will be staffed by </w:t>
      </w:r>
      <w:r w:rsidRPr="60D1ED53" w:rsidR="008A6985">
        <w:rPr>
          <w:rFonts w:ascii="Arial" w:hAnsi="Arial" w:cs="Arial"/>
          <w:color w:val="156082" w:themeColor="accent1"/>
          <w:highlight w:val="yellow"/>
        </w:rPr>
        <w:t>[Insert Agency Name Here]</w:t>
      </w:r>
      <w:r w:rsidRPr="60D1ED53">
        <w:rPr>
          <w:rFonts w:ascii="Arial" w:hAnsi="Arial" w:cs="Arial"/>
        </w:rPr>
        <w:t xml:space="preserve"> Parks and Recreation, </w:t>
      </w:r>
      <w:r w:rsidRPr="60D1ED53" w:rsidR="008A6985">
        <w:rPr>
          <w:rFonts w:ascii="Arial" w:hAnsi="Arial" w:cs="Arial"/>
          <w:color w:val="156082" w:themeColor="accent1"/>
          <w:highlight w:val="yellow"/>
        </w:rPr>
        <w:t>[Insert Agency Name Here]</w:t>
      </w:r>
      <w:r w:rsidRPr="60D1ED53">
        <w:rPr>
          <w:rFonts w:ascii="Arial" w:hAnsi="Arial" w:cs="Arial"/>
        </w:rPr>
        <w:t xml:space="preserve"> Family Services, </w:t>
      </w:r>
      <w:r w:rsidRPr="60D1ED53" w:rsidR="008A6985">
        <w:rPr>
          <w:rFonts w:ascii="Arial" w:hAnsi="Arial" w:cs="Arial"/>
          <w:color w:val="156082" w:themeColor="accent1"/>
          <w:highlight w:val="yellow"/>
        </w:rPr>
        <w:t>[Insert Agency Name Here]</w:t>
      </w:r>
      <w:r w:rsidRPr="60D1ED53">
        <w:rPr>
          <w:rFonts w:ascii="Arial" w:hAnsi="Arial" w:cs="Arial"/>
        </w:rPr>
        <w:t xml:space="preserve"> Juvenile Justice, and departments deemed appropriate by the JHA. All staff must pass a background check prior to the incident, wear an identification vest while working, and be trained in “Trauma Training for Emergency Support Partners,” Psychological First Aid, Skills for Psychological Recovery, or a similar model approved of by the State of Nevada’s</w:t>
      </w:r>
      <w:r w:rsidRPr="60D1ED53" w:rsidR="57885C8A">
        <w:rPr>
          <w:rFonts w:ascii="Arial" w:hAnsi="Arial" w:cs="Arial"/>
        </w:rPr>
        <w:t xml:space="preserve"> </w:t>
      </w:r>
      <w:r w:rsidRPr="60D1ED53" w:rsidR="57885C8A">
        <w:rPr>
          <w:rFonts w:ascii="Arial" w:hAnsi="Arial" w:cs="Arial"/>
          <w:highlight w:val="yellow"/>
        </w:rPr>
        <w:t>[Insert State</w:t>
      </w:r>
      <w:r w:rsidRPr="60D1ED53" w:rsidR="57885C8A">
        <w:rPr>
          <w:rFonts w:ascii="Arial" w:hAnsi="Arial" w:cs="Arial"/>
        </w:rPr>
        <w:t>]</w:t>
      </w:r>
      <w:r w:rsidRPr="60D1ED53">
        <w:rPr>
          <w:rFonts w:ascii="Arial" w:hAnsi="Arial" w:cs="Arial"/>
        </w:rPr>
        <w:t xml:space="preserve"> Behavioral Health Program Coordinator at the Resiliency and Justice Center.</w:t>
      </w:r>
    </w:p>
    <w:p w:rsidRPr="004B17CE" w:rsidR="0022604C" w:rsidP="0022604C" w:rsidRDefault="0022604C" w14:paraId="4C6229C1" w14:textId="77777777">
      <w:pPr>
        <w:pStyle w:val="ListParagraph"/>
        <w:spacing w:line="240" w:lineRule="auto"/>
        <w:ind w:left="1152"/>
        <w:jc w:val="both"/>
        <w:rPr>
          <w:rFonts w:ascii="Arial" w:hAnsi="Arial" w:cs="Arial"/>
        </w:rPr>
      </w:pPr>
    </w:p>
    <w:p w:rsidRPr="004B17CE" w:rsidR="004B17CE" w:rsidP="00C37C8F" w:rsidRDefault="00270E8E" w14:paraId="5166AA9A" w14:textId="3927B051">
      <w:pPr>
        <w:pStyle w:val="ListParagraph"/>
        <w:numPr>
          <w:ilvl w:val="0"/>
          <w:numId w:val="17"/>
        </w:numPr>
        <w:spacing w:line="240" w:lineRule="auto"/>
        <w:ind w:left="1152"/>
        <w:jc w:val="both"/>
        <w:rPr>
          <w:rFonts w:ascii="Arial" w:hAnsi="Arial" w:cs="Arial"/>
        </w:rPr>
      </w:pPr>
      <w:r>
        <w:rPr>
          <w:noProof/>
        </w:rPr>
        <mc:AlternateContent>
          <mc:Choice Requires="wps">
            <w:drawing>
              <wp:anchor distT="0" distB="0" distL="114300" distR="114300" simplePos="0" relativeHeight="251714560" behindDoc="1" locked="0" layoutInCell="1" allowOverlap="1" wp14:anchorId="32C60989" wp14:editId="66DC9A1B">
                <wp:simplePos x="0" y="0"/>
                <wp:positionH relativeFrom="page">
                  <wp:align>center</wp:align>
                </wp:positionH>
                <wp:positionV relativeFrom="paragraph">
                  <wp:posOffset>1464945</wp:posOffset>
                </wp:positionV>
                <wp:extent cx="1828800" cy="1828800"/>
                <wp:effectExtent l="0" t="0" r="0" b="0"/>
                <wp:wrapNone/>
                <wp:docPr id="194721346"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Pr="00634B88" w:rsidR="00270E8E" w:rsidP="00270E8E" w:rsidRDefault="00270E8E" w14:paraId="6B00EB13" w14:textId="378BCA15">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w14:anchorId="5C415919">
              <v:shape id="_x0000_s1047" style="position:absolute;left:0;text-align:left;margin-left:0;margin-top:115.35pt;width:2in;height:2in;z-index:-251601920;visibility:visible;mso-wrap-style:none;mso-height-percent:0;mso-wrap-distance-left:9pt;mso-wrap-distance-top:0;mso-wrap-distance-right:9pt;mso-wrap-distance-bottom:0;mso-position-horizontal:center;mso-position-horizontal-relative:page;mso-position-vertical:absolute;mso-position-vertical-relative:text;mso-height-percent:0;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" w14:anchorId="32C60989">
                <v:textbox style="mso-fit-shape-to-text:t">
                  <w:txbxContent>
                    <w:p w:rsidRPr="00634B88" w:rsidR="00270E8E" w:rsidP="00270E8E" w:rsidRDefault="00270E8E" w14:paraId="4331EE35" w14:textId="378BCA15">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4-3</w:t>
                      </w:r>
                    </w:p>
                  </w:txbxContent>
                </v:textbox>
                <w10:wrap anchorx="page"/>
              </v:shape>
            </w:pict>
          </mc:Fallback>
        </mc:AlternateContent>
      </w:r>
      <w:r w:rsidRPr="0022604C" w:rsidR="004B17CE">
        <w:rPr>
          <w:rFonts w:ascii="Arial" w:hAnsi="Arial" w:cs="Arial"/>
          <w:b/>
          <w:bCs/>
        </w:rPr>
        <w:t>Food Services Team:</w:t>
      </w:r>
      <w:r w:rsidRPr="004B17CE" w:rsidR="004B17CE">
        <w:rPr>
          <w:rFonts w:ascii="Arial" w:hAnsi="Arial" w:cs="Arial"/>
        </w:rPr>
        <w:t xml:space="preserve"> The Food Services Team will ensure an appropriate amount of food is provided to families and staff at an IFAC. This team will also be responsible for ensuring special dietary needs and baby food needs are met. In addition, meals for service animals will be provided. Due to the complex process of identifying the deceased or locating missing persons, families and staff will likely remain at an IFAC/Information and Notification Center for long periods of time. Daily meals—including breakfast, lunch, dinner, and snacks—should be provided, and such meals should accommodate babies and individuals with special dietary food allergies or requirements. In addition, food will be provided to any service animals present. This is coordinated by ESF 6 and ESF 7. </w:t>
      </w:r>
    </w:p>
    <w:p w:rsidRPr="004B17CE" w:rsidR="004B17CE" w:rsidP="0022604C" w:rsidRDefault="004B17CE" w14:paraId="6AABA43E" w14:textId="77777777">
      <w:pPr>
        <w:pStyle w:val="ListParagraph"/>
        <w:spacing w:line="240" w:lineRule="auto"/>
        <w:ind w:left="1224"/>
        <w:jc w:val="both"/>
        <w:rPr>
          <w:rFonts w:ascii="Arial" w:hAnsi="Arial" w:cs="Arial"/>
        </w:rPr>
      </w:pPr>
    </w:p>
    <w:p w:rsidR="004B17CE" w:rsidP="00C37C8F" w:rsidRDefault="004B17CE" w14:paraId="273BFA5F" w14:textId="149E662A">
      <w:pPr>
        <w:pStyle w:val="ListParagraph"/>
        <w:numPr>
          <w:ilvl w:val="0"/>
          <w:numId w:val="17"/>
        </w:numPr>
        <w:spacing w:line="240" w:lineRule="auto"/>
        <w:ind w:left="1152"/>
        <w:jc w:val="both"/>
        <w:rPr>
          <w:rFonts w:ascii="Arial" w:hAnsi="Arial" w:cs="Arial"/>
        </w:rPr>
      </w:pPr>
      <w:r w:rsidRPr="0022604C">
        <w:rPr>
          <w:rFonts w:ascii="Arial" w:hAnsi="Arial" w:cs="Arial"/>
          <w:b/>
          <w:bCs/>
        </w:rPr>
        <w:t>Administration and Finance Team:</w:t>
      </w:r>
      <w:r w:rsidRPr="004B17CE">
        <w:rPr>
          <w:rFonts w:ascii="Arial" w:hAnsi="Arial" w:cs="Arial"/>
        </w:rPr>
        <w:t xml:space="preserve"> The Administration and Finance Team is responsible for all financial and administrative aspects of the IFAC, including but not limited to, tracking of staff hours, volunteer hours, donations, purchases, and any contracts required. A documentation unit should be considered for this section.</w:t>
      </w:r>
    </w:p>
    <w:p w:rsidRPr="0022604C" w:rsidR="0022604C" w:rsidP="0022604C" w:rsidRDefault="0022604C" w14:paraId="35AB430A" w14:textId="77777777">
      <w:pPr>
        <w:pStyle w:val="ListParagraph"/>
        <w:rPr>
          <w:rFonts w:ascii="Arial" w:hAnsi="Arial" w:cs="Arial"/>
        </w:rPr>
      </w:pPr>
    </w:p>
    <w:p w:rsidR="0022604C" w:rsidP="0022604C" w:rsidRDefault="0022604C" w14:paraId="34E7A4D5" w14:textId="77777777">
      <w:pPr>
        <w:spacing w:line="240" w:lineRule="auto"/>
        <w:jc w:val="both"/>
        <w:rPr>
          <w:rFonts w:ascii="Arial" w:hAnsi="Arial" w:cs="Arial"/>
        </w:rPr>
      </w:pPr>
    </w:p>
    <w:p w:rsidR="0022604C" w:rsidP="0022604C" w:rsidRDefault="0022604C" w14:paraId="244E6CA0" w14:textId="77777777">
      <w:pPr>
        <w:spacing w:line="240" w:lineRule="auto"/>
        <w:jc w:val="both"/>
        <w:rPr>
          <w:rFonts w:ascii="Arial" w:hAnsi="Arial" w:cs="Arial"/>
        </w:rPr>
      </w:pPr>
    </w:p>
    <w:p w:rsidR="0022604C" w:rsidP="0022604C" w:rsidRDefault="0022604C" w14:paraId="69E88BC3" w14:textId="77777777">
      <w:pPr>
        <w:spacing w:line="240" w:lineRule="auto"/>
        <w:jc w:val="both"/>
        <w:rPr>
          <w:rFonts w:ascii="Arial" w:hAnsi="Arial" w:cs="Arial"/>
        </w:rPr>
      </w:pPr>
    </w:p>
    <w:p w:rsidR="0022604C" w:rsidP="0022604C" w:rsidRDefault="0022604C" w14:paraId="47CD5E27" w14:textId="77777777">
      <w:pPr>
        <w:spacing w:line="240" w:lineRule="auto"/>
        <w:jc w:val="both"/>
        <w:rPr>
          <w:rFonts w:ascii="Arial" w:hAnsi="Arial" w:cs="Arial"/>
        </w:rPr>
      </w:pPr>
    </w:p>
    <w:p w:rsidR="0022604C" w:rsidP="0022604C" w:rsidRDefault="0022604C" w14:paraId="5805551B" w14:textId="77777777">
      <w:pPr>
        <w:spacing w:line="240" w:lineRule="auto"/>
        <w:jc w:val="both"/>
        <w:rPr>
          <w:rFonts w:ascii="Arial" w:hAnsi="Arial" w:cs="Arial"/>
        </w:rPr>
      </w:pPr>
    </w:p>
    <w:p w:rsidR="0022604C" w:rsidP="0022604C" w:rsidRDefault="0022604C" w14:paraId="68B925AA" w14:textId="77777777">
      <w:pPr>
        <w:spacing w:line="240" w:lineRule="auto"/>
        <w:jc w:val="both"/>
        <w:rPr>
          <w:rFonts w:ascii="Arial" w:hAnsi="Arial" w:cs="Arial"/>
        </w:rPr>
      </w:pPr>
    </w:p>
    <w:p w:rsidR="00F50BC3" w:rsidP="0022604C" w:rsidRDefault="00F50BC3" w14:paraId="30AFAB7C" w14:textId="77777777">
      <w:pPr>
        <w:spacing w:line="240" w:lineRule="auto"/>
        <w:jc w:val="both"/>
        <w:rPr>
          <w:rFonts w:ascii="Arial" w:hAnsi="Arial" w:cs="Arial"/>
        </w:rPr>
      </w:pPr>
    </w:p>
    <w:p w:rsidR="00F50BC3" w:rsidP="0022604C" w:rsidRDefault="00F50BC3" w14:paraId="20A408EE" w14:textId="77777777">
      <w:pPr>
        <w:spacing w:line="240" w:lineRule="auto"/>
        <w:jc w:val="both"/>
        <w:rPr>
          <w:rFonts w:ascii="Arial" w:hAnsi="Arial" w:cs="Arial"/>
        </w:rPr>
      </w:pPr>
    </w:p>
    <w:p w:rsidR="00F50BC3" w:rsidP="0022604C" w:rsidRDefault="00F50BC3" w14:paraId="610B62C4" w14:textId="77777777">
      <w:pPr>
        <w:spacing w:line="240" w:lineRule="auto"/>
        <w:jc w:val="both"/>
        <w:rPr>
          <w:rFonts w:ascii="Arial" w:hAnsi="Arial" w:cs="Arial"/>
        </w:rPr>
      </w:pPr>
    </w:p>
    <w:p w:rsidR="00F50BC3" w:rsidP="0022604C" w:rsidRDefault="00F50BC3" w14:paraId="76728FAA" w14:textId="77777777">
      <w:pPr>
        <w:spacing w:line="240" w:lineRule="auto"/>
        <w:jc w:val="both"/>
        <w:rPr>
          <w:rFonts w:ascii="Arial" w:hAnsi="Arial" w:cs="Arial"/>
        </w:rPr>
      </w:pPr>
    </w:p>
    <w:p w:rsidR="00F50BC3" w:rsidP="0022604C" w:rsidRDefault="00F50BC3" w14:paraId="6FEF4A69" w14:textId="77777777">
      <w:pPr>
        <w:spacing w:line="240" w:lineRule="auto"/>
        <w:jc w:val="both"/>
        <w:rPr>
          <w:rFonts w:ascii="Arial" w:hAnsi="Arial" w:cs="Arial"/>
        </w:rPr>
      </w:pPr>
    </w:p>
    <w:p w:rsidR="00F50BC3" w:rsidP="0022604C" w:rsidRDefault="00F50BC3" w14:paraId="762A2539" w14:textId="77777777">
      <w:pPr>
        <w:spacing w:line="240" w:lineRule="auto"/>
        <w:jc w:val="both"/>
        <w:rPr>
          <w:rFonts w:ascii="Arial" w:hAnsi="Arial" w:cs="Arial"/>
        </w:rPr>
      </w:pPr>
    </w:p>
    <w:p w:rsidR="00F50BC3" w:rsidP="0022604C" w:rsidRDefault="00F50BC3" w14:paraId="231514E9" w14:textId="77777777">
      <w:pPr>
        <w:spacing w:line="240" w:lineRule="auto"/>
        <w:jc w:val="both"/>
        <w:rPr>
          <w:rFonts w:ascii="Arial" w:hAnsi="Arial" w:cs="Arial"/>
        </w:rPr>
      </w:pPr>
    </w:p>
    <w:p w:rsidR="00F50BC3" w:rsidP="0022604C" w:rsidRDefault="00F50BC3" w14:paraId="153F2422" w14:textId="77777777">
      <w:pPr>
        <w:spacing w:line="240" w:lineRule="auto"/>
        <w:jc w:val="both"/>
        <w:rPr>
          <w:rFonts w:ascii="Arial" w:hAnsi="Arial" w:cs="Arial"/>
        </w:rPr>
      </w:pPr>
    </w:p>
    <w:p w:rsidR="00F50BC3" w:rsidP="0022604C" w:rsidRDefault="00F50BC3" w14:paraId="3EF7C227" w14:textId="77777777">
      <w:pPr>
        <w:spacing w:line="240" w:lineRule="auto"/>
        <w:jc w:val="both"/>
        <w:rPr>
          <w:rFonts w:ascii="Arial" w:hAnsi="Arial" w:cs="Arial"/>
        </w:rPr>
      </w:pPr>
    </w:p>
    <w:p w:rsidR="00F50BC3" w:rsidP="0022604C" w:rsidRDefault="00F50BC3" w14:paraId="4CC93FA5" w14:textId="77777777">
      <w:pPr>
        <w:spacing w:line="240" w:lineRule="auto"/>
        <w:jc w:val="both"/>
        <w:rPr>
          <w:rFonts w:ascii="Arial" w:hAnsi="Arial" w:cs="Arial"/>
        </w:rPr>
      </w:pPr>
    </w:p>
    <w:p w:rsidR="00F50BC3" w:rsidP="0022604C" w:rsidRDefault="00F50BC3" w14:paraId="69BB6D3E" w14:textId="77777777">
      <w:pPr>
        <w:spacing w:line="240" w:lineRule="auto"/>
        <w:jc w:val="both"/>
        <w:rPr>
          <w:rFonts w:ascii="Arial" w:hAnsi="Arial" w:cs="Arial"/>
        </w:rPr>
      </w:pPr>
    </w:p>
    <w:p w:rsidR="00F50BC3" w:rsidP="0022604C" w:rsidRDefault="00F50BC3" w14:paraId="7286E5CC" w14:textId="77777777">
      <w:pPr>
        <w:spacing w:line="240" w:lineRule="auto"/>
        <w:jc w:val="both"/>
        <w:rPr>
          <w:rFonts w:ascii="Arial" w:hAnsi="Arial" w:cs="Arial"/>
        </w:rPr>
      </w:pPr>
    </w:p>
    <w:p w:rsidR="00F50BC3" w:rsidP="0022604C" w:rsidRDefault="00F50BC3" w14:paraId="5045DDCA" w14:textId="77777777">
      <w:pPr>
        <w:spacing w:line="240" w:lineRule="auto"/>
        <w:jc w:val="both"/>
        <w:rPr>
          <w:rFonts w:ascii="Arial" w:hAnsi="Arial" w:cs="Arial"/>
        </w:rPr>
      </w:pPr>
    </w:p>
    <w:p w:rsidR="00F50BC3" w:rsidP="0022604C" w:rsidRDefault="00F50BC3" w14:paraId="614B62A0" w14:textId="77777777">
      <w:pPr>
        <w:spacing w:line="240" w:lineRule="auto"/>
        <w:jc w:val="both"/>
        <w:rPr>
          <w:rFonts w:ascii="Arial" w:hAnsi="Arial" w:cs="Arial"/>
        </w:rPr>
      </w:pPr>
    </w:p>
    <w:p w:rsidR="00F50BC3" w:rsidP="0022604C" w:rsidRDefault="00F50BC3" w14:paraId="182691A3" w14:textId="77777777">
      <w:pPr>
        <w:spacing w:line="240" w:lineRule="auto"/>
        <w:jc w:val="both"/>
        <w:rPr>
          <w:rFonts w:ascii="Arial" w:hAnsi="Arial" w:cs="Arial"/>
        </w:rPr>
      </w:pPr>
    </w:p>
    <w:p w:rsidR="00F50BC3" w:rsidP="0022604C" w:rsidRDefault="00F50BC3" w14:paraId="1C98845C" w14:textId="0CAF38EE">
      <w:pPr>
        <w:spacing w:line="240" w:lineRule="auto"/>
        <w:jc w:val="both"/>
        <w:rPr>
          <w:rFonts w:ascii="Arial" w:hAnsi="Arial" w:cs="Arial"/>
        </w:rPr>
      </w:pPr>
    </w:p>
    <w:p w:rsidR="00F50BC3" w:rsidP="0022604C" w:rsidRDefault="00F50BC3" w14:paraId="6AFF9E02" w14:textId="77777777">
      <w:pPr>
        <w:spacing w:line="240" w:lineRule="auto"/>
        <w:jc w:val="both"/>
        <w:rPr>
          <w:rFonts w:ascii="Arial" w:hAnsi="Arial" w:cs="Arial"/>
        </w:rPr>
      </w:pPr>
    </w:p>
    <w:p w:rsidR="00F50BC3" w:rsidP="0022604C" w:rsidRDefault="00270E8E" w14:paraId="046F8898" w14:textId="35EFB9B2">
      <w:pPr>
        <w:spacing w:line="240" w:lineRule="auto"/>
        <w:jc w:val="both"/>
        <w:rPr>
          <w:rFonts w:ascii="Arial" w:hAnsi="Arial" w:cs="Arial"/>
        </w:rPr>
      </w:pPr>
      <w:r>
        <w:rPr>
          <w:noProof/>
        </w:rPr>
        <mc:AlternateContent>
          <mc:Choice Requires="wps">
            <w:drawing>
              <wp:anchor distT="0" distB="0" distL="114300" distR="114300" simplePos="0" relativeHeight="251712512" behindDoc="1" locked="0" layoutInCell="1" allowOverlap="1" wp14:anchorId="48B3BBF4" wp14:editId="7B4754CA">
                <wp:simplePos x="0" y="0"/>
                <wp:positionH relativeFrom="margin">
                  <wp:align>center</wp:align>
                </wp:positionH>
                <wp:positionV relativeFrom="paragraph">
                  <wp:posOffset>332740</wp:posOffset>
                </wp:positionV>
                <wp:extent cx="1828800" cy="1828800"/>
                <wp:effectExtent l="0" t="0" r="0" b="0"/>
                <wp:wrapNone/>
                <wp:docPr id="1828795118"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Pr="00634B88" w:rsidR="00270E8E" w:rsidP="00270E8E" w:rsidRDefault="00270E8E" w14:paraId="03B63129" w14:textId="53E60A35">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w14:anchorId="590ECF08">
              <v:shape id="_x0000_s1048" style="position:absolute;left:0;text-align:left;margin-left:0;margin-top:26.2pt;width:2in;height:2in;z-index:-251603968;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" w14:anchorId="48B3BBF4">
                <v:textbox style="mso-fit-shape-to-text:t">
                  <w:txbxContent>
                    <w:p w:rsidRPr="00634B88" w:rsidR="00270E8E" w:rsidP="00270E8E" w:rsidRDefault="00270E8E" w14:paraId="266EAB5C" w14:textId="53E60A35">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4-4</w:t>
                      </w:r>
                    </w:p>
                  </w:txbxContent>
                </v:textbox>
                <w10:wrap anchorx="margin"/>
              </v:shape>
            </w:pict>
          </mc:Fallback>
        </mc:AlternateContent>
      </w:r>
    </w:p>
    <w:p w:rsidR="0022604C" w:rsidP="0022604C" w:rsidRDefault="0022604C" w14:paraId="367C44CD" w14:textId="77777777">
      <w:pPr>
        <w:spacing w:line="240" w:lineRule="auto"/>
        <w:jc w:val="both"/>
        <w:rPr>
          <w:rFonts w:ascii="Arial" w:hAnsi="Arial" w:cs="Arial"/>
        </w:rPr>
      </w:pPr>
    </w:p>
    <w:p w:rsidR="00F50BC3" w:rsidP="0022604C" w:rsidRDefault="00F50BC3" w14:paraId="3F9582C7" w14:textId="77777777">
      <w:pPr>
        <w:spacing w:line="240" w:lineRule="auto"/>
        <w:jc w:val="both"/>
        <w:rPr>
          <w:rFonts w:ascii="Arial" w:hAnsi="Arial" w:cs="Arial"/>
        </w:rPr>
      </w:pPr>
    </w:p>
    <w:p w:rsidR="00F50BC3" w:rsidP="0022604C" w:rsidRDefault="00F50BC3" w14:paraId="1A047D33" w14:textId="77777777">
      <w:pPr>
        <w:spacing w:line="240" w:lineRule="auto"/>
        <w:jc w:val="both"/>
        <w:rPr>
          <w:rFonts w:ascii="Arial" w:hAnsi="Arial" w:cs="Arial"/>
        </w:rPr>
      </w:pPr>
    </w:p>
    <w:p w:rsidR="0022604C" w:rsidP="0022604C" w:rsidRDefault="0022604C" w14:paraId="3391FA68" w14:textId="77777777">
      <w:pPr>
        <w:spacing w:line="240" w:lineRule="auto"/>
        <w:jc w:val="both"/>
        <w:rPr>
          <w:rFonts w:ascii="Arial" w:hAnsi="Arial" w:cs="Arial"/>
        </w:rPr>
      </w:pPr>
    </w:p>
    <w:p w:rsidR="0022604C" w:rsidP="0022604C" w:rsidRDefault="0022604C" w14:paraId="7B189862" w14:textId="77777777">
      <w:pPr>
        <w:spacing w:line="240" w:lineRule="auto"/>
        <w:jc w:val="both"/>
        <w:rPr>
          <w:rFonts w:ascii="Arial" w:hAnsi="Arial" w:cs="Arial"/>
        </w:rPr>
      </w:pPr>
    </w:p>
    <w:p w:rsidR="0022604C" w:rsidP="0022604C" w:rsidRDefault="0022604C" w14:paraId="750492FB" w14:textId="77777777">
      <w:pPr>
        <w:spacing w:line="240" w:lineRule="auto"/>
        <w:jc w:val="both"/>
        <w:rPr>
          <w:rFonts w:ascii="Arial" w:hAnsi="Arial" w:cs="Arial"/>
        </w:rPr>
      </w:pPr>
    </w:p>
    <w:p w:rsidR="0022604C" w:rsidP="0022604C" w:rsidRDefault="0022604C" w14:paraId="2C4A6871" w14:textId="77777777">
      <w:pPr>
        <w:spacing w:line="240" w:lineRule="auto"/>
        <w:jc w:val="both"/>
        <w:rPr>
          <w:rFonts w:ascii="Arial" w:hAnsi="Arial" w:cs="Arial"/>
        </w:rPr>
      </w:pPr>
    </w:p>
    <w:p w:rsidR="0022604C" w:rsidP="0022604C" w:rsidRDefault="0022604C" w14:paraId="2963A05D" w14:textId="77777777">
      <w:pPr>
        <w:spacing w:line="240" w:lineRule="auto"/>
        <w:jc w:val="both"/>
        <w:rPr>
          <w:rFonts w:ascii="Arial" w:hAnsi="Arial" w:cs="Arial"/>
        </w:rPr>
      </w:pPr>
    </w:p>
    <w:p w:rsidR="0022604C" w:rsidP="0022604C" w:rsidRDefault="0022604C" w14:paraId="54146C58" w14:textId="77777777">
      <w:pPr>
        <w:spacing w:line="240" w:lineRule="auto"/>
        <w:jc w:val="both"/>
        <w:rPr>
          <w:rFonts w:ascii="Arial" w:hAnsi="Arial" w:cs="Arial"/>
        </w:rPr>
      </w:pPr>
    </w:p>
    <w:p w:rsidR="0022604C" w:rsidP="0022604C" w:rsidRDefault="0022604C" w14:paraId="7F98E6E4" w14:textId="77777777">
      <w:pPr>
        <w:spacing w:line="240" w:lineRule="auto"/>
        <w:jc w:val="both"/>
        <w:rPr>
          <w:rFonts w:ascii="Arial" w:hAnsi="Arial" w:cs="Arial"/>
        </w:rPr>
      </w:pPr>
    </w:p>
    <w:p w:rsidR="00A1354F" w:rsidP="0022604C" w:rsidRDefault="00A1354F" w14:paraId="53CA9C9C" w14:textId="77777777">
      <w:pPr>
        <w:spacing w:line="240" w:lineRule="auto"/>
        <w:jc w:val="both"/>
        <w:rPr>
          <w:rFonts w:ascii="Arial" w:hAnsi="Arial" w:cs="Arial"/>
        </w:rPr>
      </w:pPr>
    </w:p>
    <w:p w:rsidR="0022604C" w:rsidP="0022604C" w:rsidRDefault="0022604C" w14:paraId="241A345A" w14:textId="77777777">
      <w:pPr>
        <w:spacing w:line="240" w:lineRule="auto"/>
        <w:jc w:val="both"/>
        <w:rPr>
          <w:rFonts w:ascii="Arial" w:hAnsi="Arial" w:cs="Arial"/>
        </w:rPr>
      </w:pPr>
    </w:p>
    <w:p w:rsidR="0022604C" w:rsidP="0022604C" w:rsidRDefault="0022604C" w14:paraId="54F83EC8" w14:textId="77777777">
      <w:pPr>
        <w:spacing w:line="240" w:lineRule="auto"/>
        <w:jc w:val="both"/>
        <w:rPr>
          <w:rFonts w:ascii="Arial" w:hAnsi="Arial" w:cs="Arial"/>
        </w:rPr>
      </w:pPr>
    </w:p>
    <w:p w:rsidR="0022604C" w:rsidP="0022604C" w:rsidRDefault="0022604C" w14:paraId="172F07C8" w14:textId="4B781332">
      <w:pPr>
        <w:spacing w:line="240" w:lineRule="auto"/>
        <w:jc w:val="center"/>
        <w:rPr>
          <w:rFonts w:ascii="Arial" w:hAnsi="Arial" w:cs="Arial"/>
          <w:b/>
          <w:bCs/>
          <w:sz w:val="32"/>
          <w:szCs w:val="32"/>
        </w:rPr>
      </w:pPr>
      <w:r>
        <w:rPr>
          <w:rFonts w:ascii="Arial" w:hAnsi="Arial" w:cs="Arial"/>
          <w:b/>
          <w:bCs/>
          <w:sz w:val="32"/>
          <w:szCs w:val="32"/>
        </w:rPr>
        <w:t>THIS PAGE LEFT BLANK INTENTIONALLY</w:t>
      </w:r>
    </w:p>
    <w:p w:rsidR="00D76F52" w:rsidRDefault="00D76F52" w14:paraId="174E4060" w14:textId="59161DBF">
      <w:pPr>
        <w:rPr>
          <w:rFonts w:ascii="Arial" w:hAnsi="Arial" w:cs="Arial"/>
          <w:b/>
          <w:bCs/>
          <w:sz w:val="32"/>
          <w:szCs w:val="32"/>
        </w:rPr>
        <w:sectPr w:rsidR="00D76F52" w:rsidSect="009B4CEB">
          <w:pgSz w:w="12240" w:h="15840" w:orient="portrait"/>
          <w:pgMar w:top="1152" w:right="1152" w:bottom="1440" w:left="1440" w:header="720" w:footer="720" w:gutter="0"/>
          <w:cols w:space="720"/>
          <w:titlePg/>
          <w:docGrid w:linePitch="360"/>
        </w:sectPr>
      </w:pPr>
    </w:p>
    <w:p w:rsidR="0022604C" w:rsidP="00D15226" w:rsidRDefault="00D15226" w14:paraId="1E3173C3" w14:textId="40007BB0">
      <w:pPr>
        <w:jc w:val="center"/>
        <w:rPr>
          <w:rFonts w:ascii="Arial" w:hAnsi="Arial" w:cs="Arial"/>
          <w:b/>
          <w:bCs/>
          <w:sz w:val="28"/>
          <w:szCs w:val="28"/>
        </w:rPr>
      </w:pPr>
      <w:r>
        <w:rPr>
          <w:rFonts w:ascii="Arial" w:hAnsi="Arial" w:cs="Arial"/>
          <w:b/>
          <w:bCs/>
          <w:sz w:val="28"/>
          <w:szCs w:val="28"/>
        </w:rPr>
        <w:t>T</w:t>
      </w:r>
      <w:r w:rsidR="00F5007C">
        <w:rPr>
          <w:rFonts w:ascii="Arial" w:hAnsi="Arial" w:cs="Arial"/>
          <w:b/>
          <w:bCs/>
          <w:sz w:val="28"/>
          <w:szCs w:val="28"/>
        </w:rPr>
        <w:t>able 4-1</w:t>
      </w:r>
    </w:p>
    <w:p w:rsidR="00F5007C" w:rsidP="00471918" w:rsidRDefault="009A4DC5" w14:paraId="2AB992AE" w14:textId="6D95EFD1">
      <w:pPr>
        <w:spacing w:after="0" w:line="240" w:lineRule="auto"/>
        <w:jc w:val="center"/>
        <w:rPr>
          <w:rFonts w:ascii="Arial" w:hAnsi="Arial" w:cs="Arial"/>
          <w:b/>
          <w:bCs/>
          <w:sz w:val="28"/>
          <w:szCs w:val="28"/>
        </w:rPr>
      </w:pPr>
      <w:r>
        <w:rPr>
          <w:noProof/>
        </w:rPr>
        <mc:AlternateContent>
          <mc:Choice Requires="wps">
            <w:drawing>
              <wp:anchor distT="0" distB="0" distL="114300" distR="114300" simplePos="0" relativeHeight="251716608" behindDoc="1" locked="0" layoutInCell="1" allowOverlap="1" wp14:anchorId="3589720F" wp14:editId="058BB7C3">
                <wp:simplePos x="0" y="0"/>
                <wp:positionH relativeFrom="margin">
                  <wp:align>center</wp:align>
                </wp:positionH>
                <wp:positionV relativeFrom="paragraph">
                  <wp:posOffset>5888990</wp:posOffset>
                </wp:positionV>
                <wp:extent cx="1828800" cy="1828800"/>
                <wp:effectExtent l="0" t="0" r="0" b="0"/>
                <wp:wrapNone/>
                <wp:docPr id="620513176"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Pr="00634B88" w:rsidR="009A4DC5" w:rsidP="009A4DC5" w:rsidRDefault="009A4DC5" w14:paraId="48D4FFBA" w14:textId="2557760C">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w14:anchorId="57172A4A">
              <v:shape id="_x0000_s1049" style="position:absolute;left:0;text-align:left;margin-left:0;margin-top:463.7pt;width:2in;height:2in;z-index:-25159987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" w14:anchorId="3589720F">
                <v:textbox style="mso-fit-shape-to-text:t">
                  <w:txbxContent>
                    <w:p w:rsidRPr="00634B88" w:rsidR="009A4DC5" w:rsidP="009A4DC5" w:rsidRDefault="009A4DC5" w14:paraId="7727F823" w14:textId="2557760C">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4-5</w:t>
                      </w:r>
                    </w:p>
                  </w:txbxContent>
                </v:textbox>
                <w10:wrap anchorx="margin"/>
              </v:shape>
            </w:pict>
          </mc:Fallback>
        </mc:AlternateContent>
      </w:r>
      <w:r w:rsidR="00F5007C">
        <w:rPr>
          <w:rFonts w:ascii="Arial" w:hAnsi="Arial" w:cs="Arial"/>
          <w:b/>
          <w:bCs/>
          <w:sz w:val="28"/>
          <w:szCs w:val="28"/>
        </w:rPr>
        <w:t>Management Team</w:t>
      </w:r>
    </w:p>
    <w:tbl>
      <w:tblPr>
        <w:tblW w:w="13502" w:type="dxa"/>
        <w:tblInd w:w="8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1E0" w:firstRow="1" w:lastRow="1" w:firstColumn="1" w:lastColumn="1" w:noHBand="0" w:noVBand="0"/>
      </w:tblPr>
      <w:tblGrid>
        <w:gridCol w:w="40"/>
        <w:gridCol w:w="2072"/>
        <w:gridCol w:w="228"/>
        <w:gridCol w:w="36"/>
        <w:gridCol w:w="1494"/>
        <w:gridCol w:w="90"/>
        <w:gridCol w:w="9090"/>
        <w:gridCol w:w="452"/>
      </w:tblGrid>
      <w:tr w:rsidRPr="001E566B" w:rsidR="00D27E6A" w:rsidTr="60D1ED53" w14:paraId="60ABBCB2" w14:textId="77777777">
        <w:trPr>
          <w:trHeight w:val="350"/>
        </w:trPr>
        <w:tc>
          <w:tcPr>
            <w:tcW w:w="13502" w:type="dxa"/>
            <w:gridSpan w:val="8"/>
            <w:shd w:val="clear" w:color="auto" w:fill="008080"/>
          </w:tcPr>
          <w:p w:rsidRPr="001E566B" w:rsidR="00D27E6A" w:rsidP="00E81ED0" w:rsidRDefault="00D27E6A" w14:paraId="0EEACC49" w14:textId="34243070">
            <w:pPr>
              <w:pStyle w:val="TableParagraph"/>
              <w:spacing w:before="46"/>
              <w:ind w:left="5031" w:right="5026"/>
              <w:jc w:val="center"/>
              <w:rPr>
                <w:rFonts w:ascii="Arial" w:hAnsi="Arial" w:cs="Arial"/>
                <w:b/>
                <w:bCs/>
              </w:rPr>
            </w:pPr>
            <w:r w:rsidRPr="001E566B">
              <w:rPr>
                <w:rFonts w:ascii="Arial" w:hAnsi="Arial" w:cs="Arial"/>
                <w:b/>
                <w:bCs/>
                <w:color w:val="FFFFFF"/>
              </w:rPr>
              <w:t>IFAC</w:t>
            </w:r>
            <w:r w:rsidRPr="001E566B">
              <w:rPr>
                <w:rFonts w:ascii="Arial" w:hAnsi="Arial" w:cs="Arial"/>
                <w:b/>
                <w:bCs/>
                <w:color w:val="FFFFFF"/>
                <w:spacing w:val="-6"/>
              </w:rPr>
              <w:t xml:space="preserve"> </w:t>
            </w:r>
            <w:r w:rsidRPr="001E566B">
              <w:rPr>
                <w:rFonts w:ascii="Arial" w:hAnsi="Arial" w:cs="Arial"/>
                <w:b/>
                <w:bCs/>
                <w:color w:val="FFFFFF"/>
              </w:rPr>
              <w:t>MANAGEMENT</w:t>
            </w:r>
            <w:r w:rsidRPr="001E566B">
              <w:rPr>
                <w:rFonts w:ascii="Arial" w:hAnsi="Arial" w:cs="Arial"/>
                <w:b/>
                <w:bCs/>
                <w:color w:val="FFFFFF"/>
                <w:spacing w:val="-6"/>
              </w:rPr>
              <w:t xml:space="preserve"> </w:t>
            </w:r>
            <w:r w:rsidRPr="001E566B">
              <w:rPr>
                <w:rFonts w:ascii="Arial" w:hAnsi="Arial" w:cs="Arial"/>
                <w:b/>
                <w:bCs/>
                <w:color w:val="FFFFFF"/>
                <w:spacing w:val="-4"/>
              </w:rPr>
              <w:t>TEAM</w:t>
            </w:r>
          </w:p>
        </w:tc>
      </w:tr>
      <w:tr w:rsidRPr="001E566B" w:rsidR="00D27E6A" w:rsidTr="60D1ED53" w14:paraId="4F945BE6" w14:textId="77777777">
        <w:trPr>
          <w:trHeight w:val="258"/>
        </w:trPr>
        <w:tc>
          <w:tcPr>
            <w:tcW w:w="13502" w:type="dxa"/>
            <w:gridSpan w:val="8"/>
            <w:shd w:val="clear" w:color="auto" w:fill="008080"/>
          </w:tcPr>
          <w:p w:rsidRPr="001E566B" w:rsidR="00D27E6A" w:rsidP="00E81ED0" w:rsidRDefault="00D27E6A" w14:paraId="3772F100" w14:textId="323FB429">
            <w:pPr>
              <w:pStyle w:val="TableParagraph"/>
              <w:spacing w:before="1" w:line="238" w:lineRule="exact"/>
              <w:ind w:left="2518" w:right="2509"/>
              <w:jc w:val="center"/>
              <w:rPr>
                <w:rFonts w:ascii="Arial" w:hAnsi="Arial" w:cs="Arial"/>
                <w:b/>
              </w:rPr>
            </w:pPr>
            <w:r w:rsidRPr="001E566B">
              <w:rPr>
                <w:rFonts w:ascii="Arial" w:hAnsi="Arial" w:cs="Arial"/>
                <w:b/>
                <w:color w:val="FFFFFF"/>
              </w:rPr>
              <w:t>Management</w:t>
            </w:r>
            <w:r w:rsidRPr="001E566B">
              <w:rPr>
                <w:rFonts w:ascii="Arial" w:hAnsi="Arial" w:cs="Arial"/>
                <w:b/>
                <w:color w:val="FFFFFF"/>
                <w:spacing w:val="-4"/>
              </w:rPr>
              <w:t xml:space="preserve"> </w:t>
            </w:r>
            <w:r w:rsidRPr="001E566B">
              <w:rPr>
                <w:rFonts w:ascii="Arial" w:hAnsi="Arial" w:cs="Arial"/>
                <w:b/>
                <w:color w:val="FFFFFF"/>
              </w:rPr>
              <w:t>Team</w:t>
            </w:r>
            <w:r w:rsidRPr="001E566B">
              <w:rPr>
                <w:rFonts w:ascii="Arial" w:hAnsi="Arial" w:cs="Arial"/>
                <w:b/>
                <w:color w:val="FFFFFF"/>
                <w:spacing w:val="-4"/>
              </w:rPr>
              <w:t xml:space="preserve"> </w:t>
            </w:r>
            <w:r w:rsidRPr="001E566B">
              <w:rPr>
                <w:rFonts w:ascii="Arial" w:hAnsi="Arial" w:cs="Arial"/>
                <w:b/>
                <w:color w:val="FFFFFF"/>
                <w:spacing w:val="-2"/>
              </w:rPr>
              <w:t>Descriptions</w:t>
            </w:r>
          </w:p>
        </w:tc>
      </w:tr>
      <w:tr w:rsidRPr="001E566B" w:rsidR="00D27E6A" w:rsidTr="60D1ED53" w14:paraId="3814E5B5" w14:textId="77777777">
        <w:trPr>
          <w:trHeight w:val="506"/>
        </w:trPr>
        <w:tc>
          <w:tcPr>
            <w:tcW w:w="2340" w:type="dxa"/>
            <w:gridSpan w:val="3"/>
            <w:shd w:val="clear" w:color="auto" w:fill="008080"/>
            <w:vAlign w:val="center"/>
          </w:tcPr>
          <w:p w:rsidRPr="001E566B" w:rsidR="00D27E6A" w:rsidP="00E81ED0" w:rsidRDefault="00D27E6A" w14:paraId="09966AAA" w14:textId="77777777">
            <w:pPr>
              <w:pStyle w:val="TableParagraph"/>
              <w:spacing w:before="125"/>
              <w:ind w:left="309"/>
              <w:rPr>
                <w:rFonts w:ascii="Arial" w:hAnsi="Arial" w:cs="Arial"/>
                <w:b/>
              </w:rPr>
            </w:pPr>
            <w:r w:rsidRPr="001E566B">
              <w:rPr>
                <w:rFonts w:ascii="Arial" w:hAnsi="Arial" w:cs="Arial"/>
                <w:b/>
                <w:color w:val="FFFFFF"/>
              </w:rPr>
              <w:t>Staffing</w:t>
            </w:r>
            <w:r w:rsidRPr="001E566B">
              <w:rPr>
                <w:rFonts w:ascii="Arial" w:hAnsi="Arial" w:cs="Arial"/>
                <w:b/>
                <w:color w:val="FFFFFF"/>
                <w:spacing w:val="-5"/>
              </w:rPr>
              <w:t xml:space="preserve"> </w:t>
            </w:r>
            <w:r w:rsidRPr="001E566B">
              <w:rPr>
                <w:rFonts w:ascii="Arial" w:hAnsi="Arial" w:cs="Arial"/>
                <w:b/>
                <w:color w:val="FFFFFF"/>
                <w:spacing w:val="-2"/>
              </w:rPr>
              <w:t>Position</w:t>
            </w:r>
          </w:p>
        </w:tc>
        <w:tc>
          <w:tcPr>
            <w:tcW w:w="1620" w:type="dxa"/>
            <w:gridSpan w:val="3"/>
            <w:shd w:val="clear" w:color="auto" w:fill="008080"/>
          </w:tcPr>
          <w:p w:rsidR="00D27E6A" w:rsidP="00E81ED0" w:rsidRDefault="00D27E6A" w14:paraId="6A86A2A5" w14:textId="77777777">
            <w:pPr>
              <w:pStyle w:val="TableParagraph"/>
              <w:spacing w:line="254" w:lineRule="exact"/>
              <w:ind w:left="153" w:right="80" w:hanging="65"/>
              <w:jc w:val="center"/>
              <w:rPr>
                <w:rFonts w:ascii="Arial" w:hAnsi="Arial" w:cs="Arial"/>
                <w:b/>
                <w:color w:val="FFFFFF"/>
              </w:rPr>
            </w:pPr>
            <w:r w:rsidRPr="001E566B">
              <w:rPr>
                <w:rFonts w:ascii="Arial" w:hAnsi="Arial" w:cs="Arial"/>
                <w:b/>
                <w:color w:val="FFFFFF"/>
              </w:rPr>
              <w:t>Job</w:t>
            </w:r>
            <w:r>
              <w:rPr>
                <w:rFonts w:ascii="Arial" w:hAnsi="Arial" w:cs="Arial"/>
                <w:b/>
                <w:color w:val="FFFFFF"/>
              </w:rPr>
              <w:t xml:space="preserve"> </w:t>
            </w:r>
            <w:r w:rsidRPr="001E566B">
              <w:rPr>
                <w:rFonts w:ascii="Arial" w:hAnsi="Arial" w:cs="Arial"/>
                <w:b/>
                <w:color w:val="FFFFFF"/>
              </w:rPr>
              <w:t>Action</w:t>
            </w:r>
          </w:p>
          <w:p w:rsidRPr="001E566B" w:rsidR="00D27E6A" w:rsidP="00E81ED0" w:rsidRDefault="00D27E6A" w14:paraId="4A1A7832" w14:textId="77777777">
            <w:pPr>
              <w:pStyle w:val="TableParagraph"/>
              <w:spacing w:line="254" w:lineRule="exact"/>
              <w:ind w:left="153" w:right="80" w:hanging="65"/>
              <w:jc w:val="center"/>
              <w:rPr>
                <w:rFonts w:ascii="Arial" w:hAnsi="Arial" w:cs="Arial"/>
                <w:b/>
              </w:rPr>
            </w:pPr>
            <w:r>
              <w:rPr>
                <w:rFonts w:ascii="Arial" w:hAnsi="Arial" w:cs="Arial"/>
                <w:b/>
                <w:color w:val="FFFFFF"/>
              </w:rPr>
              <w:t>S</w:t>
            </w:r>
            <w:r w:rsidRPr="001E566B">
              <w:rPr>
                <w:rFonts w:ascii="Arial" w:hAnsi="Arial" w:cs="Arial"/>
                <w:b/>
                <w:color w:val="FFFFFF"/>
              </w:rPr>
              <w:t>heet</w:t>
            </w:r>
            <w:r>
              <w:rPr>
                <w:rFonts w:ascii="Arial" w:hAnsi="Arial" w:cs="Arial"/>
                <w:b/>
                <w:color w:val="FFFFFF"/>
              </w:rPr>
              <w:t xml:space="preserve"> #</w:t>
            </w:r>
          </w:p>
        </w:tc>
        <w:tc>
          <w:tcPr>
            <w:tcW w:w="9542" w:type="dxa"/>
            <w:gridSpan w:val="2"/>
            <w:shd w:val="clear" w:color="auto" w:fill="008080"/>
            <w:vAlign w:val="center"/>
          </w:tcPr>
          <w:p w:rsidRPr="001E566B" w:rsidR="00D27E6A" w:rsidP="00E81ED0" w:rsidRDefault="00D27E6A" w14:paraId="7481F159" w14:textId="0DB07882">
            <w:pPr>
              <w:pStyle w:val="TableParagraph"/>
              <w:spacing w:before="125"/>
              <w:ind w:left="1620" w:right="1611"/>
              <w:jc w:val="center"/>
              <w:rPr>
                <w:rFonts w:ascii="Arial" w:hAnsi="Arial" w:cs="Arial"/>
                <w:b/>
              </w:rPr>
            </w:pPr>
            <w:r w:rsidRPr="001E566B">
              <w:rPr>
                <w:rFonts w:ascii="Arial" w:hAnsi="Arial" w:cs="Arial"/>
                <w:b/>
                <w:color w:val="FFFFFF"/>
                <w:spacing w:val="-2"/>
              </w:rPr>
              <w:t>Res</w:t>
            </w:r>
            <w:r>
              <w:rPr>
                <w:rFonts w:ascii="Arial" w:hAnsi="Arial" w:cs="Arial"/>
                <w:b/>
                <w:color w:val="FFFFFF"/>
                <w:spacing w:val="-2"/>
              </w:rPr>
              <w:t>ponsibility</w:t>
            </w:r>
          </w:p>
        </w:tc>
      </w:tr>
      <w:tr w:rsidRPr="001E566B" w:rsidR="00D27E6A" w:rsidTr="60D1ED53" w14:paraId="7243551A" w14:textId="77777777">
        <w:trPr>
          <w:trHeight w:val="458"/>
        </w:trPr>
        <w:tc>
          <w:tcPr>
            <w:tcW w:w="2376" w:type="dxa"/>
            <w:gridSpan w:val="4"/>
          </w:tcPr>
          <w:p w:rsidRPr="001E566B" w:rsidR="00D27E6A" w:rsidP="00E81ED0" w:rsidRDefault="00D27E6A" w14:paraId="14BD2CB2" w14:textId="77777777">
            <w:pPr>
              <w:pStyle w:val="TableParagraph"/>
              <w:spacing w:before="5"/>
              <w:rPr>
                <w:rFonts w:ascii="Arial" w:hAnsi="Arial" w:cs="Arial"/>
                <w:b/>
                <w:sz w:val="19"/>
              </w:rPr>
            </w:pPr>
          </w:p>
          <w:p w:rsidRPr="001E566B" w:rsidR="00D27E6A" w:rsidP="00E81ED0" w:rsidRDefault="00D27E6A" w14:paraId="38685745" w14:textId="77777777">
            <w:pPr>
              <w:pStyle w:val="TableParagraph"/>
              <w:spacing w:before="1"/>
              <w:ind w:left="107"/>
              <w:rPr>
                <w:rFonts w:ascii="Arial" w:hAnsi="Arial" w:cs="Arial"/>
                <w:b/>
                <w:bCs/>
              </w:rPr>
            </w:pPr>
            <w:r w:rsidRPr="001E566B">
              <w:rPr>
                <w:rFonts w:ascii="Arial" w:hAnsi="Arial" w:cs="Arial"/>
                <w:b/>
                <w:bCs/>
              </w:rPr>
              <w:t>IFAC</w:t>
            </w:r>
            <w:r w:rsidRPr="001E566B">
              <w:rPr>
                <w:rFonts w:ascii="Arial" w:hAnsi="Arial" w:cs="Arial"/>
                <w:b/>
                <w:bCs/>
                <w:spacing w:val="-4"/>
              </w:rPr>
              <w:t xml:space="preserve"> </w:t>
            </w:r>
            <w:r w:rsidRPr="001E566B">
              <w:rPr>
                <w:rFonts w:ascii="Arial" w:hAnsi="Arial" w:cs="Arial"/>
                <w:b/>
                <w:bCs/>
                <w:spacing w:val="-2"/>
              </w:rPr>
              <w:t>Manager</w:t>
            </w:r>
          </w:p>
        </w:tc>
        <w:tc>
          <w:tcPr>
            <w:tcW w:w="1584" w:type="dxa"/>
            <w:gridSpan w:val="2"/>
          </w:tcPr>
          <w:p w:rsidRPr="001E566B" w:rsidR="00D27E6A" w:rsidP="00E81ED0" w:rsidRDefault="00D27E6A" w14:paraId="15E8CB29" w14:textId="77777777">
            <w:pPr>
              <w:pStyle w:val="TableParagraph"/>
              <w:spacing w:before="5"/>
              <w:jc w:val="center"/>
              <w:rPr>
                <w:rFonts w:ascii="Arial" w:hAnsi="Arial" w:cs="Arial"/>
                <w:b/>
                <w:sz w:val="19"/>
              </w:rPr>
            </w:pPr>
          </w:p>
          <w:p w:rsidRPr="001E566B" w:rsidR="00D27E6A" w:rsidP="00E81ED0" w:rsidRDefault="00D27E6A" w14:paraId="1EC69640" w14:textId="77777777">
            <w:pPr>
              <w:pStyle w:val="TableParagraph"/>
              <w:spacing w:before="1"/>
              <w:ind w:right="346"/>
              <w:jc w:val="center"/>
              <w:rPr>
                <w:rFonts w:ascii="Arial" w:hAnsi="Arial" w:cs="Arial"/>
              </w:rPr>
            </w:pPr>
            <w:r w:rsidRPr="001E566B">
              <w:rPr>
                <w:rFonts w:ascii="Arial" w:hAnsi="Arial" w:cs="Arial"/>
                <w:spacing w:val="-5"/>
              </w:rPr>
              <w:t>001</w:t>
            </w:r>
          </w:p>
        </w:tc>
        <w:tc>
          <w:tcPr>
            <w:tcW w:w="9542" w:type="dxa"/>
            <w:gridSpan w:val="2"/>
            <w:vAlign w:val="center"/>
          </w:tcPr>
          <w:p w:rsidRPr="001E566B" w:rsidR="00D27E6A" w:rsidP="00C37C8F" w:rsidRDefault="00D27E6A" w14:paraId="437ECB20" w14:textId="64424681">
            <w:pPr>
              <w:pStyle w:val="TableParagraph"/>
              <w:numPr>
                <w:ilvl w:val="0"/>
                <w:numId w:val="21"/>
              </w:numPr>
              <w:tabs>
                <w:tab w:val="left" w:pos="539"/>
                <w:tab w:val="left" w:pos="540"/>
              </w:tabs>
              <w:spacing w:before="99"/>
              <w:ind w:right="367"/>
              <w:rPr>
                <w:rFonts w:ascii="Arial" w:hAnsi="Arial" w:cs="Arial"/>
              </w:rPr>
            </w:pPr>
            <w:r w:rsidRPr="001E566B">
              <w:rPr>
                <w:rFonts w:ascii="Arial" w:hAnsi="Arial" w:cs="Arial"/>
              </w:rPr>
              <w:t>Serves</w:t>
            </w:r>
            <w:r w:rsidRPr="001E566B">
              <w:rPr>
                <w:rFonts w:ascii="Arial" w:hAnsi="Arial" w:cs="Arial"/>
                <w:spacing w:val="-7"/>
              </w:rPr>
              <w:t xml:space="preserve"> </w:t>
            </w:r>
            <w:r w:rsidRPr="001E566B">
              <w:rPr>
                <w:rFonts w:ascii="Arial" w:hAnsi="Arial" w:cs="Arial"/>
              </w:rPr>
              <w:t>as</w:t>
            </w:r>
            <w:r w:rsidRPr="001E566B">
              <w:rPr>
                <w:rFonts w:ascii="Arial" w:hAnsi="Arial" w:cs="Arial"/>
                <w:spacing w:val="-9"/>
              </w:rPr>
              <w:t xml:space="preserve"> </w:t>
            </w:r>
            <w:r w:rsidRPr="001E566B">
              <w:rPr>
                <w:rFonts w:ascii="Arial" w:hAnsi="Arial" w:cs="Arial"/>
              </w:rPr>
              <w:t>the</w:t>
            </w:r>
            <w:r w:rsidRPr="001E566B">
              <w:rPr>
                <w:rFonts w:ascii="Arial" w:hAnsi="Arial" w:cs="Arial"/>
                <w:spacing w:val="-7"/>
              </w:rPr>
              <w:t xml:space="preserve"> </w:t>
            </w:r>
            <w:r w:rsidRPr="001E566B">
              <w:rPr>
                <w:rFonts w:ascii="Arial" w:hAnsi="Arial" w:cs="Arial"/>
              </w:rPr>
              <w:t>Incident</w:t>
            </w:r>
            <w:r w:rsidRPr="001E566B">
              <w:rPr>
                <w:rFonts w:ascii="Arial" w:hAnsi="Arial" w:cs="Arial"/>
                <w:spacing w:val="-6"/>
              </w:rPr>
              <w:t xml:space="preserve"> </w:t>
            </w:r>
            <w:r w:rsidRPr="001E566B">
              <w:rPr>
                <w:rFonts w:ascii="Arial" w:hAnsi="Arial" w:cs="Arial"/>
              </w:rPr>
              <w:t>Commander</w:t>
            </w:r>
            <w:r w:rsidRPr="001E566B">
              <w:rPr>
                <w:rFonts w:ascii="Arial" w:hAnsi="Arial" w:cs="Arial"/>
                <w:spacing w:val="-7"/>
              </w:rPr>
              <w:t xml:space="preserve"> </w:t>
            </w:r>
            <w:r w:rsidRPr="001E566B">
              <w:rPr>
                <w:rFonts w:ascii="Arial" w:hAnsi="Arial" w:cs="Arial"/>
              </w:rPr>
              <w:t>(IC)</w:t>
            </w:r>
            <w:r w:rsidRPr="001E566B">
              <w:rPr>
                <w:rFonts w:ascii="Arial" w:hAnsi="Arial" w:cs="Arial"/>
                <w:spacing w:val="-7"/>
              </w:rPr>
              <w:t xml:space="preserve"> </w:t>
            </w:r>
            <w:r w:rsidRPr="001E566B">
              <w:rPr>
                <w:rFonts w:ascii="Arial" w:hAnsi="Arial" w:cs="Arial"/>
              </w:rPr>
              <w:t>for all IFAC Operations</w:t>
            </w:r>
          </w:p>
        </w:tc>
      </w:tr>
      <w:tr w:rsidRPr="001E566B" w:rsidR="00D27E6A" w:rsidTr="60D1ED53" w14:paraId="23925455" w14:textId="77777777">
        <w:trPr>
          <w:trHeight w:val="1673"/>
        </w:trPr>
        <w:tc>
          <w:tcPr>
            <w:tcW w:w="2376" w:type="dxa"/>
            <w:gridSpan w:val="4"/>
          </w:tcPr>
          <w:p w:rsidRPr="001E566B" w:rsidR="00D27E6A" w:rsidP="00E81ED0" w:rsidRDefault="00D27E6A" w14:paraId="1C24B56B" w14:textId="77777777">
            <w:pPr>
              <w:pStyle w:val="TableParagraph"/>
              <w:rPr>
                <w:rFonts w:ascii="Arial" w:hAnsi="Arial" w:cs="Arial"/>
                <w:b/>
                <w:sz w:val="24"/>
              </w:rPr>
            </w:pPr>
          </w:p>
          <w:p w:rsidRPr="001E566B" w:rsidR="00D27E6A" w:rsidP="00E81ED0" w:rsidRDefault="00D27E6A" w14:paraId="47507DCC" w14:textId="77777777">
            <w:pPr>
              <w:pStyle w:val="TableParagraph"/>
              <w:rPr>
                <w:rFonts w:ascii="Arial" w:hAnsi="Arial" w:cs="Arial"/>
                <w:b/>
                <w:sz w:val="24"/>
              </w:rPr>
            </w:pPr>
          </w:p>
          <w:p w:rsidRPr="001E566B" w:rsidR="00D27E6A" w:rsidP="00E81ED0" w:rsidRDefault="00D27E6A" w14:paraId="75F6D03A" w14:textId="77777777">
            <w:pPr>
              <w:pStyle w:val="TableParagraph"/>
              <w:spacing w:before="10"/>
              <w:rPr>
                <w:rFonts w:ascii="Arial" w:hAnsi="Arial" w:cs="Arial"/>
                <w:b/>
                <w:sz w:val="28"/>
              </w:rPr>
            </w:pPr>
          </w:p>
          <w:p w:rsidRPr="001E566B" w:rsidR="00D27E6A" w:rsidP="00E81ED0" w:rsidRDefault="00D27E6A" w14:paraId="189F2819" w14:textId="77777777">
            <w:pPr>
              <w:pStyle w:val="TableParagraph"/>
              <w:ind w:left="107"/>
              <w:rPr>
                <w:rFonts w:ascii="Arial" w:hAnsi="Arial" w:cs="Arial"/>
                <w:b/>
                <w:bCs/>
              </w:rPr>
            </w:pPr>
            <w:r w:rsidRPr="5F23856D">
              <w:rPr>
                <w:rFonts w:ascii="Arial" w:hAnsi="Arial" w:cs="Arial"/>
                <w:b/>
                <w:bCs/>
                <w:spacing w:val="-2"/>
              </w:rPr>
              <w:t>Internal Communications</w:t>
            </w:r>
          </w:p>
        </w:tc>
        <w:tc>
          <w:tcPr>
            <w:tcW w:w="1584" w:type="dxa"/>
            <w:gridSpan w:val="2"/>
          </w:tcPr>
          <w:p w:rsidRPr="001E566B" w:rsidR="00D27E6A" w:rsidP="00E81ED0" w:rsidRDefault="00D27E6A" w14:paraId="2CD217A2" w14:textId="77777777">
            <w:pPr>
              <w:pStyle w:val="TableParagraph"/>
              <w:jc w:val="center"/>
              <w:rPr>
                <w:rFonts w:ascii="Arial" w:hAnsi="Arial" w:cs="Arial"/>
                <w:b/>
                <w:sz w:val="24"/>
              </w:rPr>
            </w:pPr>
          </w:p>
          <w:p w:rsidRPr="001E566B" w:rsidR="00D27E6A" w:rsidP="00E81ED0" w:rsidRDefault="00D27E6A" w14:paraId="12E15F72" w14:textId="77777777">
            <w:pPr>
              <w:pStyle w:val="TableParagraph"/>
              <w:jc w:val="center"/>
              <w:rPr>
                <w:rFonts w:ascii="Arial" w:hAnsi="Arial" w:cs="Arial"/>
                <w:b/>
                <w:sz w:val="24"/>
              </w:rPr>
            </w:pPr>
          </w:p>
          <w:p w:rsidRPr="001E566B" w:rsidR="00D27E6A" w:rsidP="00E81ED0" w:rsidRDefault="00D27E6A" w14:paraId="6B1757BA" w14:textId="77777777">
            <w:pPr>
              <w:pStyle w:val="TableParagraph"/>
              <w:jc w:val="center"/>
              <w:rPr>
                <w:rFonts w:ascii="Arial" w:hAnsi="Arial" w:cs="Arial"/>
                <w:b/>
                <w:sz w:val="24"/>
              </w:rPr>
            </w:pPr>
          </w:p>
          <w:p w:rsidRPr="001E566B" w:rsidR="00D27E6A" w:rsidP="00E81ED0" w:rsidRDefault="00D27E6A" w14:paraId="798D6710" w14:textId="77777777">
            <w:pPr>
              <w:pStyle w:val="TableParagraph"/>
              <w:spacing w:before="184"/>
              <w:ind w:right="346"/>
              <w:jc w:val="center"/>
              <w:rPr>
                <w:rFonts w:ascii="Arial" w:hAnsi="Arial" w:cs="Arial"/>
              </w:rPr>
            </w:pPr>
            <w:r w:rsidRPr="001E566B">
              <w:rPr>
                <w:rFonts w:ascii="Arial" w:hAnsi="Arial" w:cs="Arial"/>
                <w:spacing w:val="-5"/>
              </w:rPr>
              <w:t>002</w:t>
            </w:r>
          </w:p>
        </w:tc>
        <w:tc>
          <w:tcPr>
            <w:tcW w:w="9542" w:type="dxa"/>
            <w:gridSpan w:val="2"/>
            <w:vAlign w:val="center"/>
          </w:tcPr>
          <w:p w:rsidRPr="001E566B" w:rsidR="00D27E6A" w:rsidP="00C37C8F" w:rsidRDefault="00D27E6A" w14:paraId="40B7D19D" w14:textId="6AADF6DA">
            <w:pPr>
              <w:pStyle w:val="TableParagraph"/>
              <w:numPr>
                <w:ilvl w:val="0"/>
                <w:numId w:val="20"/>
              </w:numPr>
              <w:tabs>
                <w:tab w:val="left" w:pos="539"/>
                <w:tab w:val="left" w:pos="540"/>
              </w:tabs>
              <w:spacing w:line="252" w:lineRule="exact"/>
              <w:rPr>
                <w:rFonts w:ascii="Arial" w:hAnsi="Arial" w:cs="Arial"/>
              </w:rPr>
            </w:pPr>
            <w:r w:rsidRPr="001E566B">
              <w:rPr>
                <w:rFonts w:ascii="Arial" w:hAnsi="Arial" w:cs="Arial"/>
              </w:rPr>
              <w:t>Reports</w:t>
            </w:r>
            <w:r w:rsidRPr="001E566B">
              <w:rPr>
                <w:rFonts w:ascii="Arial" w:hAnsi="Arial" w:cs="Arial"/>
                <w:spacing w:val="-2"/>
              </w:rPr>
              <w:t xml:space="preserve"> </w:t>
            </w:r>
            <w:r w:rsidRPr="001E566B">
              <w:rPr>
                <w:rFonts w:ascii="Arial" w:hAnsi="Arial" w:cs="Arial"/>
              </w:rPr>
              <w:t>to</w:t>
            </w:r>
            <w:r w:rsidRPr="001E566B">
              <w:rPr>
                <w:rFonts w:ascii="Arial" w:hAnsi="Arial" w:cs="Arial"/>
                <w:spacing w:val="-3"/>
              </w:rPr>
              <w:t xml:space="preserve"> </w:t>
            </w:r>
            <w:r w:rsidRPr="001E566B">
              <w:rPr>
                <w:rFonts w:ascii="Arial" w:hAnsi="Arial" w:cs="Arial"/>
              </w:rPr>
              <w:t>the</w:t>
            </w:r>
            <w:r w:rsidRPr="001E566B">
              <w:rPr>
                <w:rFonts w:ascii="Arial" w:hAnsi="Arial" w:cs="Arial"/>
                <w:spacing w:val="-2"/>
              </w:rPr>
              <w:t xml:space="preserve"> I</w:t>
            </w:r>
            <w:r w:rsidRPr="001E566B">
              <w:rPr>
                <w:rFonts w:ascii="Arial" w:hAnsi="Arial" w:cs="Arial"/>
              </w:rPr>
              <w:t>FAC</w:t>
            </w:r>
            <w:r w:rsidRPr="001E566B">
              <w:rPr>
                <w:rFonts w:ascii="Arial" w:hAnsi="Arial" w:cs="Arial"/>
                <w:spacing w:val="-2"/>
              </w:rPr>
              <w:t xml:space="preserve"> Manager</w:t>
            </w:r>
          </w:p>
          <w:p w:rsidRPr="001E566B" w:rsidR="00D27E6A" w:rsidP="00C37C8F" w:rsidRDefault="00D27E6A" w14:paraId="66F1572A" w14:textId="77777777">
            <w:pPr>
              <w:pStyle w:val="TableParagraph"/>
              <w:numPr>
                <w:ilvl w:val="0"/>
                <w:numId w:val="20"/>
              </w:numPr>
              <w:tabs>
                <w:tab w:val="left" w:pos="539"/>
                <w:tab w:val="left" w:pos="540"/>
              </w:tabs>
              <w:spacing w:before="1" w:line="252" w:lineRule="exact"/>
              <w:rPr>
                <w:rFonts w:ascii="Arial" w:hAnsi="Arial" w:cs="Arial"/>
              </w:rPr>
            </w:pPr>
            <w:r w:rsidRPr="001E566B">
              <w:rPr>
                <w:rFonts w:ascii="Arial" w:hAnsi="Arial" w:cs="Arial"/>
              </w:rPr>
              <w:t>Coordinates</w:t>
            </w:r>
            <w:r w:rsidRPr="001E566B">
              <w:rPr>
                <w:rFonts w:ascii="Arial" w:hAnsi="Arial" w:cs="Arial"/>
                <w:spacing w:val="-5"/>
              </w:rPr>
              <w:t xml:space="preserve"> </w:t>
            </w:r>
            <w:r w:rsidRPr="001E566B">
              <w:rPr>
                <w:rFonts w:ascii="Arial" w:hAnsi="Arial" w:cs="Arial"/>
              </w:rPr>
              <w:t>all</w:t>
            </w:r>
            <w:r w:rsidRPr="001E566B">
              <w:rPr>
                <w:rFonts w:ascii="Arial" w:hAnsi="Arial" w:cs="Arial"/>
                <w:spacing w:val="-7"/>
              </w:rPr>
              <w:t xml:space="preserve"> </w:t>
            </w:r>
            <w:r w:rsidRPr="001E566B">
              <w:rPr>
                <w:rFonts w:ascii="Arial" w:hAnsi="Arial" w:cs="Arial"/>
              </w:rPr>
              <w:t>internal</w:t>
            </w:r>
            <w:r w:rsidRPr="001E566B">
              <w:rPr>
                <w:rFonts w:ascii="Arial" w:hAnsi="Arial" w:cs="Arial"/>
                <w:spacing w:val="-3"/>
              </w:rPr>
              <w:t xml:space="preserve"> </w:t>
            </w:r>
            <w:r w:rsidRPr="001E566B">
              <w:rPr>
                <w:rFonts w:ascii="Arial" w:hAnsi="Arial" w:cs="Arial"/>
                <w:spacing w:val="-2"/>
              </w:rPr>
              <w:t>communications</w:t>
            </w:r>
          </w:p>
          <w:p w:rsidRPr="001E566B" w:rsidR="00D27E6A" w:rsidP="00C37C8F" w:rsidRDefault="00D27E6A" w14:paraId="53A9CC02" w14:textId="77777777">
            <w:pPr>
              <w:pStyle w:val="TableParagraph"/>
              <w:numPr>
                <w:ilvl w:val="0"/>
                <w:numId w:val="20"/>
              </w:numPr>
              <w:tabs>
                <w:tab w:val="left" w:pos="539"/>
                <w:tab w:val="left" w:pos="540"/>
              </w:tabs>
              <w:ind w:right="162"/>
              <w:rPr>
                <w:rFonts w:ascii="Arial" w:hAnsi="Arial" w:cs="Arial"/>
              </w:rPr>
            </w:pPr>
            <w:r w:rsidRPr="001E566B">
              <w:rPr>
                <w:rFonts w:ascii="Arial" w:hAnsi="Arial" w:cs="Arial"/>
              </w:rPr>
              <w:t>Coordinates with IFAC Manager on the need to</w:t>
            </w:r>
            <w:r w:rsidRPr="001E566B">
              <w:rPr>
                <w:rFonts w:ascii="Arial" w:hAnsi="Arial" w:cs="Arial"/>
                <w:spacing w:val="-8"/>
              </w:rPr>
              <w:t xml:space="preserve"> </w:t>
            </w:r>
            <w:r w:rsidRPr="001E566B">
              <w:rPr>
                <w:rFonts w:ascii="Arial" w:hAnsi="Arial" w:cs="Arial"/>
              </w:rPr>
              <w:t>conduct</w:t>
            </w:r>
            <w:r w:rsidRPr="001E566B">
              <w:rPr>
                <w:rFonts w:ascii="Arial" w:hAnsi="Arial" w:cs="Arial"/>
                <w:spacing w:val="-7"/>
              </w:rPr>
              <w:t xml:space="preserve"> </w:t>
            </w:r>
            <w:r w:rsidRPr="001E566B">
              <w:rPr>
                <w:rFonts w:ascii="Arial" w:hAnsi="Arial" w:cs="Arial"/>
              </w:rPr>
              <w:t>regular</w:t>
            </w:r>
            <w:r w:rsidRPr="001E566B">
              <w:rPr>
                <w:rFonts w:ascii="Arial" w:hAnsi="Arial" w:cs="Arial"/>
                <w:spacing w:val="-9"/>
              </w:rPr>
              <w:t xml:space="preserve"> </w:t>
            </w:r>
            <w:r w:rsidRPr="001E566B">
              <w:rPr>
                <w:rFonts w:ascii="Arial" w:hAnsi="Arial" w:cs="Arial"/>
              </w:rPr>
              <w:t>informational</w:t>
            </w:r>
            <w:r w:rsidRPr="001E566B">
              <w:rPr>
                <w:rFonts w:ascii="Arial" w:hAnsi="Arial" w:cs="Arial"/>
                <w:spacing w:val="-7"/>
              </w:rPr>
              <w:t xml:space="preserve"> </w:t>
            </w:r>
            <w:r w:rsidRPr="001E566B">
              <w:rPr>
                <w:rFonts w:ascii="Arial" w:hAnsi="Arial" w:cs="Arial"/>
              </w:rPr>
              <w:t>briefings</w:t>
            </w:r>
            <w:r w:rsidRPr="001E566B">
              <w:rPr>
                <w:rFonts w:ascii="Arial" w:hAnsi="Arial" w:cs="Arial"/>
                <w:spacing w:val="-8"/>
              </w:rPr>
              <w:t xml:space="preserve"> </w:t>
            </w:r>
            <w:r w:rsidRPr="001E566B">
              <w:rPr>
                <w:rFonts w:ascii="Arial" w:hAnsi="Arial" w:cs="Arial"/>
              </w:rPr>
              <w:t>for families and the personnel involved</w:t>
            </w:r>
          </w:p>
          <w:p w:rsidRPr="001E566B" w:rsidR="00D27E6A" w:rsidP="00C37C8F" w:rsidRDefault="00D27E6A" w14:paraId="34045C31" w14:textId="0F4A144A">
            <w:pPr>
              <w:pStyle w:val="TableParagraph"/>
              <w:numPr>
                <w:ilvl w:val="0"/>
                <w:numId w:val="20"/>
              </w:numPr>
              <w:tabs>
                <w:tab w:val="left" w:pos="539"/>
                <w:tab w:val="left" w:pos="540"/>
              </w:tabs>
              <w:ind w:right="99"/>
              <w:rPr>
                <w:rFonts w:ascii="Arial" w:hAnsi="Arial" w:cs="Arial"/>
              </w:rPr>
            </w:pPr>
            <w:r w:rsidRPr="001E566B">
              <w:rPr>
                <w:rFonts w:ascii="Arial" w:hAnsi="Arial" w:cs="Arial"/>
              </w:rPr>
              <w:t>Coordinates</w:t>
            </w:r>
            <w:r w:rsidRPr="001E566B">
              <w:rPr>
                <w:rFonts w:ascii="Arial" w:hAnsi="Arial" w:cs="Arial"/>
                <w:spacing w:val="-4"/>
              </w:rPr>
              <w:t xml:space="preserve"> </w:t>
            </w:r>
            <w:r w:rsidRPr="001E566B">
              <w:rPr>
                <w:rFonts w:ascii="Arial" w:hAnsi="Arial" w:cs="Arial"/>
              </w:rPr>
              <w:t>with</w:t>
            </w:r>
            <w:r w:rsidRPr="001E566B">
              <w:rPr>
                <w:rFonts w:ascii="Arial" w:hAnsi="Arial" w:cs="Arial"/>
                <w:spacing w:val="-7"/>
              </w:rPr>
              <w:t xml:space="preserve"> </w:t>
            </w:r>
            <w:r w:rsidRPr="001E566B">
              <w:rPr>
                <w:rFonts w:ascii="Arial" w:hAnsi="Arial" w:cs="Arial"/>
              </w:rPr>
              <w:t>the</w:t>
            </w:r>
            <w:r w:rsidRPr="001E566B">
              <w:rPr>
                <w:rFonts w:ascii="Arial" w:hAnsi="Arial" w:cs="Arial"/>
                <w:spacing w:val="-6"/>
              </w:rPr>
              <w:t xml:space="preserve"> </w:t>
            </w:r>
            <w:r w:rsidRPr="001E566B">
              <w:rPr>
                <w:rFonts w:ascii="Arial" w:hAnsi="Arial" w:cs="Arial"/>
              </w:rPr>
              <w:t>JIC</w:t>
            </w:r>
            <w:r w:rsidRPr="001E566B">
              <w:rPr>
                <w:rFonts w:ascii="Arial" w:hAnsi="Arial" w:cs="Arial"/>
                <w:spacing w:val="-5"/>
              </w:rPr>
              <w:t xml:space="preserve"> </w:t>
            </w:r>
            <w:r w:rsidRPr="001E566B">
              <w:rPr>
                <w:rFonts w:ascii="Arial" w:hAnsi="Arial" w:cs="Arial"/>
              </w:rPr>
              <w:t>and/or</w:t>
            </w:r>
            <w:r w:rsidRPr="001E566B">
              <w:rPr>
                <w:rFonts w:ascii="Arial" w:hAnsi="Arial" w:cs="Arial"/>
                <w:spacing w:val="-6"/>
              </w:rPr>
              <w:t xml:space="preserve"> </w:t>
            </w:r>
            <w:r w:rsidRPr="001E566B">
              <w:rPr>
                <w:rFonts w:ascii="Arial" w:hAnsi="Arial" w:cs="Arial"/>
              </w:rPr>
              <w:t>MACC</w:t>
            </w:r>
            <w:r w:rsidRPr="001E566B">
              <w:rPr>
                <w:rFonts w:ascii="Arial" w:hAnsi="Arial" w:cs="Arial"/>
                <w:spacing w:val="-5"/>
              </w:rPr>
              <w:t xml:space="preserve"> </w:t>
            </w:r>
            <w:r w:rsidRPr="001E566B">
              <w:rPr>
                <w:rFonts w:ascii="Arial" w:hAnsi="Arial" w:cs="Arial"/>
              </w:rPr>
              <w:t>on</w:t>
            </w:r>
            <w:r w:rsidRPr="001E566B">
              <w:rPr>
                <w:rFonts w:ascii="Arial" w:hAnsi="Arial" w:cs="Arial"/>
                <w:spacing w:val="-4"/>
              </w:rPr>
              <w:t xml:space="preserve"> </w:t>
            </w:r>
            <w:r w:rsidRPr="001E566B">
              <w:rPr>
                <w:rFonts w:ascii="Arial" w:hAnsi="Arial" w:cs="Arial"/>
              </w:rPr>
              <w:t>all external communications</w:t>
            </w:r>
          </w:p>
          <w:p w:rsidRPr="001E566B" w:rsidR="00D27E6A" w:rsidP="00C37C8F" w:rsidRDefault="00D27E6A" w14:paraId="26519A1F" w14:textId="77777777">
            <w:pPr>
              <w:pStyle w:val="TableParagraph"/>
              <w:numPr>
                <w:ilvl w:val="0"/>
                <w:numId w:val="20"/>
              </w:numPr>
              <w:tabs>
                <w:tab w:val="left" w:pos="539"/>
                <w:tab w:val="left" w:pos="540"/>
              </w:tabs>
              <w:spacing w:line="254" w:lineRule="exact"/>
              <w:ind w:right="102"/>
              <w:rPr>
                <w:rFonts w:ascii="Arial" w:hAnsi="Arial" w:cs="Arial"/>
              </w:rPr>
            </w:pPr>
            <w:r w:rsidRPr="001E566B">
              <w:rPr>
                <w:rFonts w:ascii="Arial" w:hAnsi="Arial" w:cs="Arial"/>
              </w:rPr>
              <w:t>Serves</w:t>
            </w:r>
            <w:r w:rsidRPr="001E566B">
              <w:rPr>
                <w:rFonts w:ascii="Arial" w:hAnsi="Arial" w:cs="Arial"/>
                <w:spacing w:val="-5"/>
              </w:rPr>
              <w:t xml:space="preserve"> </w:t>
            </w:r>
            <w:r w:rsidRPr="001E566B">
              <w:rPr>
                <w:rFonts w:ascii="Arial" w:hAnsi="Arial" w:cs="Arial"/>
              </w:rPr>
              <w:t>as</w:t>
            </w:r>
            <w:r w:rsidRPr="001E566B">
              <w:rPr>
                <w:rFonts w:ascii="Arial" w:hAnsi="Arial" w:cs="Arial"/>
                <w:spacing w:val="-5"/>
              </w:rPr>
              <w:t xml:space="preserve"> </w:t>
            </w:r>
            <w:r w:rsidRPr="001E566B">
              <w:rPr>
                <w:rFonts w:ascii="Arial" w:hAnsi="Arial" w:cs="Arial"/>
              </w:rPr>
              <w:t>PIO</w:t>
            </w:r>
            <w:r w:rsidRPr="001E566B">
              <w:rPr>
                <w:rFonts w:ascii="Arial" w:hAnsi="Arial" w:cs="Arial"/>
                <w:spacing w:val="-6"/>
              </w:rPr>
              <w:t xml:space="preserve"> </w:t>
            </w:r>
            <w:r w:rsidRPr="001E566B">
              <w:rPr>
                <w:rFonts w:ascii="Arial" w:hAnsi="Arial" w:cs="Arial"/>
              </w:rPr>
              <w:t>with</w:t>
            </w:r>
            <w:r w:rsidRPr="001E566B">
              <w:rPr>
                <w:rFonts w:ascii="Arial" w:hAnsi="Arial" w:cs="Arial"/>
                <w:spacing w:val="-5"/>
              </w:rPr>
              <w:t xml:space="preserve"> </w:t>
            </w:r>
            <w:r w:rsidRPr="001E566B">
              <w:rPr>
                <w:rFonts w:ascii="Arial" w:hAnsi="Arial" w:cs="Arial"/>
              </w:rPr>
              <w:t>media</w:t>
            </w:r>
            <w:r w:rsidRPr="001E566B">
              <w:rPr>
                <w:rFonts w:ascii="Arial" w:hAnsi="Arial" w:cs="Arial"/>
                <w:spacing w:val="-5"/>
              </w:rPr>
              <w:t xml:space="preserve"> </w:t>
            </w:r>
            <w:r w:rsidRPr="001E566B">
              <w:rPr>
                <w:rFonts w:ascii="Arial" w:hAnsi="Arial" w:cs="Arial"/>
              </w:rPr>
              <w:t>at</w:t>
            </w:r>
            <w:r w:rsidRPr="001E566B">
              <w:rPr>
                <w:rFonts w:ascii="Arial" w:hAnsi="Arial" w:cs="Arial"/>
                <w:spacing w:val="-4"/>
              </w:rPr>
              <w:t xml:space="preserve"> </w:t>
            </w:r>
            <w:r w:rsidRPr="001E566B">
              <w:rPr>
                <w:rFonts w:ascii="Arial" w:hAnsi="Arial" w:cs="Arial"/>
              </w:rPr>
              <w:t>the</w:t>
            </w:r>
            <w:r w:rsidRPr="001E566B">
              <w:rPr>
                <w:rFonts w:ascii="Arial" w:hAnsi="Arial" w:cs="Arial"/>
                <w:spacing w:val="-5"/>
              </w:rPr>
              <w:t xml:space="preserve"> </w:t>
            </w:r>
            <w:r w:rsidRPr="001E566B">
              <w:rPr>
                <w:rFonts w:ascii="Arial" w:hAnsi="Arial" w:cs="Arial"/>
              </w:rPr>
              <w:t>request</w:t>
            </w:r>
            <w:r w:rsidRPr="001E566B">
              <w:rPr>
                <w:rFonts w:ascii="Arial" w:hAnsi="Arial" w:cs="Arial"/>
                <w:spacing w:val="-4"/>
              </w:rPr>
              <w:t xml:space="preserve"> </w:t>
            </w:r>
            <w:r w:rsidRPr="001E566B">
              <w:rPr>
                <w:rFonts w:ascii="Arial" w:hAnsi="Arial" w:cs="Arial"/>
              </w:rPr>
              <w:t>of</w:t>
            </w:r>
            <w:r w:rsidRPr="001E566B">
              <w:rPr>
                <w:rFonts w:ascii="Arial" w:hAnsi="Arial" w:cs="Arial"/>
                <w:spacing w:val="-5"/>
              </w:rPr>
              <w:t xml:space="preserve"> </w:t>
            </w:r>
            <w:r w:rsidRPr="001E566B">
              <w:rPr>
                <w:rFonts w:ascii="Arial" w:hAnsi="Arial" w:cs="Arial"/>
              </w:rPr>
              <w:t xml:space="preserve">the </w:t>
            </w:r>
            <w:r w:rsidRPr="001E566B">
              <w:rPr>
                <w:rFonts w:ascii="Arial" w:hAnsi="Arial" w:cs="Arial"/>
                <w:spacing w:val="-4"/>
              </w:rPr>
              <w:t>MACC</w:t>
            </w:r>
          </w:p>
        </w:tc>
      </w:tr>
      <w:tr w:rsidRPr="001E566B" w:rsidR="00D27E6A" w:rsidTr="60D1ED53" w14:paraId="42A082D3" w14:textId="77777777">
        <w:trPr>
          <w:trHeight w:val="1430"/>
        </w:trPr>
        <w:tc>
          <w:tcPr>
            <w:tcW w:w="2376" w:type="dxa"/>
            <w:gridSpan w:val="4"/>
          </w:tcPr>
          <w:p w:rsidRPr="001E566B" w:rsidR="00D27E6A" w:rsidP="00E81ED0" w:rsidRDefault="00D27E6A" w14:paraId="3FB9F5C7" w14:textId="77777777">
            <w:pPr>
              <w:pStyle w:val="TableParagraph"/>
              <w:rPr>
                <w:rFonts w:ascii="Arial" w:hAnsi="Arial" w:cs="Arial"/>
                <w:b/>
                <w:sz w:val="24"/>
              </w:rPr>
            </w:pPr>
          </w:p>
          <w:p w:rsidRPr="001E566B" w:rsidR="00D27E6A" w:rsidP="00E81ED0" w:rsidRDefault="00D27E6A" w14:paraId="5C16B646" w14:textId="77777777">
            <w:pPr>
              <w:pStyle w:val="TableParagraph"/>
              <w:rPr>
                <w:rFonts w:ascii="Arial" w:hAnsi="Arial" w:cs="Arial"/>
                <w:b/>
                <w:sz w:val="24"/>
              </w:rPr>
            </w:pPr>
          </w:p>
          <w:p w:rsidRPr="001E566B" w:rsidR="00D27E6A" w:rsidP="00E81ED0" w:rsidRDefault="00D27E6A" w14:paraId="6E5B733E" w14:textId="77777777">
            <w:pPr>
              <w:pStyle w:val="TableParagraph"/>
              <w:spacing w:before="204"/>
              <w:ind w:left="107"/>
              <w:rPr>
                <w:rFonts w:ascii="Arial" w:hAnsi="Arial" w:cs="Arial"/>
                <w:b/>
                <w:bCs/>
              </w:rPr>
            </w:pPr>
            <w:r w:rsidRPr="5F23856D">
              <w:rPr>
                <w:rFonts w:ascii="Arial" w:hAnsi="Arial" w:cs="Arial"/>
                <w:b/>
                <w:bCs/>
              </w:rPr>
              <w:t>Planning Section Coordinator</w:t>
            </w:r>
          </w:p>
        </w:tc>
        <w:tc>
          <w:tcPr>
            <w:tcW w:w="1584" w:type="dxa"/>
            <w:gridSpan w:val="2"/>
          </w:tcPr>
          <w:p w:rsidRPr="001E566B" w:rsidR="00D27E6A" w:rsidP="00E81ED0" w:rsidRDefault="00D27E6A" w14:paraId="45610D3B" w14:textId="77777777">
            <w:pPr>
              <w:pStyle w:val="TableParagraph"/>
              <w:jc w:val="center"/>
              <w:rPr>
                <w:rFonts w:ascii="Arial" w:hAnsi="Arial" w:cs="Arial"/>
                <w:b/>
                <w:sz w:val="24"/>
              </w:rPr>
            </w:pPr>
          </w:p>
          <w:p w:rsidRPr="001E566B" w:rsidR="00D27E6A" w:rsidP="00E81ED0" w:rsidRDefault="00D27E6A" w14:paraId="37456614" w14:textId="77777777">
            <w:pPr>
              <w:pStyle w:val="TableParagraph"/>
              <w:jc w:val="center"/>
              <w:rPr>
                <w:rFonts w:ascii="Arial" w:hAnsi="Arial" w:cs="Arial"/>
                <w:b/>
                <w:sz w:val="24"/>
              </w:rPr>
            </w:pPr>
          </w:p>
          <w:p w:rsidRPr="001E566B" w:rsidR="00D27E6A" w:rsidP="00E81ED0" w:rsidRDefault="00D27E6A" w14:paraId="7C69D857" w14:textId="77777777">
            <w:pPr>
              <w:pStyle w:val="TableParagraph"/>
              <w:spacing w:before="9"/>
              <w:jc w:val="center"/>
              <w:rPr>
                <w:rFonts w:ascii="Arial" w:hAnsi="Arial" w:cs="Arial"/>
                <w:b/>
                <w:sz w:val="28"/>
              </w:rPr>
            </w:pPr>
          </w:p>
          <w:p w:rsidRPr="001E566B" w:rsidR="00D27E6A" w:rsidP="00E81ED0" w:rsidRDefault="00D27E6A" w14:paraId="039D81F6" w14:textId="77777777">
            <w:pPr>
              <w:pStyle w:val="TableParagraph"/>
              <w:spacing w:before="1"/>
              <w:ind w:right="346"/>
              <w:jc w:val="center"/>
              <w:rPr>
                <w:rFonts w:ascii="Arial" w:hAnsi="Arial" w:cs="Arial"/>
              </w:rPr>
            </w:pPr>
            <w:r w:rsidRPr="001E566B">
              <w:rPr>
                <w:rFonts w:ascii="Arial" w:hAnsi="Arial" w:cs="Arial"/>
                <w:spacing w:val="-5"/>
              </w:rPr>
              <w:t>003</w:t>
            </w:r>
          </w:p>
        </w:tc>
        <w:tc>
          <w:tcPr>
            <w:tcW w:w="9542" w:type="dxa"/>
            <w:gridSpan w:val="2"/>
            <w:vAlign w:val="center"/>
          </w:tcPr>
          <w:p w:rsidRPr="001E566B" w:rsidR="00D27E6A" w:rsidP="00C37C8F" w:rsidRDefault="00D27E6A" w14:paraId="4C8F73B0" w14:textId="3CD7F096">
            <w:pPr>
              <w:pStyle w:val="TableParagraph"/>
              <w:numPr>
                <w:ilvl w:val="0"/>
                <w:numId w:val="19"/>
              </w:numPr>
              <w:tabs>
                <w:tab w:val="left" w:pos="539"/>
                <w:tab w:val="left" w:pos="540"/>
              </w:tabs>
              <w:spacing w:line="251" w:lineRule="exact"/>
              <w:rPr>
                <w:rFonts w:ascii="Arial" w:hAnsi="Arial" w:cs="Arial"/>
              </w:rPr>
            </w:pPr>
            <w:r w:rsidRPr="001E566B">
              <w:rPr>
                <w:rFonts w:ascii="Arial" w:hAnsi="Arial" w:cs="Arial"/>
              </w:rPr>
              <w:t>Reports</w:t>
            </w:r>
            <w:r w:rsidRPr="001E566B">
              <w:rPr>
                <w:rFonts w:ascii="Arial" w:hAnsi="Arial" w:cs="Arial"/>
                <w:spacing w:val="-2"/>
              </w:rPr>
              <w:t xml:space="preserve"> </w:t>
            </w:r>
            <w:r w:rsidRPr="001E566B">
              <w:rPr>
                <w:rFonts w:ascii="Arial" w:hAnsi="Arial" w:cs="Arial"/>
              </w:rPr>
              <w:t>to</w:t>
            </w:r>
            <w:r w:rsidRPr="001E566B">
              <w:rPr>
                <w:rFonts w:ascii="Arial" w:hAnsi="Arial" w:cs="Arial"/>
                <w:spacing w:val="-3"/>
              </w:rPr>
              <w:t xml:space="preserve"> </w:t>
            </w:r>
            <w:r w:rsidRPr="001E566B">
              <w:rPr>
                <w:rFonts w:ascii="Arial" w:hAnsi="Arial" w:cs="Arial"/>
              </w:rPr>
              <w:t>the</w:t>
            </w:r>
            <w:r w:rsidRPr="001E566B">
              <w:rPr>
                <w:rFonts w:ascii="Arial" w:hAnsi="Arial" w:cs="Arial"/>
                <w:spacing w:val="-2"/>
              </w:rPr>
              <w:t xml:space="preserve"> I</w:t>
            </w:r>
            <w:r w:rsidRPr="001E566B">
              <w:rPr>
                <w:rFonts w:ascii="Arial" w:hAnsi="Arial" w:cs="Arial"/>
              </w:rPr>
              <w:t>FAC</w:t>
            </w:r>
            <w:r w:rsidRPr="001E566B">
              <w:rPr>
                <w:rFonts w:ascii="Arial" w:hAnsi="Arial" w:cs="Arial"/>
                <w:spacing w:val="-2"/>
              </w:rPr>
              <w:t xml:space="preserve"> Manager</w:t>
            </w:r>
          </w:p>
          <w:p w:rsidRPr="001E566B" w:rsidR="00D27E6A" w:rsidP="00C37C8F" w:rsidRDefault="00D27E6A" w14:paraId="3655FF0E" w14:textId="77777777">
            <w:pPr>
              <w:pStyle w:val="TableParagraph"/>
              <w:numPr>
                <w:ilvl w:val="0"/>
                <w:numId w:val="19"/>
              </w:numPr>
              <w:tabs>
                <w:tab w:val="left" w:pos="539"/>
                <w:tab w:val="left" w:pos="540"/>
              </w:tabs>
              <w:spacing w:before="2"/>
              <w:ind w:right="476"/>
              <w:rPr>
                <w:rFonts w:ascii="Arial" w:hAnsi="Arial" w:cs="Arial"/>
              </w:rPr>
            </w:pPr>
            <w:r w:rsidRPr="001E566B">
              <w:rPr>
                <w:rFonts w:ascii="Arial" w:hAnsi="Arial" w:cs="Arial"/>
              </w:rPr>
              <w:t>Ensures</w:t>
            </w:r>
            <w:r w:rsidRPr="001E566B">
              <w:rPr>
                <w:rFonts w:ascii="Arial" w:hAnsi="Arial" w:cs="Arial"/>
                <w:spacing w:val="-7"/>
              </w:rPr>
              <w:t xml:space="preserve"> </w:t>
            </w:r>
            <w:r w:rsidRPr="001E566B">
              <w:rPr>
                <w:rFonts w:ascii="Arial" w:hAnsi="Arial" w:cs="Arial"/>
              </w:rPr>
              <w:t>incident</w:t>
            </w:r>
            <w:r w:rsidRPr="001E566B">
              <w:rPr>
                <w:rFonts w:ascii="Arial" w:hAnsi="Arial" w:cs="Arial"/>
                <w:spacing w:val="-6"/>
              </w:rPr>
              <w:t xml:space="preserve"> </w:t>
            </w:r>
            <w:r w:rsidRPr="001E566B">
              <w:rPr>
                <w:rFonts w:ascii="Arial" w:hAnsi="Arial" w:cs="Arial"/>
              </w:rPr>
              <w:t>action</w:t>
            </w:r>
            <w:r w:rsidRPr="001E566B">
              <w:rPr>
                <w:rFonts w:ascii="Arial" w:hAnsi="Arial" w:cs="Arial"/>
                <w:spacing w:val="-7"/>
              </w:rPr>
              <w:t xml:space="preserve"> </w:t>
            </w:r>
            <w:r w:rsidRPr="001E566B">
              <w:rPr>
                <w:rFonts w:ascii="Arial" w:hAnsi="Arial" w:cs="Arial"/>
              </w:rPr>
              <w:t>plan</w:t>
            </w:r>
            <w:r w:rsidRPr="001E566B">
              <w:rPr>
                <w:rFonts w:ascii="Arial" w:hAnsi="Arial" w:cs="Arial"/>
                <w:spacing w:val="-7"/>
              </w:rPr>
              <w:t xml:space="preserve"> </w:t>
            </w:r>
            <w:r w:rsidRPr="001E566B">
              <w:rPr>
                <w:rFonts w:ascii="Arial" w:hAnsi="Arial" w:cs="Arial"/>
              </w:rPr>
              <w:t>is</w:t>
            </w:r>
            <w:r w:rsidRPr="001E566B">
              <w:rPr>
                <w:rFonts w:ascii="Arial" w:hAnsi="Arial" w:cs="Arial"/>
                <w:spacing w:val="-7"/>
              </w:rPr>
              <w:t xml:space="preserve"> </w:t>
            </w:r>
            <w:r w:rsidRPr="001E566B">
              <w:rPr>
                <w:rFonts w:ascii="Arial" w:hAnsi="Arial" w:cs="Arial"/>
              </w:rPr>
              <w:t>created</w:t>
            </w:r>
            <w:r w:rsidRPr="001E566B">
              <w:rPr>
                <w:rFonts w:ascii="Arial" w:hAnsi="Arial" w:cs="Arial"/>
                <w:spacing w:val="-7"/>
              </w:rPr>
              <w:t xml:space="preserve"> </w:t>
            </w:r>
            <w:r w:rsidRPr="001E566B">
              <w:rPr>
                <w:rFonts w:ascii="Arial" w:hAnsi="Arial" w:cs="Arial"/>
              </w:rPr>
              <w:t>for each operational period</w:t>
            </w:r>
          </w:p>
          <w:p w:rsidRPr="001E566B" w:rsidR="00D27E6A" w:rsidP="00C37C8F" w:rsidRDefault="00D27E6A" w14:paraId="1C2686F1" w14:textId="77777777">
            <w:pPr>
              <w:pStyle w:val="TableParagraph"/>
              <w:numPr>
                <w:ilvl w:val="0"/>
                <w:numId w:val="19"/>
              </w:numPr>
              <w:tabs>
                <w:tab w:val="left" w:pos="539"/>
                <w:tab w:val="left" w:pos="540"/>
              </w:tabs>
              <w:ind w:right="266"/>
              <w:rPr>
                <w:rFonts w:ascii="Arial" w:hAnsi="Arial" w:cs="Arial"/>
              </w:rPr>
            </w:pPr>
            <w:r w:rsidRPr="001E566B">
              <w:rPr>
                <w:rFonts w:ascii="Arial" w:hAnsi="Arial" w:cs="Arial"/>
              </w:rPr>
              <w:t>Serves</w:t>
            </w:r>
            <w:r w:rsidRPr="001E566B">
              <w:rPr>
                <w:rFonts w:ascii="Arial" w:hAnsi="Arial" w:cs="Arial"/>
                <w:spacing w:val="-4"/>
              </w:rPr>
              <w:t xml:space="preserve"> </w:t>
            </w:r>
            <w:r w:rsidRPr="001E566B">
              <w:rPr>
                <w:rFonts w:ascii="Arial" w:hAnsi="Arial" w:cs="Arial"/>
              </w:rPr>
              <w:t>as</w:t>
            </w:r>
            <w:r w:rsidRPr="001E566B">
              <w:rPr>
                <w:rFonts w:ascii="Arial" w:hAnsi="Arial" w:cs="Arial"/>
                <w:spacing w:val="-6"/>
              </w:rPr>
              <w:t xml:space="preserve"> </w:t>
            </w:r>
            <w:r w:rsidRPr="001E566B">
              <w:rPr>
                <w:rFonts w:ascii="Arial" w:hAnsi="Arial" w:cs="Arial"/>
              </w:rPr>
              <w:t>the</w:t>
            </w:r>
            <w:r w:rsidRPr="001E566B">
              <w:rPr>
                <w:rFonts w:ascii="Arial" w:hAnsi="Arial" w:cs="Arial"/>
                <w:spacing w:val="-6"/>
              </w:rPr>
              <w:t xml:space="preserve"> MACC </w:t>
            </w:r>
            <w:r w:rsidRPr="001E566B">
              <w:rPr>
                <w:rFonts w:ascii="Arial" w:hAnsi="Arial" w:cs="Arial"/>
              </w:rPr>
              <w:t>liaison</w:t>
            </w:r>
            <w:r w:rsidRPr="001E566B">
              <w:rPr>
                <w:rFonts w:ascii="Arial" w:hAnsi="Arial" w:cs="Arial"/>
                <w:spacing w:val="-6"/>
              </w:rPr>
              <w:t xml:space="preserve"> P</w:t>
            </w:r>
            <w:r w:rsidRPr="001E566B">
              <w:rPr>
                <w:rFonts w:ascii="Arial" w:hAnsi="Arial" w:cs="Arial"/>
              </w:rPr>
              <w:t>OC</w:t>
            </w:r>
            <w:r w:rsidRPr="001E566B">
              <w:rPr>
                <w:rFonts w:ascii="Arial" w:hAnsi="Arial" w:cs="Arial"/>
                <w:spacing w:val="-5"/>
              </w:rPr>
              <w:t xml:space="preserve"> </w:t>
            </w:r>
            <w:r w:rsidRPr="001E566B">
              <w:rPr>
                <w:rFonts w:ascii="Arial" w:hAnsi="Arial" w:cs="Arial"/>
              </w:rPr>
              <w:t>and ensures frequent exchanges of information occur between the IFAC and MACC</w:t>
            </w:r>
          </w:p>
          <w:p w:rsidRPr="001E566B" w:rsidR="00D27E6A" w:rsidP="00C37C8F" w:rsidRDefault="00D27E6A" w14:paraId="0D1390A3" w14:textId="77777777">
            <w:pPr>
              <w:pStyle w:val="TableParagraph"/>
              <w:numPr>
                <w:ilvl w:val="0"/>
                <w:numId w:val="19"/>
              </w:numPr>
              <w:tabs>
                <w:tab w:val="left" w:pos="539"/>
                <w:tab w:val="left" w:pos="540"/>
              </w:tabs>
              <w:spacing w:line="252" w:lineRule="exact"/>
              <w:ind w:right="455"/>
              <w:rPr>
                <w:rFonts w:ascii="Arial" w:hAnsi="Arial" w:cs="Arial"/>
              </w:rPr>
            </w:pPr>
            <w:r w:rsidRPr="001E566B">
              <w:rPr>
                <w:rFonts w:ascii="Arial" w:hAnsi="Arial" w:cs="Arial"/>
              </w:rPr>
              <w:t>Facilitates the exchange of accurate information</w:t>
            </w:r>
            <w:r w:rsidRPr="001E566B">
              <w:rPr>
                <w:rFonts w:ascii="Arial" w:hAnsi="Arial" w:cs="Arial"/>
                <w:spacing w:val="-4"/>
              </w:rPr>
              <w:t xml:space="preserve"> </w:t>
            </w:r>
            <w:r w:rsidRPr="001E566B">
              <w:rPr>
                <w:rFonts w:ascii="Arial" w:hAnsi="Arial" w:cs="Arial"/>
              </w:rPr>
              <w:t>between</w:t>
            </w:r>
            <w:r w:rsidRPr="001E566B">
              <w:rPr>
                <w:rFonts w:ascii="Arial" w:hAnsi="Arial" w:cs="Arial"/>
                <w:spacing w:val="-4"/>
              </w:rPr>
              <w:t xml:space="preserve"> </w:t>
            </w:r>
            <w:r w:rsidRPr="001E566B">
              <w:rPr>
                <w:rFonts w:ascii="Arial" w:hAnsi="Arial" w:cs="Arial"/>
              </w:rPr>
              <w:t>the</w:t>
            </w:r>
            <w:r w:rsidRPr="001E566B">
              <w:rPr>
                <w:rFonts w:ascii="Arial" w:hAnsi="Arial" w:cs="Arial"/>
                <w:spacing w:val="-4"/>
              </w:rPr>
              <w:t xml:space="preserve"> I</w:t>
            </w:r>
            <w:r w:rsidRPr="001E566B">
              <w:rPr>
                <w:rFonts w:ascii="Arial" w:hAnsi="Arial" w:cs="Arial"/>
              </w:rPr>
              <w:t>FAC</w:t>
            </w:r>
            <w:r w:rsidRPr="001E566B">
              <w:rPr>
                <w:rFonts w:ascii="Arial" w:hAnsi="Arial" w:cs="Arial"/>
                <w:spacing w:val="-5"/>
              </w:rPr>
              <w:t xml:space="preserve"> </w:t>
            </w:r>
            <w:r w:rsidRPr="001E566B">
              <w:rPr>
                <w:rFonts w:ascii="Arial" w:hAnsi="Arial" w:cs="Arial"/>
              </w:rPr>
              <w:t>and</w:t>
            </w:r>
            <w:r w:rsidRPr="001E566B">
              <w:rPr>
                <w:rFonts w:ascii="Arial" w:hAnsi="Arial" w:cs="Arial"/>
                <w:spacing w:val="-3"/>
              </w:rPr>
              <w:t xml:space="preserve"> </w:t>
            </w:r>
            <w:r w:rsidRPr="001E566B">
              <w:rPr>
                <w:rFonts w:ascii="Arial" w:hAnsi="Arial" w:cs="Arial"/>
                <w:spacing w:val="-4"/>
              </w:rPr>
              <w:t>MACC</w:t>
            </w:r>
          </w:p>
        </w:tc>
      </w:tr>
      <w:tr w:rsidRPr="001E566B" w:rsidR="00D27E6A" w:rsidTr="60D1ED53" w14:paraId="24867DF8" w14:textId="77777777">
        <w:trPr>
          <w:trHeight w:val="1160"/>
        </w:trPr>
        <w:tc>
          <w:tcPr>
            <w:tcW w:w="2376" w:type="dxa"/>
            <w:gridSpan w:val="4"/>
          </w:tcPr>
          <w:p w:rsidRPr="001E566B" w:rsidR="00D27E6A" w:rsidP="00E81ED0" w:rsidRDefault="00D27E6A" w14:paraId="22C7A8AE" w14:textId="77777777">
            <w:pPr>
              <w:pStyle w:val="TableParagraph"/>
              <w:rPr>
                <w:rFonts w:ascii="Arial" w:hAnsi="Arial" w:cs="Arial"/>
                <w:b/>
                <w:sz w:val="24"/>
              </w:rPr>
            </w:pPr>
          </w:p>
          <w:p w:rsidRPr="001E566B" w:rsidR="00D27E6A" w:rsidP="00E81ED0" w:rsidRDefault="00D27E6A" w14:paraId="609ECE63" w14:textId="77777777">
            <w:pPr>
              <w:pStyle w:val="TableParagraph"/>
              <w:spacing w:before="11"/>
              <w:rPr>
                <w:rFonts w:ascii="Arial" w:hAnsi="Arial" w:cs="Arial"/>
                <w:b/>
                <w:sz w:val="30"/>
              </w:rPr>
            </w:pPr>
          </w:p>
          <w:p w:rsidRPr="001E566B" w:rsidR="00D27E6A" w:rsidP="00E81ED0" w:rsidRDefault="00D27E6A" w14:paraId="47608820" w14:textId="77777777">
            <w:pPr>
              <w:pStyle w:val="TableParagraph"/>
              <w:rPr>
                <w:rFonts w:ascii="Arial" w:hAnsi="Arial" w:cs="Arial"/>
                <w:b/>
                <w:sz w:val="24"/>
              </w:rPr>
            </w:pPr>
            <w:r w:rsidRPr="001E566B">
              <w:rPr>
                <w:rFonts w:ascii="Arial" w:hAnsi="Arial" w:cs="Arial"/>
                <w:b/>
              </w:rPr>
              <w:t>Operation</w:t>
            </w:r>
            <w:r w:rsidRPr="001E566B">
              <w:rPr>
                <w:rFonts w:ascii="Arial" w:hAnsi="Arial" w:cs="Arial"/>
                <w:b/>
                <w:spacing w:val="-14"/>
              </w:rPr>
              <w:t xml:space="preserve"> </w:t>
            </w:r>
            <w:r w:rsidRPr="001E566B">
              <w:rPr>
                <w:rFonts w:ascii="Arial" w:hAnsi="Arial" w:cs="Arial"/>
                <w:b/>
              </w:rPr>
              <w:t xml:space="preserve">Section </w:t>
            </w:r>
            <w:r>
              <w:rPr>
                <w:rFonts w:ascii="Arial" w:hAnsi="Arial" w:cs="Arial"/>
                <w:b/>
                <w:spacing w:val="-2"/>
              </w:rPr>
              <w:t>Coordinator</w:t>
            </w:r>
          </w:p>
        </w:tc>
        <w:tc>
          <w:tcPr>
            <w:tcW w:w="1584" w:type="dxa"/>
            <w:gridSpan w:val="2"/>
          </w:tcPr>
          <w:p w:rsidRPr="001E566B" w:rsidR="00D27E6A" w:rsidP="00E81ED0" w:rsidRDefault="00D27E6A" w14:paraId="5D531D7F" w14:textId="77777777">
            <w:pPr>
              <w:pStyle w:val="TableParagraph"/>
              <w:jc w:val="center"/>
              <w:rPr>
                <w:rFonts w:ascii="Arial" w:hAnsi="Arial" w:cs="Arial"/>
                <w:b/>
                <w:sz w:val="24"/>
              </w:rPr>
            </w:pPr>
          </w:p>
          <w:p w:rsidRPr="001E566B" w:rsidR="00D27E6A" w:rsidP="00E81ED0" w:rsidRDefault="00D27E6A" w14:paraId="589F843A" w14:textId="77777777">
            <w:pPr>
              <w:pStyle w:val="TableParagraph"/>
              <w:jc w:val="center"/>
              <w:rPr>
                <w:rFonts w:ascii="Arial" w:hAnsi="Arial" w:cs="Arial"/>
                <w:b/>
                <w:sz w:val="24"/>
              </w:rPr>
            </w:pPr>
          </w:p>
          <w:p w:rsidRPr="001E566B" w:rsidR="00D27E6A" w:rsidP="00E81ED0" w:rsidRDefault="00D27E6A" w14:paraId="7AA07EE8" w14:textId="77777777">
            <w:pPr>
              <w:pStyle w:val="TableParagraph"/>
              <w:jc w:val="center"/>
              <w:rPr>
                <w:rFonts w:ascii="Arial" w:hAnsi="Arial" w:cs="Arial"/>
                <w:b/>
                <w:sz w:val="24"/>
              </w:rPr>
            </w:pPr>
            <w:r w:rsidRPr="001E566B">
              <w:rPr>
                <w:rFonts w:ascii="Arial" w:hAnsi="Arial" w:cs="Arial"/>
                <w:spacing w:val="-5"/>
              </w:rPr>
              <w:t>004</w:t>
            </w:r>
          </w:p>
        </w:tc>
        <w:tc>
          <w:tcPr>
            <w:tcW w:w="9542" w:type="dxa"/>
            <w:gridSpan w:val="2"/>
            <w:vAlign w:val="center"/>
          </w:tcPr>
          <w:p w:rsidRPr="001E566B" w:rsidR="00D27E6A" w:rsidP="00C37C8F" w:rsidRDefault="00D27E6A" w14:paraId="7A318250" w14:textId="68A816AC">
            <w:pPr>
              <w:pStyle w:val="TableParagraph"/>
              <w:numPr>
                <w:ilvl w:val="0"/>
                <w:numId w:val="18"/>
              </w:numPr>
              <w:tabs>
                <w:tab w:val="left" w:pos="539"/>
                <w:tab w:val="left" w:pos="540"/>
              </w:tabs>
              <w:spacing w:before="1" w:line="252" w:lineRule="exact"/>
              <w:rPr>
                <w:rFonts w:ascii="Arial" w:hAnsi="Arial" w:cs="Arial"/>
              </w:rPr>
            </w:pPr>
            <w:r w:rsidRPr="001E566B">
              <w:rPr>
                <w:rFonts w:ascii="Arial" w:hAnsi="Arial" w:cs="Arial"/>
              </w:rPr>
              <w:t>Reports</w:t>
            </w:r>
            <w:r w:rsidRPr="001E566B">
              <w:rPr>
                <w:rFonts w:ascii="Arial" w:hAnsi="Arial" w:cs="Arial"/>
                <w:spacing w:val="-2"/>
              </w:rPr>
              <w:t xml:space="preserve"> </w:t>
            </w:r>
            <w:r w:rsidRPr="001E566B">
              <w:rPr>
                <w:rFonts w:ascii="Arial" w:hAnsi="Arial" w:cs="Arial"/>
              </w:rPr>
              <w:t>to</w:t>
            </w:r>
            <w:r w:rsidRPr="001E566B">
              <w:rPr>
                <w:rFonts w:ascii="Arial" w:hAnsi="Arial" w:cs="Arial"/>
                <w:spacing w:val="-3"/>
              </w:rPr>
              <w:t xml:space="preserve"> </w:t>
            </w:r>
            <w:r w:rsidRPr="001E566B">
              <w:rPr>
                <w:rFonts w:ascii="Arial" w:hAnsi="Arial" w:cs="Arial"/>
              </w:rPr>
              <w:t>the</w:t>
            </w:r>
            <w:r w:rsidRPr="001E566B">
              <w:rPr>
                <w:rFonts w:ascii="Arial" w:hAnsi="Arial" w:cs="Arial"/>
                <w:spacing w:val="-2"/>
              </w:rPr>
              <w:t xml:space="preserve"> I</w:t>
            </w:r>
            <w:r w:rsidRPr="001E566B">
              <w:rPr>
                <w:rFonts w:ascii="Arial" w:hAnsi="Arial" w:cs="Arial"/>
              </w:rPr>
              <w:t>FAC</w:t>
            </w:r>
            <w:r w:rsidRPr="001E566B">
              <w:rPr>
                <w:rFonts w:ascii="Arial" w:hAnsi="Arial" w:cs="Arial"/>
                <w:spacing w:val="-2"/>
              </w:rPr>
              <w:t xml:space="preserve"> Manager</w:t>
            </w:r>
          </w:p>
          <w:p w:rsidRPr="001E566B" w:rsidR="00D27E6A" w:rsidP="00C37C8F" w:rsidRDefault="6538E8B5" w14:paraId="586136F7" w14:textId="1AD0F5FB">
            <w:pPr>
              <w:pStyle w:val="TableParagraph"/>
              <w:numPr>
                <w:ilvl w:val="0"/>
                <w:numId w:val="19"/>
              </w:numPr>
              <w:tabs>
                <w:tab w:val="left" w:pos="539"/>
                <w:tab w:val="left" w:pos="540"/>
              </w:tabs>
              <w:spacing w:line="251" w:lineRule="exact"/>
              <w:rPr>
                <w:rFonts w:ascii="Arial" w:hAnsi="Arial" w:cs="Arial"/>
              </w:rPr>
            </w:pPr>
            <w:r w:rsidRPr="001E566B">
              <w:rPr>
                <w:rFonts w:ascii="Arial" w:hAnsi="Arial" w:cs="Arial"/>
              </w:rPr>
              <w:t>Oversees</w:t>
            </w:r>
            <w:r w:rsidRPr="001E566B">
              <w:rPr>
                <w:rFonts w:ascii="Arial" w:hAnsi="Arial" w:cs="Arial"/>
                <w:spacing w:val="-10"/>
              </w:rPr>
              <w:t xml:space="preserve"> </w:t>
            </w:r>
            <w:r w:rsidRPr="001E566B">
              <w:rPr>
                <w:rFonts w:ascii="Arial" w:hAnsi="Arial" w:cs="Arial"/>
              </w:rPr>
              <w:t>and</w:t>
            </w:r>
            <w:r w:rsidRPr="001E566B">
              <w:rPr>
                <w:rFonts w:ascii="Arial" w:hAnsi="Arial" w:cs="Arial"/>
                <w:spacing w:val="-10"/>
              </w:rPr>
              <w:t xml:space="preserve"> </w:t>
            </w:r>
            <w:r w:rsidRPr="001E566B">
              <w:rPr>
                <w:rFonts w:ascii="Arial" w:hAnsi="Arial" w:cs="Arial"/>
              </w:rPr>
              <w:t>maintains</w:t>
            </w:r>
            <w:r w:rsidRPr="001E566B">
              <w:rPr>
                <w:rFonts w:ascii="Arial" w:hAnsi="Arial" w:cs="Arial"/>
                <w:spacing w:val="-11"/>
              </w:rPr>
              <w:t xml:space="preserve"> </w:t>
            </w:r>
            <w:r w:rsidRPr="001E566B">
              <w:rPr>
                <w:rFonts w:ascii="Arial" w:hAnsi="Arial" w:cs="Arial"/>
              </w:rPr>
              <w:t>situational</w:t>
            </w:r>
            <w:r w:rsidRPr="001E566B">
              <w:rPr>
                <w:rFonts w:ascii="Arial" w:hAnsi="Arial" w:cs="Arial"/>
                <w:spacing w:val="-9"/>
              </w:rPr>
              <w:t xml:space="preserve"> </w:t>
            </w:r>
            <w:r w:rsidRPr="001E566B">
              <w:rPr>
                <w:rFonts w:ascii="Arial" w:hAnsi="Arial" w:cs="Arial"/>
              </w:rPr>
              <w:t xml:space="preserve">awareness of the Reunification Team, Death Notification Team as overseen by </w:t>
            </w:r>
            <w:r w:rsidRPr="60D1ED53" w:rsidR="72B8AEDB">
              <w:rPr>
                <w:rFonts w:ascii="Arial" w:hAnsi="Arial" w:cs="Arial"/>
                <w:highlight w:val="yellow"/>
              </w:rPr>
              <w:t>[CORONER ACRONYM</w:t>
            </w:r>
            <w:r w:rsidRPr="001E566B" w:rsidR="72B8AEDB">
              <w:rPr>
                <w:rFonts w:ascii="Arial" w:hAnsi="Arial" w:cs="Arial"/>
              </w:rPr>
              <w:t>]</w:t>
            </w:r>
            <w:r w:rsidRPr="001E566B">
              <w:rPr>
                <w:rFonts w:ascii="Arial" w:hAnsi="Arial" w:cs="Arial"/>
              </w:rPr>
              <w:t>, Child Reunification/Release Team, Behavioral Health Team, Intake Team</w:t>
            </w:r>
            <w:r>
              <w:rPr>
                <w:rFonts w:ascii="Arial" w:hAnsi="Arial" w:cs="Arial"/>
              </w:rPr>
              <w:t xml:space="preserve">, </w:t>
            </w:r>
            <w:r w:rsidRPr="001E566B">
              <w:rPr>
                <w:rFonts w:ascii="Arial" w:hAnsi="Arial" w:cs="Arial"/>
              </w:rPr>
              <w:t>Referral</w:t>
            </w:r>
            <w:r>
              <w:rPr>
                <w:rFonts w:ascii="Arial" w:hAnsi="Arial" w:cs="Arial"/>
              </w:rPr>
              <w:t xml:space="preserve"> </w:t>
            </w:r>
            <w:r w:rsidRPr="001E566B">
              <w:rPr>
                <w:rFonts w:ascii="Arial" w:hAnsi="Arial" w:cs="Arial"/>
              </w:rPr>
              <w:t>Team,</w:t>
            </w:r>
            <w:r w:rsidRPr="001E566B">
              <w:rPr>
                <w:rFonts w:ascii="Arial" w:hAnsi="Arial" w:cs="Arial"/>
                <w:spacing w:val="-3"/>
              </w:rPr>
              <w:t xml:space="preserve"> </w:t>
            </w:r>
            <w:r w:rsidRPr="001E566B">
              <w:rPr>
                <w:rFonts w:ascii="Arial" w:hAnsi="Arial" w:cs="Arial"/>
              </w:rPr>
              <w:t>Day</w:t>
            </w:r>
            <w:r w:rsidRPr="001E566B">
              <w:rPr>
                <w:rFonts w:ascii="Arial" w:hAnsi="Arial" w:cs="Arial"/>
                <w:spacing w:val="-4"/>
              </w:rPr>
              <w:t xml:space="preserve"> </w:t>
            </w:r>
            <w:r w:rsidRPr="001E566B">
              <w:rPr>
                <w:rFonts w:ascii="Arial" w:hAnsi="Arial" w:cs="Arial"/>
              </w:rPr>
              <w:t>Care</w:t>
            </w:r>
            <w:r w:rsidRPr="001E566B">
              <w:rPr>
                <w:rFonts w:ascii="Arial" w:hAnsi="Arial" w:cs="Arial"/>
                <w:spacing w:val="-3"/>
              </w:rPr>
              <w:t xml:space="preserve"> </w:t>
            </w:r>
            <w:r w:rsidRPr="001E566B">
              <w:rPr>
                <w:rFonts w:ascii="Arial" w:hAnsi="Arial" w:cs="Arial"/>
              </w:rPr>
              <w:t>Team,</w:t>
            </w:r>
            <w:r w:rsidRPr="001E566B">
              <w:rPr>
                <w:rFonts w:ascii="Arial" w:hAnsi="Arial" w:cs="Arial"/>
                <w:spacing w:val="-2"/>
              </w:rPr>
              <w:t xml:space="preserve"> </w:t>
            </w:r>
            <w:r w:rsidRPr="001E566B">
              <w:rPr>
                <w:rFonts w:ascii="Arial" w:hAnsi="Arial" w:cs="Arial"/>
              </w:rPr>
              <w:t>and</w:t>
            </w:r>
            <w:r w:rsidRPr="001E566B">
              <w:rPr>
                <w:rFonts w:ascii="Arial" w:hAnsi="Arial" w:cs="Arial"/>
                <w:spacing w:val="-4"/>
              </w:rPr>
              <w:t xml:space="preserve"> </w:t>
            </w:r>
            <w:r w:rsidRPr="001E566B">
              <w:rPr>
                <w:rFonts w:ascii="Arial" w:hAnsi="Arial" w:cs="Arial"/>
              </w:rPr>
              <w:t>Medical</w:t>
            </w:r>
            <w:r w:rsidRPr="001E566B">
              <w:rPr>
                <w:rFonts w:ascii="Arial" w:hAnsi="Arial" w:cs="Arial"/>
                <w:spacing w:val="-4"/>
              </w:rPr>
              <w:t xml:space="preserve"> Team</w:t>
            </w:r>
          </w:p>
        </w:tc>
      </w:tr>
      <w:tr w:rsidRPr="001E566B" w:rsidR="00D27E6A" w:rsidTr="60D1ED53" w14:paraId="6ECDBE72" w14:textId="77777777">
        <w:trPr>
          <w:trHeight w:val="1070"/>
        </w:trPr>
        <w:tc>
          <w:tcPr>
            <w:tcW w:w="2376" w:type="dxa"/>
            <w:gridSpan w:val="4"/>
            <w:vAlign w:val="center"/>
          </w:tcPr>
          <w:p w:rsidRPr="001E566B" w:rsidR="00D27E6A" w:rsidP="00E81ED0" w:rsidRDefault="00D27E6A" w14:paraId="569B5D92" w14:textId="77777777">
            <w:pPr>
              <w:pStyle w:val="TableParagraph"/>
              <w:rPr>
                <w:rFonts w:ascii="Arial" w:hAnsi="Arial" w:cs="Arial"/>
                <w:b/>
                <w:sz w:val="24"/>
              </w:rPr>
            </w:pPr>
            <w:r w:rsidRPr="001E566B">
              <w:rPr>
                <w:rFonts w:ascii="Arial" w:hAnsi="Arial" w:cs="Arial"/>
                <w:b/>
                <w:bCs/>
              </w:rPr>
              <w:t xml:space="preserve">Resiliency </w:t>
            </w:r>
            <w:r>
              <w:rPr>
                <w:rFonts w:ascii="Arial" w:hAnsi="Arial" w:cs="Arial"/>
                <w:b/>
                <w:bCs/>
              </w:rPr>
              <w:t xml:space="preserve">&amp; Justice </w:t>
            </w:r>
            <w:r w:rsidRPr="001E566B">
              <w:rPr>
                <w:rFonts w:ascii="Arial" w:hAnsi="Arial" w:cs="Arial"/>
                <w:b/>
                <w:bCs/>
              </w:rPr>
              <w:t>Center’s Director</w:t>
            </w:r>
          </w:p>
        </w:tc>
        <w:tc>
          <w:tcPr>
            <w:tcW w:w="1584" w:type="dxa"/>
            <w:gridSpan w:val="2"/>
            <w:vAlign w:val="center"/>
          </w:tcPr>
          <w:p w:rsidR="00D27E6A" w:rsidP="00E81ED0" w:rsidRDefault="00D27E6A" w14:paraId="21619903" w14:textId="77777777">
            <w:pPr>
              <w:pStyle w:val="TableParagraph"/>
              <w:jc w:val="center"/>
              <w:rPr>
                <w:rFonts w:ascii="Arial" w:hAnsi="Arial" w:cs="Arial"/>
                <w:b/>
                <w:sz w:val="24"/>
              </w:rPr>
            </w:pPr>
          </w:p>
          <w:p w:rsidRPr="00A52AA1" w:rsidR="00D27E6A" w:rsidP="00E81ED0" w:rsidRDefault="00D27E6A" w14:paraId="3837BBF1" w14:textId="77777777">
            <w:pPr>
              <w:pStyle w:val="TableParagraph"/>
              <w:jc w:val="center"/>
              <w:rPr>
                <w:rFonts w:ascii="Arial" w:hAnsi="Arial" w:cs="Arial"/>
                <w:bCs/>
                <w:sz w:val="24"/>
              </w:rPr>
            </w:pPr>
            <w:r w:rsidRPr="00A52AA1">
              <w:rPr>
                <w:rFonts w:ascii="Arial" w:hAnsi="Arial" w:cs="Arial"/>
                <w:bCs/>
                <w:sz w:val="24"/>
              </w:rPr>
              <w:t>005</w:t>
            </w:r>
          </w:p>
        </w:tc>
        <w:tc>
          <w:tcPr>
            <w:tcW w:w="9542" w:type="dxa"/>
            <w:gridSpan w:val="2"/>
            <w:vAlign w:val="center"/>
          </w:tcPr>
          <w:p w:rsidRPr="001E566B" w:rsidR="00D27E6A" w:rsidP="00C37C8F" w:rsidRDefault="00D27E6A" w14:paraId="4D31DAB3" w14:textId="55478CE8">
            <w:pPr>
              <w:pStyle w:val="TableParagraph"/>
              <w:numPr>
                <w:ilvl w:val="0"/>
                <w:numId w:val="19"/>
              </w:numPr>
              <w:spacing w:line="252" w:lineRule="exact"/>
              <w:rPr>
                <w:rFonts w:ascii="Arial" w:hAnsi="Arial" w:cs="Arial"/>
              </w:rPr>
            </w:pPr>
            <w:r w:rsidRPr="001E566B">
              <w:rPr>
                <w:rFonts w:ascii="Arial" w:hAnsi="Arial" w:cs="Arial"/>
              </w:rPr>
              <w:t>Reports to IFAC Manager</w:t>
            </w:r>
          </w:p>
          <w:p w:rsidRPr="001E566B" w:rsidR="00D27E6A" w:rsidP="00C37C8F" w:rsidRDefault="00D27E6A" w14:paraId="0C9FF02E" w14:textId="2CEA9F67">
            <w:pPr>
              <w:pStyle w:val="TableParagraph"/>
              <w:numPr>
                <w:ilvl w:val="0"/>
                <w:numId w:val="19"/>
              </w:numPr>
              <w:tabs>
                <w:tab w:val="left" w:pos="539"/>
                <w:tab w:val="left" w:pos="540"/>
              </w:tabs>
              <w:spacing w:line="251" w:lineRule="exact"/>
              <w:rPr>
                <w:rFonts w:ascii="Arial" w:hAnsi="Arial" w:cs="Arial"/>
              </w:rPr>
            </w:pPr>
            <w:r w:rsidRPr="6C0B2424">
              <w:rPr>
                <w:rFonts w:ascii="Arial" w:hAnsi="Arial" w:cs="Arial"/>
              </w:rPr>
              <w:t>Ensures that there is a smooth transition and situational awareness for the long-term recovery center (Resiliency and Justice Center)</w:t>
            </w:r>
          </w:p>
        </w:tc>
      </w:tr>
      <w:tr w:rsidRPr="001E566B" w:rsidR="00D27E6A" w:rsidTr="60D1ED53" w14:paraId="1BA29958" w14:textId="77777777">
        <w:trPr>
          <w:trHeight w:val="1700"/>
        </w:trPr>
        <w:tc>
          <w:tcPr>
            <w:tcW w:w="2376" w:type="dxa"/>
            <w:gridSpan w:val="4"/>
            <w:vAlign w:val="center"/>
          </w:tcPr>
          <w:p w:rsidRPr="001E566B" w:rsidR="00D27E6A" w:rsidP="00E81ED0" w:rsidRDefault="00D27E6A" w14:paraId="660FFBEB" w14:textId="77777777">
            <w:pPr>
              <w:pStyle w:val="TableParagraph"/>
              <w:rPr>
                <w:rFonts w:ascii="Arial" w:hAnsi="Arial" w:cs="Arial"/>
                <w:b/>
                <w:sz w:val="24"/>
              </w:rPr>
            </w:pPr>
            <w:r w:rsidRPr="5F23856D">
              <w:rPr>
                <w:rFonts w:ascii="Arial" w:hAnsi="Arial" w:cs="Arial"/>
                <w:b/>
                <w:bCs/>
              </w:rPr>
              <w:t>Recovery Coordinator</w:t>
            </w:r>
          </w:p>
        </w:tc>
        <w:tc>
          <w:tcPr>
            <w:tcW w:w="1584" w:type="dxa"/>
            <w:gridSpan w:val="2"/>
            <w:vAlign w:val="center"/>
          </w:tcPr>
          <w:p w:rsidR="00D27E6A" w:rsidP="00E81ED0" w:rsidRDefault="00D27E6A" w14:paraId="0E4064C7" w14:textId="77777777">
            <w:pPr>
              <w:pStyle w:val="TableParagraph"/>
              <w:jc w:val="center"/>
              <w:rPr>
                <w:rFonts w:ascii="Arial" w:hAnsi="Arial" w:cs="Arial"/>
                <w:bCs/>
                <w:sz w:val="24"/>
              </w:rPr>
            </w:pPr>
          </w:p>
          <w:p w:rsidRPr="00A52AA1" w:rsidR="00D27E6A" w:rsidP="00E81ED0" w:rsidRDefault="00D27E6A" w14:paraId="5766EA2D" w14:textId="77777777">
            <w:pPr>
              <w:pStyle w:val="TableParagraph"/>
              <w:jc w:val="center"/>
              <w:rPr>
                <w:rFonts w:ascii="Arial" w:hAnsi="Arial" w:cs="Arial"/>
                <w:bCs/>
                <w:sz w:val="24"/>
              </w:rPr>
            </w:pPr>
            <w:r>
              <w:rPr>
                <w:rFonts w:ascii="Arial" w:hAnsi="Arial" w:cs="Arial"/>
                <w:bCs/>
                <w:sz w:val="24"/>
              </w:rPr>
              <w:t>006</w:t>
            </w:r>
          </w:p>
        </w:tc>
        <w:tc>
          <w:tcPr>
            <w:tcW w:w="9542" w:type="dxa"/>
            <w:gridSpan w:val="2"/>
            <w:vAlign w:val="center"/>
          </w:tcPr>
          <w:p w:rsidR="00D27E6A" w:rsidP="00C37C8F" w:rsidRDefault="00D27E6A" w14:paraId="2232AFEB" w14:textId="6AECD9A7">
            <w:pPr>
              <w:widowControl w:val="0"/>
              <w:numPr>
                <w:ilvl w:val="0"/>
                <w:numId w:val="19"/>
              </w:numPr>
              <w:autoSpaceDE w:val="0"/>
              <w:autoSpaceDN w:val="0"/>
              <w:spacing w:after="0" w:line="240" w:lineRule="auto"/>
              <w:rPr>
                <w:rFonts w:ascii="Arial" w:hAnsi="Arial" w:cs="Arial"/>
              </w:rPr>
            </w:pPr>
            <w:r w:rsidRPr="5F23856D">
              <w:rPr>
                <w:rFonts w:ascii="Arial" w:hAnsi="Arial" w:cs="Arial"/>
              </w:rPr>
              <w:t>Reports IFAC Manager</w:t>
            </w:r>
          </w:p>
          <w:p w:rsidR="00D27E6A" w:rsidP="00C37C8F" w:rsidRDefault="00D27E6A" w14:paraId="0D938F9C" w14:textId="06E25216">
            <w:pPr>
              <w:widowControl w:val="0"/>
              <w:numPr>
                <w:ilvl w:val="0"/>
                <w:numId w:val="19"/>
              </w:numPr>
              <w:autoSpaceDE w:val="0"/>
              <w:autoSpaceDN w:val="0"/>
              <w:spacing w:after="0" w:line="240" w:lineRule="auto"/>
              <w:rPr>
                <w:rFonts w:ascii="Arial" w:hAnsi="Arial" w:cs="Arial"/>
              </w:rPr>
            </w:pPr>
            <w:r w:rsidRPr="5F23856D">
              <w:rPr>
                <w:rFonts w:ascii="Arial" w:hAnsi="Arial" w:cs="Arial"/>
              </w:rPr>
              <w:t xml:space="preserve">Oversees the transition from IFAC/Information and Notification Center response to long-term recovery and engagement with the resiliency center as needed. </w:t>
            </w:r>
          </w:p>
          <w:p w:rsidRPr="001E566B" w:rsidR="00D27E6A" w:rsidP="00C37C8F" w:rsidRDefault="00D27E6A" w14:paraId="70F900DA" w14:textId="01FB655E">
            <w:pPr>
              <w:pStyle w:val="TableParagraph"/>
              <w:numPr>
                <w:ilvl w:val="0"/>
                <w:numId w:val="19"/>
              </w:numPr>
              <w:tabs>
                <w:tab w:val="left" w:pos="539"/>
                <w:tab w:val="left" w:pos="540"/>
              </w:tabs>
              <w:spacing w:line="251" w:lineRule="exact"/>
              <w:rPr>
                <w:rFonts w:ascii="Arial" w:hAnsi="Arial" w:cs="Arial"/>
              </w:rPr>
            </w:pPr>
            <w:r w:rsidRPr="5F23856D">
              <w:rPr>
                <w:rFonts w:ascii="Arial" w:hAnsi="Arial" w:cs="Arial"/>
              </w:rPr>
              <w:t>The Recovery Coordinator will be responsible for ensuring a successful transition from IFAC/Information and Notification Center to the resiliency center and is responsible for the maintenance of such plans.</w:t>
            </w:r>
          </w:p>
        </w:tc>
      </w:tr>
      <w:tr w:rsidRPr="001E566B" w:rsidR="00B145AA" w:rsidTr="60D1ED53" w14:paraId="518BB019"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gridAfter w:val="1"/>
          <w:wBefore w:w="40" w:type="dxa"/>
          <w:wAfter w:w="452" w:type="dxa"/>
          <w:trHeight w:val="350"/>
        </w:trPr>
        <w:tc>
          <w:tcPr>
            <w:tcW w:w="13010"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8080"/>
          </w:tcPr>
          <w:p w:rsidRPr="001E566B" w:rsidR="00B145AA" w:rsidP="003B1D90" w:rsidRDefault="00B145AA" w14:paraId="45D9D9F7" w14:textId="77777777">
            <w:pPr>
              <w:pStyle w:val="TableParagraph"/>
              <w:tabs>
                <w:tab w:val="center" w:pos="7660"/>
                <w:tab w:val="right" w:pos="11208"/>
                <w:tab w:val="left" w:pos="13200"/>
              </w:tabs>
              <w:spacing w:before="46"/>
              <w:ind w:right="5346"/>
              <w:jc w:val="center"/>
              <w:rPr>
                <w:rFonts w:ascii="Arial" w:hAnsi="Arial" w:cs="Arial"/>
                <w:b/>
                <w:bCs/>
              </w:rPr>
            </w:pPr>
            <w:r>
              <w:rPr>
                <w:rFonts w:ascii="Arial" w:hAnsi="Arial" w:cs="Arial"/>
                <w:b/>
                <w:bCs/>
                <w:color w:val="FFFFFF"/>
              </w:rPr>
              <w:t xml:space="preserve">                                                                              </w:t>
            </w:r>
            <w:r w:rsidRPr="001E566B">
              <w:rPr>
                <w:rFonts w:ascii="Arial" w:hAnsi="Arial" w:cs="Arial"/>
                <w:b/>
                <w:bCs/>
                <w:color w:val="FFFFFF"/>
              </w:rPr>
              <w:t>IFAC</w:t>
            </w:r>
            <w:r w:rsidRPr="001E566B">
              <w:rPr>
                <w:rFonts w:ascii="Arial" w:hAnsi="Arial" w:cs="Arial"/>
                <w:b/>
                <w:bCs/>
                <w:color w:val="FFFFFF"/>
                <w:spacing w:val="-6"/>
              </w:rPr>
              <w:t xml:space="preserve"> </w:t>
            </w:r>
            <w:r w:rsidRPr="001E566B">
              <w:rPr>
                <w:rFonts w:ascii="Arial" w:hAnsi="Arial" w:cs="Arial"/>
                <w:b/>
                <w:bCs/>
                <w:color w:val="FFFFFF"/>
              </w:rPr>
              <w:t>MANAGEMENT</w:t>
            </w:r>
            <w:r w:rsidRPr="001E566B">
              <w:rPr>
                <w:rFonts w:ascii="Arial" w:hAnsi="Arial" w:cs="Arial"/>
                <w:b/>
                <w:bCs/>
                <w:color w:val="FFFFFF"/>
                <w:spacing w:val="-6"/>
              </w:rPr>
              <w:t xml:space="preserve"> </w:t>
            </w:r>
            <w:r w:rsidRPr="001E566B">
              <w:rPr>
                <w:rFonts w:ascii="Arial" w:hAnsi="Arial" w:cs="Arial"/>
                <w:b/>
                <w:bCs/>
                <w:color w:val="FFFFFF"/>
                <w:spacing w:val="-4"/>
              </w:rPr>
              <w:t>TEAM</w:t>
            </w:r>
          </w:p>
        </w:tc>
      </w:tr>
      <w:tr w:rsidRPr="001E566B" w:rsidR="00B145AA" w:rsidTr="60D1ED53" w14:paraId="5D33E51D"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gridAfter w:val="1"/>
          <w:wBefore w:w="40" w:type="dxa"/>
          <w:wAfter w:w="452" w:type="dxa"/>
          <w:trHeight w:val="258"/>
        </w:trPr>
        <w:tc>
          <w:tcPr>
            <w:tcW w:w="13010"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8080"/>
          </w:tcPr>
          <w:p w:rsidRPr="001E566B" w:rsidR="00B145AA" w:rsidP="003B1D90" w:rsidRDefault="00B145AA" w14:paraId="76EF80FA" w14:textId="77777777">
            <w:pPr>
              <w:pStyle w:val="TableParagraph"/>
              <w:spacing w:before="3" w:line="236" w:lineRule="exact"/>
              <w:ind w:left="1935" w:right="2600"/>
              <w:jc w:val="center"/>
              <w:rPr>
                <w:rFonts w:ascii="Arial" w:hAnsi="Arial" w:cs="Arial"/>
                <w:b/>
              </w:rPr>
            </w:pPr>
            <w:r w:rsidRPr="001E566B">
              <w:rPr>
                <w:rFonts w:ascii="Arial" w:hAnsi="Arial" w:cs="Arial"/>
                <w:b/>
                <w:color w:val="FFFFFF"/>
              </w:rPr>
              <w:t>Management</w:t>
            </w:r>
            <w:r w:rsidRPr="001E566B">
              <w:rPr>
                <w:rFonts w:ascii="Arial" w:hAnsi="Arial" w:cs="Arial"/>
                <w:b/>
                <w:color w:val="FFFFFF"/>
                <w:spacing w:val="-4"/>
              </w:rPr>
              <w:t xml:space="preserve"> </w:t>
            </w:r>
            <w:r w:rsidRPr="001E566B">
              <w:rPr>
                <w:rFonts w:ascii="Arial" w:hAnsi="Arial" w:cs="Arial"/>
                <w:b/>
                <w:color w:val="FFFFFF"/>
              </w:rPr>
              <w:t>Team</w:t>
            </w:r>
            <w:r w:rsidRPr="001E566B">
              <w:rPr>
                <w:rFonts w:ascii="Arial" w:hAnsi="Arial" w:cs="Arial"/>
                <w:b/>
                <w:color w:val="FFFFFF"/>
                <w:spacing w:val="-4"/>
              </w:rPr>
              <w:t xml:space="preserve"> </w:t>
            </w:r>
            <w:r w:rsidRPr="001E566B">
              <w:rPr>
                <w:rFonts w:ascii="Arial" w:hAnsi="Arial" w:cs="Arial"/>
                <w:b/>
                <w:color w:val="FFFFFF"/>
                <w:spacing w:val="-2"/>
              </w:rPr>
              <w:t>Descriptions</w:t>
            </w:r>
          </w:p>
        </w:tc>
      </w:tr>
      <w:tr w:rsidRPr="001E566B" w:rsidR="00B145AA" w:rsidTr="60D1ED53" w14:paraId="63BB5368"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gridAfter w:val="1"/>
          <w:wBefore w:w="40" w:type="dxa"/>
          <w:wAfter w:w="452" w:type="dxa"/>
          <w:trHeight w:val="506"/>
        </w:trPr>
        <w:tc>
          <w:tcPr>
            <w:tcW w:w="20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8080"/>
          </w:tcPr>
          <w:p w:rsidRPr="001E566B" w:rsidR="00B145AA" w:rsidP="003B1D90" w:rsidRDefault="00B145AA" w14:paraId="2AE971C3" w14:textId="77777777">
            <w:pPr>
              <w:pStyle w:val="TableParagraph"/>
              <w:spacing w:before="125"/>
              <w:ind w:left="254"/>
              <w:rPr>
                <w:rFonts w:ascii="Arial" w:hAnsi="Arial" w:cs="Arial"/>
                <w:b/>
              </w:rPr>
            </w:pPr>
            <w:r w:rsidRPr="001E566B">
              <w:rPr>
                <w:rFonts w:ascii="Arial" w:hAnsi="Arial" w:cs="Arial"/>
                <w:b/>
                <w:color w:val="FFFFFF"/>
              </w:rPr>
              <w:t>Staffing</w:t>
            </w:r>
            <w:r w:rsidRPr="001E566B">
              <w:rPr>
                <w:rFonts w:ascii="Arial" w:hAnsi="Arial" w:cs="Arial"/>
                <w:b/>
                <w:color w:val="FFFFFF"/>
                <w:spacing w:val="-5"/>
              </w:rPr>
              <w:t xml:space="preserve"> </w:t>
            </w:r>
            <w:r w:rsidRPr="001E566B">
              <w:rPr>
                <w:rFonts w:ascii="Arial" w:hAnsi="Arial" w:cs="Arial"/>
                <w:b/>
                <w:color w:val="FFFFFF"/>
                <w:spacing w:val="-2"/>
              </w:rPr>
              <w:t>Position</w:t>
            </w:r>
          </w:p>
        </w:tc>
        <w:tc>
          <w:tcPr>
            <w:tcW w:w="175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8080"/>
          </w:tcPr>
          <w:p w:rsidRPr="001E566B" w:rsidR="00B145AA" w:rsidP="003B1D90" w:rsidRDefault="00B145AA" w14:paraId="58BE12B7" w14:textId="77777777">
            <w:pPr>
              <w:pStyle w:val="TableParagraph"/>
              <w:spacing w:line="252" w:lineRule="exact"/>
              <w:ind w:left="179" w:right="109" w:hanging="65"/>
              <w:rPr>
                <w:rFonts w:ascii="Arial" w:hAnsi="Arial" w:cs="Arial"/>
                <w:b/>
              </w:rPr>
            </w:pPr>
            <w:r w:rsidRPr="001E566B">
              <w:rPr>
                <w:rFonts w:ascii="Arial" w:hAnsi="Arial" w:cs="Arial"/>
                <w:b/>
                <w:color w:val="FFFFFF"/>
              </w:rPr>
              <w:t>Job</w:t>
            </w:r>
            <w:r w:rsidRPr="001E566B">
              <w:rPr>
                <w:rFonts w:ascii="Arial" w:hAnsi="Arial" w:cs="Arial"/>
                <w:b/>
                <w:color w:val="FFFFFF"/>
                <w:spacing w:val="-14"/>
              </w:rPr>
              <w:t xml:space="preserve"> </w:t>
            </w:r>
            <w:r w:rsidRPr="001E566B">
              <w:rPr>
                <w:rFonts w:ascii="Arial" w:hAnsi="Arial" w:cs="Arial"/>
                <w:b/>
                <w:color w:val="FFFFFF"/>
              </w:rPr>
              <w:t xml:space="preserve">Action Sheet </w:t>
            </w:r>
            <w:r>
              <w:rPr>
                <w:rFonts w:ascii="Arial" w:hAnsi="Arial" w:cs="Arial"/>
                <w:b/>
                <w:color w:val="FFFFFF"/>
              </w:rPr>
              <w:t>#</w:t>
            </w:r>
          </w:p>
        </w:tc>
        <w:tc>
          <w:tcPr>
            <w:tcW w:w="91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8080"/>
          </w:tcPr>
          <w:p w:rsidRPr="001E566B" w:rsidR="00B145AA" w:rsidP="003B1D90" w:rsidRDefault="00B145AA" w14:paraId="0EE0DE42" w14:textId="77777777">
            <w:pPr>
              <w:pStyle w:val="TableParagraph"/>
              <w:spacing w:before="125"/>
              <w:ind w:left="1733" w:right="1731"/>
              <w:jc w:val="center"/>
              <w:rPr>
                <w:rFonts w:ascii="Arial" w:hAnsi="Arial" w:cs="Arial"/>
                <w:b/>
              </w:rPr>
            </w:pPr>
            <w:r>
              <w:rPr>
                <w:rFonts w:ascii="Arial" w:hAnsi="Arial" w:cs="Arial"/>
                <w:b/>
                <w:color w:val="FFFFFF"/>
                <w:spacing w:val="-2"/>
              </w:rPr>
              <w:t>Responsibility</w:t>
            </w:r>
          </w:p>
        </w:tc>
      </w:tr>
      <w:tr w:rsidRPr="001E566B" w:rsidR="00B145AA" w:rsidTr="60D1ED53" w14:paraId="578542F2"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gridAfter w:val="1"/>
          <w:wBefore w:w="40" w:type="dxa"/>
          <w:wAfter w:w="452" w:type="dxa"/>
          <w:trHeight w:val="1771"/>
        </w:trPr>
        <w:tc>
          <w:tcPr>
            <w:tcW w:w="207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E566B" w:rsidR="00B145AA" w:rsidP="003B1D90" w:rsidRDefault="00B145AA" w14:paraId="247B96EC" w14:textId="77777777">
            <w:pPr>
              <w:pStyle w:val="TableParagraph"/>
              <w:rPr>
                <w:rFonts w:ascii="Arial" w:hAnsi="Arial" w:cs="Arial"/>
                <w:b/>
                <w:sz w:val="24"/>
              </w:rPr>
            </w:pPr>
          </w:p>
          <w:p w:rsidRPr="001E566B" w:rsidR="00B145AA" w:rsidP="003B1D90" w:rsidRDefault="00B145AA" w14:paraId="3459A2EB" w14:textId="77777777">
            <w:pPr>
              <w:pStyle w:val="TableParagraph"/>
              <w:spacing w:before="11"/>
              <w:rPr>
                <w:rFonts w:ascii="Arial" w:hAnsi="Arial" w:cs="Arial"/>
                <w:b/>
                <w:sz w:val="30"/>
              </w:rPr>
            </w:pPr>
          </w:p>
          <w:p w:rsidRPr="001E566B" w:rsidR="00B145AA" w:rsidP="003B1D90" w:rsidRDefault="00B145AA" w14:paraId="6DCBDA46" w14:textId="77777777">
            <w:pPr>
              <w:pStyle w:val="TableParagraph"/>
              <w:ind w:left="107" w:right="378"/>
              <w:rPr>
                <w:rFonts w:ascii="Arial" w:hAnsi="Arial" w:cs="Arial"/>
                <w:b/>
              </w:rPr>
            </w:pPr>
            <w:r w:rsidRPr="001E566B">
              <w:rPr>
                <w:rFonts w:ascii="Arial" w:hAnsi="Arial" w:cs="Arial"/>
                <w:b/>
              </w:rPr>
              <w:t>Logistics</w:t>
            </w:r>
            <w:r w:rsidRPr="001E566B">
              <w:rPr>
                <w:rFonts w:ascii="Arial" w:hAnsi="Arial" w:cs="Arial"/>
                <w:b/>
                <w:spacing w:val="-14"/>
              </w:rPr>
              <w:t xml:space="preserve"> </w:t>
            </w:r>
            <w:r w:rsidRPr="001E566B">
              <w:rPr>
                <w:rFonts w:ascii="Arial" w:hAnsi="Arial" w:cs="Arial"/>
                <w:b/>
              </w:rPr>
              <w:t xml:space="preserve">Section </w:t>
            </w:r>
            <w:r>
              <w:rPr>
                <w:rFonts w:ascii="Arial" w:hAnsi="Arial" w:cs="Arial"/>
                <w:b/>
                <w:spacing w:val="-2"/>
              </w:rPr>
              <w:t>Coordinator</w:t>
            </w:r>
          </w:p>
        </w:tc>
        <w:tc>
          <w:tcPr>
            <w:tcW w:w="175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E566B" w:rsidR="00B145AA" w:rsidP="003B1D90" w:rsidRDefault="00B145AA" w14:paraId="4081A584" w14:textId="77777777">
            <w:pPr>
              <w:pStyle w:val="TableParagraph"/>
              <w:rPr>
                <w:rFonts w:ascii="Arial" w:hAnsi="Arial" w:cs="Arial"/>
                <w:b/>
                <w:sz w:val="24"/>
              </w:rPr>
            </w:pPr>
          </w:p>
          <w:p w:rsidRPr="001E566B" w:rsidR="00B145AA" w:rsidP="003B1D90" w:rsidRDefault="00B145AA" w14:paraId="48B79CFB" w14:textId="77777777">
            <w:pPr>
              <w:pStyle w:val="TableParagraph"/>
              <w:rPr>
                <w:rFonts w:ascii="Arial" w:hAnsi="Arial" w:cs="Arial"/>
                <w:b/>
                <w:sz w:val="24"/>
              </w:rPr>
            </w:pPr>
          </w:p>
          <w:p w:rsidRPr="001E566B" w:rsidR="00B145AA" w:rsidP="003B1D90" w:rsidRDefault="00B145AA" w14:paraId="470E35D4" w14:textId="77777777">
            <w:pPr>
              <w:pStyle w:val="TableParagraph"/>
              <w:spacing w:before="207"/>
              <w:ind w:left="249" w:right="248"/>
              <w:jc w:val="center"/>
              <w:rPr>
                <w:rFonts w:ascii="Arial" w:hAnsi="Arial" w:cs="Arial"/>
              </w:rPr>
            </w:pPr>
            <w:r>
              <w:rPr>
                <w:rFonts w:ascii="Arial" w:hAnsi="Arial" w:cs="Arial"/>
                <w:spacing w:val="-5"/>
              </w:rPr>
              <w:t>006</w:t>
            </w:r>
          </w:p>
        </w:tc>
        <w:tc>
          <w:tcPr>
            <w:tcW w:w="91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E566B" w:rsidR="00B145AA" w:rsidP="00C37C8F" w:rsidRDefault="00B145AA" w14:paraId="0733EE65" w14:textId="77777777">
            <w:pPr>
              <w:pStyle w:val="TableParagraph"/>
              <w:numPr>
                <w:ilvl w:val="0"/>
                <w:numId w:val="25"/>
              </w:numPr>
              <w:tabs>
                <w:tab w:val="left" w:pos="537"/>
                <w:tab w:val="left" w:pos="538"/>
              </w:tabs>
              <w:spacing w:before="1" w:line="252" w:lineRule="exact"/>
              <w:rPr>
                <w:rFonts w:ascii="Arial" w:hAnsi="Arial" w:cs="Arial"/>
              </w:rPr>
            </w:pPr>
            <w:r w:rsidRPr="001E566B">
              <w:rPr>
                <w:rFonts w:ascii="Arial" w:hAnsi="Arial" w:cs="Arial"/>
              </w:rPr>
              <w:t>Reports</w:t>
            </w:r>
            <w:r w:rsidRPr="001E566B">
              <w:rPr>
                <w:rFonts w:ascii="Arial" w:hAnsi="Arial" w:cs="Arial"/>
                <w:spacing w:val="-2"/>
              </w:rPr>
              <w:t xml:space="preserve"> </w:t>
            </w:r>
            <w:r w:rsidRPr="001E566B">
              <w:rPr>
                <w:rFonts w:ascii="Arial" w:hAnsi="Arial" w:cs="Arial"/>
              </w:rPr>
              <w:t>to</w:t>
            </w:r>
            <w:r w:rsidRPr="001E566B">
              <w:rPr>
                <w:rFonts w:ascii="Arial" w:hAnsi="Arial" w:cs="Arial"/>
                <w:spacing w:val="-3"/>
              </w:rPr>
              <w:t xml:space="preserve"> </w:t>
            </w:r>
            <w:r w:rsidRPr="001E566B">
              <w:rPr>
                <w:rFonts w:ascii="Arial" w:hAnsi="Arial" w:cs="Arial"/>
              </w:rPr>
              <w:t>the</w:t>
            </w:r>
            <w:r w:rsidRPr="001E566B">
              <w:rPr>
                <w:rFonts w:ascii="Arial" w:hAnsi="Arial" w:cs="Arial"/>
                <w:spacing w:val="-2"/>
              </w:rPr>
              <w:t xml:space="preserve"> I</w:t>
            </w:r>
            <w:r w:rsidRPr="001E566B">
              <w:rPr>
                <w:rFonts w:ascii="Arial" w:hAnsi="Arial" w:cs="Arial"/>
              </w:rPr>
              <w:t>FAC</w:t>
            </w:r>
            <w:r w:rsidRPr="001E566B">
              <w:rPr>
                <w:rFonts w:ascii="Arial" w:hAnsi="Arial" w:cs="Arial"/>
                <w:spacing w:val="-2"/>
              </w:rPr>
              <w:t xml:space="preserve"> Manager</w:t>
            </w:r>
          </w:p>
          <w:p w:rsidRPr="001E566B" w:rsidR="00B145AA" w:rsidP="00C37C8F" w:rsidRDefault="00B145AA" w14:paraId="6E4D4D24" w14:textId="77777777">
            <w:pPr>
              <w:pStyle w:val="TableParagraph"/>
              <w:numPr>
                <w:ilvl w:val="0"/>
                <w:numId w:val="25"/>
              </w:numPr>
              <w:tabs>
                <w:tab w:val="left" w:pos="537"/>
                <w:tab w:val="left" w:pos="538"/>
              </w:tabs>
              <w:ind w:right="143"/>
              <w:rPr>
                <w:rFonts w:ascii="Arial" w:hAnsi="Arial" w:cs="Arial"/>
              </w:rPr>
            </w:pPr>
            <w:r w:rsidRPr="001E566B">
              <w:rPr>
                <w:rFonts w:ascii="Arial" w:hAnsi="Arial" w:cs="Arial"/>
              </w:rPr>
              <w:t>Oversees</w:t>
            </w:r>
            <w:r w:rsidRPr="001E566B">
              <w:rPr>
                <w:rFonts w:ascii="Arial" w:hAnsi="Arial" w:cs="Arial"/>
                <w:spacing w:val="-8"/>
              </w:rPr>
              <w:t xml:space="preserve"> </w:t>
            </w:r>
            <w:r w:rsidRPr="001E566B">
              <w:rPr>
                <w:rFonts w:ascii="Arial" w:hAnsi="Arial" w:cs="Arial"/>
              </w:rPr>
              <w:t>and</w:t>
            </w:r>
            <w:r w:rsidRPr="001E566B">
              <w:rPr>
                <w:rFonts w:ascii="Arial" w:hAnsi="Arial" w:cs="Arial"/>
                <w:spacing w:val="-8"/>
              </w:rPr>
              <w:t xml:space="preserve"> </w:t>
            </w:r>
            <w:r w:rsidRPr="001E566B">
              <w:rPr>
                <w:rFonts w:ascii="Arial" w:hAnsi="Arial" w:cs="Arial"/>
              </w:rPr>
              <w:t>maintains</w:t>
            </w:r>
            <w:r w:rsidRPr="001E566B">
              <w:rPr>
                <w:rFonts w:ascii="Arial" w:hAnsi="Arial" w:cs="Arial"/>
                <w:spacing w:val="-10"/>
              </w:rPr>
              <w:t xml:space="preserve"> </w:t>
            </w:r>
            <w:r w:rsidRPr="001E566B">
              <w:rPr>
                <w:rFonts w:ascii="Arial" w:hAnsi="Arial" w:cs="Arial"/>
              </w:rPr>
              <w:t>situational</w:t>
            </w:r>
            <w:r w:rsidRPr="001E566B">
              <w:rPr>
                <w:rFonts w:ascii="Arial" w:hAnsi="Arial" w:cs="Arial"/>
                <w:spacing w:val="-7"/>
              </w:rPr>
              <w:t xml:space="preserve"> </w:t>
            </w:r>
            <w:r w:rsidRPr="001E566B">
              <w:rPr>
                <w:rFonts w:ascii="Arial" w:hAnsi="Arial" w:cs="Arial"/>
              </w:rPr>
              <w:t>awareness</w:t>
            </w:r>
            <w:r w:rsidRPr="001E566B">
              <w:rPr>
                <w:rFonts w:ascii="Arial" w:hAnsi="Arial" w:cs="Arial"/>
                <w:spacing w:val="-7"/>
              </w:rPr>
              <w:t xml:space="preserve"> </w:t>
            </w:r>
            <w:r w:rsidRPr="001E566B">
              <w:rPr>
                <w:rFonts w:ascii="Arial" w:hAnsi="Arial" w:cs="Arial"/>
              </w:rPr>
              <w:t>of the Security Team, Food Services Team and Facilities Management Team</w:t>
            </w:r>
          </w:p>
          <w:p w:rsidR="00B145AA" w:rsidP="00C37C8F" w:rsidRDefault="00B145AA" w14:paraId="26953D9D" w14:textId="77777777">
            <w:pPr>
              <w:pStyle w:val="TableParagraph"/>
              <w:numPr>
                <w:ilvl w:val="0"/>
                <w:numId w:val="25"/>
              </w:numPr>
              <w:tabs>
                <w:tab w:val="left" w:pos="537"/>
                <w:tab w:val="left" w:pos="538"/>
              </w:tabs>
              <w:spacing w:line="252" w:lineRule="exact"/>
              <w:rPr>
                <w:rFonts w:ascii="Arial" w:hAnsi="Arial" w:cs="Arial"/>
                <w:spacing w:val="-4"/>
              </w:rPr>
            </w:pPr>
            <w:r w:rsidRPr="001E566B">
              <w:rPr>
                <w:rFonts w:ascii="Arial" w:hAnsi="Arial" w:cs="Arial"/>
              </w:rPr>
              <w:t>Oversee</w:t>
            </w:r>
            <w:r w:rsidRPr="001E566B">
              <w:rPr>
                <w:rFonts w:ascii="Arial" w:hAnsi="Arial" w:cs="Arial"/>
                <w:spacing w:val="-5"/>
              </w:rPr>
              <w:t xml:space="preserve"> </w:t>
            </w:r>
            <w:r w:rsidRPr="001E566B">
              <w:rPr>
                <w:rFonts w:ascii="Arial" w:hAnsi="Arial" w:cs="Arial"/>
              </w:rPr>
              <w:t>and</w:t>
            </w:r>
            <w:r w:rsidRPr="001E566B">
              <w:rPr>
                <w:rFonts w:ascii="Arial" w:hAnsi="Arial" w:cs="Arial"/>
                <w:spacing w:val="-7"/>
              </w:rPr>
              <w:t xml:space="preserve"> </w:t>
            </w:r>
            <w:r w:rsidRPr="001E566B">
              <w:rPr>
                <w:rFonts w:ascii="Arial" w:hAnsi="Arial" w:cs="Arial"/>
              </w:rPr>
              <w:t>coordinate</w:t>
            </w:r>
            <w:r w:rsidRPr="001E566B">
              <w:rPr>
                <w:rFonts w:ascii="Arial" w:hAnsi="Arial" w:cs="Arial"/>
                <w:spacing w:val="-4"/>
              </w:rPr>
              <w:t xml:space="preserve"> </w:t>
            </w:r>
            <w:r w:rsidRPr="001E566B">
              <w:rPr>
                <w:rFonts w:ascii="Arial" w:hAnsi="Arial" w:cs="Arial"/>
              </w:rPr>
              <w:t>Donations</w:t>
            </w:r>
            <w:r w:rsidRPr="001E566B">
              <w:rPr>
                <w:rFonts w:ascii="Arial" w:hAnsi="Arial" w:cs="Arial"/>
                <w:spacing w:val="-6"/>
              </w:rPr>
              <w:t xml:space="preserve"> </w:t>
            </w:r>
            <w:r w:rsidRPr="001E566B">
              <w:rPr>
                <w:rFonts w:ascii="Arial" w:hAnsi="Arial" w:cs="Arial"/>
                <w:spacing w:val="-5"/>
              </w:rPr>
              <w:t>and</w:t>
            </w:r>
            <w:r>
              <w:rPr>
                <w:rFonts w:ascii="Arial" w:hAnsi="Arial" w:cs="Arial"/>
                <w:spacing w:val="-5"/>
              </w:rPr>
              <w:t xml:space="preserve"> </w:t>
            </w:r>
            <w:r w:rsidRPr="001E566B">
              <w:rPr>
                <w:rFonts w:ascii="Arial" w:hAnsi="Arial" w:cs="Arial"/>
              </w:rPr>
              <w:t>Volunteer</w:t>
            </w:r>
            <w:r w:rsidRPr="001E566B">
              <w:rPr>
                <w:rFonts w:ascii="Arial" w:hAnsi="Arial" w:cs="Arial"/>
                <w:spacing w:val="-10"/>
              </w:rPr>
              <w:t xml:space="preserve"> </w:t>
            </w:r>
            <w:r w:rsidRPr="001E566B">
              <w:rPr>
                <w:rFonts w:ascii="Arial" w:hAnsi="Arial" w:cs="Arial"/>
              </w:rPr>
              <w:t>Management</w:t>
            </w:r>
            <w:r w:rsidRPr="001E566B">
              <w:rPr>
                <w:rFonts w:ascii="Arial" w:hAnsi="Arial" w:cs="Arial"/>
                <w:spacing w:val="-7"/>
              </w:rPr>
              <w:t xml:space="preserve"> </w:t>
            </w:r>
            <w:r w:rsidRPr="001E566B">
              <w:rPr>
                <w:rFonts w:ascii="Arial" w:hAnsi="Arial" w:cs="Arial"/>
              </w:rPr>
              <w:t>with</w:t>
            </w:r>
            <w:r w:rsidRPr="001E566B">
              <w:rPr>
                <w:rFonts w:ascii="Arial" w:hAnsi="Arial" w:cs="Arial"/>
                <w:spacing w:val="-8"/>
              </w:rPr>
              <w:t xml:space="preserve"> </w:t>
            </w:r>
            <w:r w:rsidRPr="001E566B">
              <w:rPr>
                <w:rFonts w:ascii="Arial" w:hAnsi="Arial" w:cs="Arial"/>
              </w:rPr>
              <w:t>ESF#7</w:t>
            </w:r>
            <w:r w:rsidRPr="001E566B">
              <w:rPr>
                <w:rFonts w:ascii="Arial" w:hAnsi="Arial" w:cs="Arial"/>
                <w:spacing w:val="-8"/>
              </w:rPr>
              <w:t xml:space="preserve"> </w:t>
            </w:r>
            <w:r w:rsidRPr="001E566B">
              <w:rPr>
                <w:rFonts w:ascii="Arial" w:hAnsi="Arial" w:cs="Arial"/>
              </w:rPr>
              <w:t>at</w:t>
            </w:r>
            <w:r w:rsidRPr="001E566B">
              <w:rPr>
                <w:rFonts w:ascii="Arial" w:hAnsi="Arial" w:cs="Arial"/>
                <w:spacing w:val="-7"/>
              </w:rPr>
              <w:t xml:space="preserve"> </w:t>
            </w:r>
            <w:r w:rsidRPr="001E566B">
              <w:rPr>
                <w:rFonts w:ascii="Arial" w:hAnsi="Arial" w:cs="Arial"/>
              </w:rPr>
              <w:t xml:space="preserve">the </w:t>
            </w:r>
            <w:r w:rsidRPr="001E566B">
              <w:rPr>
                <w:rFonts w:ascii="Arial" w:hAnsi="Arial" w:cs="Arial"/>
                <w:spacing w:val="-4"/>
              </w:rPr>
              <w:t>MACC</w:t>
            </w:r>
          </w:p>
          <w:p w:rsidRPr="009D6F81" w:rsidR="00B145AA" w:rsidP="00C37C8F" w:rsidRDefault="00B145AA" w14:paraId="46697A4A" w14:textId="77777777">
            <w:pPr>
              <w:pStyle w:val="TableParagraph"/>
              <w:numPr>
                <w:ilvl w:val="0"/>
                <w:numId w:val="25"/>
              </w:numPr>
              <w:tabs>
                <w:tab w:val="left" w:pos="537"/>
                <w:tab w:val="left" w:pos="538"/>
              </w:tabs>
              <w:spacing w:line="252" w:lineRule="exact"/>
              <w:rPr>
                <w:rFonts w:ascii="Arial" w:hAnsi="Arial" w:cs="Arial"/>
                <w:spacing w:val="-4"/>
              </w:rPr>
            </w:pPr>
            <w:r w:rsidRPr="6C0B2424">
              <w:rPr>
                <w:rFonts w:ascii="Arial" w:hAnsi="Arial" w:cs="Arial"/>
                <w:spacing w:val="-4"/>
              </w:rPr>
              <w:t>Oversees ordering and coordinates that with finance.</w:t>
            </w:r>
          </w:p>
        </w:tc>
      </w:tr>
      <w:tr w:rsidRPr="001E566B" w:rsidR="00B145AA" w:rsidTr="60D1ED53" w14:paraId="0F142670"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gridAfter w:val="1"/>
          <w:wBefore w:w="40" w:type="dxa"/>
          <w:wAfter w:w="452" w:type="dxa"/>
          <w:trHeight w:val="1518"/>
        </w:trPr>
        <w:tc>
          <w:tcPr>
            <w:tcW w:w="207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E566B" w:rsidR="00B145AA" w:rsidP="003B1D90" w:rsidRDefault="00B145AA" w14:paraId="2E66247E" w14:textId="77777777">
            <w:pPr>
              <w:pStyle w:val="TableParagraph"/>
              <w:rPr>
                <w:rFonts w:ascii="Arial" w:hAnsi="Arial" w:cs="Arial"/>
                <w:b/>
                <w:sz w:val="33"/>
              </w:rPr>
            </w:pPr>
          </w:p>
          <w:p w:rsidRPr="001E566B" w:rsidR="00B145AA" w:rsidP="003B1D90" w:rsidRDefault="00B145AA" w14:paraId="1F92C2CD" w14:textId="77777777">
            <w:pPr>
              <w:pStyle w:val="TableParagraph"/>
              <w:ind w:left="107" w:right="96"/>
              <w:rPr>
                <w:rFonts w:ascii="Arial" w:hAnsi="Arial" w:cs="Arial"/>
                <w:b/>
              </w:rPr>
            </w:pPr>
            <w:r w:rsidRPr="001E566B">
              <w:rPr>
                <w:rFonts w:ascii="Arial" w:hAnsi="Arial" w:cs="Arial"/>
                <w:b/>
              </w:rPr>
              <w:t>Administration</w:t>
            </w:r>
            <w:r w:rsidRPr="001E566B">
              <w:rPr>
                <w:rFonts w:ascii="Arial" w:hAnsi="Arial" w:cs="Arial"/>
                <w:b/>
                <w:spacing w:val="-14"/>
              </w:rPr>
              <w:t xml:space="preserve"> </w:t>
            </w:r>
            <w:r w:rsidRPr="001E566B">
              <w:rPr>
                <w:rFonts w:ascii="Arial" w:hAnsi="Arial" w:cs="Arial"/>
                <w:b/>
              </w:rPr>
              <w:t xml:space="preserve">and Finance Section </w:t>
            </w:r>
            <w:r>
              <w:rPr>
                <w:rFonts w:ascii="Arial" w:hAnsi="Arial" w:cs="Arial"/>
                <w:b/>
                <w:spacing w:val="-2"/>
              </w:rPr>
              <w:t>Coordinator</w:t>
            </w:r>
          </w:p>
        </w:tc>
        <w:tc>
          <w:tcPr>
            <w:tcW w:w="175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E566B" w:rsidR="00B145AA" w:rsidP="003B1D90" w:rsidRDefault="00B145AA" w14:paraId="5C4801D2" w14:textId="77777777">
            <w:pPr>
              <w:pStyle w:val="TableParagraph"/>
              <w:rPr>
                <w:rFonts w:ascii="Arial" w:hAnsi="Arial" w:cs="Arial"/>
                <w:b/>
                <w:sz w:val="24"/>
              </w:rPr>
            </w:pPr>
          </w:p>
          <w:p w:rsidRPr="001E566B" w:rsidR="00B145AA" w:rsidP="003B1D90" w:rsidRDefault="00B145AA" w14:paraId="517ABCD7" w14:textId="77777777">
            <w:pPr>
              <w:pStyle w:val="TableParagraph"/>
              <w:spacing w:before="11"/>
              <w:rPr>
                <w:rFonts w:ascii="Arial" w:hAnsi="Arial" w:cs="Arial"/>
                <w:b/>
                <w:sz w:val="30"/>
              </w:rPr>
            </w:pPr>
          </w:p>
          <w:p w:rsidRPr="001E566B" w:rsidR="00B145AA" w:rsidP="003B1D90" w:rsidRDefault="00B145AA" w14:paraId="6CAB5EFE" w14:textId="77777777">
            <w:pPr>
              <w:pStyle w:val="TableParagraph"/>
              <w:ind w:left="249" w:right="248"/>
              <w:jc w:val="center"/>
              <w:rPr>
                <w:rFonts w:ascii="Arial" w:hAnsi="Arial" w:cs="Arial"/>
              </w:rPr>
            </w:pPr>
            <w:r>
              <w:rPr>
                <w:rFonts w:ascii="Arial" w:hAnsi="Arial" w:cs="Arial"/>
                <w:spacing w:val="-5"/>
              </w:rPr>
              <w:t>007</w:t>
            </w:r>
          </w:p>
        </w:tc>
        <w:tc>
          <w:tcPr>
            <w:tcW w:w="91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E566B" w:rsidR="00B145AA" w:rsidP="00C37C8F" w:rsidRDefault="00B145AA" w14:paraId="05681CC7" w14:textId="77777777">
            <w:pPr>
              <w:pStyle w:val="TableParagraph"/>
              <w:numPr>
                <w:ilvl w:val="0"/>
                <w:numId w:val="24"/>
              </w:numPr>
              <w:tabs>
                <w:tab w:val="left" w:pos="537"/>
                <w:tab w:val="left" w:pos="538"/>
              </w:tabs>
              <w:spacing w:before="1" w:line="252" w:lineRule="exact"/>
              <w:rPr>
                <w:rFonts w:ascii="Arial" w:hAnsi="Arial" w:cs="Arial"/>
              </w:rPr>
            </w:pPr>
            <w:r w:rsidRPr="001E566B">
              <w:rPr>
                <w:rFonts w:ascii="Arial" w:hAnsi="Arial" w:cs="Arial"/>
              </w:rPr>
              <w:t>Reports</w:t>
            </w:r>
            <w:r w:rsidRPr="001E566B">
              <w:rPr>
                <w:rFonts w:ascii="Arial" w:hAnsi="Arial" w:cs="Arial"/>
                <w:spacing w:val="-2"/>
              </w:rPr>
              <w:t xml:space="preserve"> </w:t>
            </w:r>
            <w:r w:rsidRPr="001E566B">
              <w:rPr>
                <w:rFonts w:ascii="Arial" w:hAnsi="Arial" w:cs="Arial"/>
              </w:rPr>
              <w:t>to</w:t>
            </w:r>
            <w:r w:rsidRPr="001E566B">
              <w:rPr>
                <w:rFonts w:ascii="Arial" w:hAnsi="Arial" w:cs="Arial"/>
                <w:spacing w:val="-3"/>
              </w:rPr>
              <w:t xml:space="preserve"> </w:t>
            </w:r>
            <w:r w:rsidRPr="001E566B">
              <w:rPr>
                <w:rFonts w:ascii="Arial" w:hAnsi="Arial" w:cs="Arial"/>
              </w:rPr>
              <w:t>the</w:t>
            </w:r>
            <w:r w:rsidRPr="001E566B">
              <w:rPr>
                <w:rFonts w:ascii="Arial" w:hAnsi="Arial" w:cs="Arial"/>
                <w:spacing w:val="-2"/>
              </w:rPr>
              <w:t xml:space="preserve"> I</w:t>
            </w:r>
            <w:r w:rsidRPr="001E566B">
              <w:rPr>
                <w:rFonts w:ascii="Arial" w:hAnsi="Arial" w:cs="Arial"/>
              </w:rPr>
              <w:t>FAC</w:t>
            </w:r>
            <w:r w:rsidRPr="001E566B">
              <w:rPr>
                <w:rFonts w:ascii="Arial" w:hAnsi="Arial" w:cs="Arial"/>
                <w:spacing w:val="-2"/>
              </w:rPr>
              <w:t xml:space="preserve"> Manager</w:t>
            </w:r>
          </w:p>
          <w:p w:rsidRPr="001E566B" w:rsidR="00B145AA" w:rsidP="00C37C8F" w:rsidRDefault="00B145AA" w14:paraId="0624C45B" w14:textId="77777777">
            <w:pPr>
              <w:pStyle w:val="TableParagraph"/>
              <w:numPr>
                <w:ilvl w:val="0"/>
                <w:numId w:val="24"/>
              </w:numPr>
              <w:tabs>
                <w:tab w:val="left" w:pos="537"/>
                <w:tab w:val="left" w:pos="538"/>
              </w:tabs>
              <w:ind w:right="143"/>
              <w:rPr>
                <w:rFonts w:ascii="Arial" w:hAnsi="Arial" w:cs="Arial"/>
              </w:rPr>
            </w:pPr>
            <w:r w:rsidRPr="001E566B">
              <w:rPr>
                <w:rFonts w:ascii="Arial" w:hAnsi="Arial" w:cs="Arial"/>
              </w:rPr>
              <w:t>Oversees</w:t>
            </w:r>
            <w:r w:rsidRPr="001E566B">
              <w:rPr>
                <w:rFonts w:ascii="Arial" w:hAnsi="Arial" w:cs="Arial"/>
                <w:spacing w:val="-8"/>
              </w:rPr>
              <w:t xml:space="preserve"> </w:t>
            </w:r>
            <w:r w:rsidRPr="001E566B">
              <w:rPr>
                <w:rFonts w:ascii="Arial" w:hAnsi="Arial" w:cs="Arial"/>
              </w:rPr>
              <w:t>and</w:t>
            </w:r>
            <w:r w:rsidRPr="001E566B">
              <w:rPr>
                <w:rFonts w:ascii="Arial" w:hAnsi="Arial" w:cs="Arial"/>
                <w:spacing w:val="-8"/>
              </w:rPr>
              <w:t xml:space="preserve"> </w:t>
            </w:r>
            <w:r w:rsidRPr="001E566B">
              <w:rPr>
                <w:rFonts w:ascii="Arial" w:hAnsi="Arial" w:cs="Arial"/>
              </w:rPr>
              <w:t>maintains</w:t>
            </w:r>
            <w:r w:rsidRPr="001E566B">
              <w:rPr>
                <w:rFonts w:ascii="Arial" w:hAnsi="Arial" w:cs="Arial"/>
                <w:spacing w:val="-10"/>
              </w:rPr>
              <w:t xml:space="preserve"> </w:t>
            </w:r>
            <w:r w:rsidRPr="001E566B">
              <w:rPr>
                <w:rFonts w:ascii="Arial" w:hAnsi="Arial" w:cs="Arial"/>
              </w:rPr>
              <w:t>situational</w:t>
            </w:r>
            <w:r w:rsidRPr="001E566B">
              <w:rPr>
                <w:rFonts w:ascii="Arial" w:hAnsi="Arial" w:cs="Arial"/>
                <w:spacing w:val="-7"/>
              </w:rPr>
              <w:t xml:space="preserve"> </w:t>
            </w:r>
            <w:r w:rsidRPr="001E566B">
              <w:rPr>
                <w:rFonts w:ascii="Arial" w:hAnsi="Arial" w:cs="Arial"/>
              </w:rPr>
              <w:t>awareness</w:t>
            </w:r>
            <w:r w:rsidRPr="001E566B">
              <w:rPr>
                <w:rFonts w:ascii="Arial" w:hAnsi="Arial" w:cs="Arial"/>
                <w:spacing w:val="-7"/>
              </w:rPr>
              <w:t xml:space="preserve"> </w:t>
            </w:r>
            <w:r w:rsidRPr="001E566B">
              <w:rPr>
                <w:rFonts w:ascii="Arial" w:hAnsi="Arial" w:cs="Arial"/>
              </w:rPr>
              <w:t>of the Personnel Coordinator, Volunteer Coordinator and Procurement Officer</w:t>
            </w:r>
          </w:p>
          <w:p w:rsidRPr="001E566B" w:rsidR="00B145AA" w:rsidP="00C37C8F" w:rsidRDefault="00B145AA" w14:paraId="4B8D842A" w14:textId="77777777">
            <w:pPr>
              <w:pStyle w:val="TableParagraph"/>
              <w:numPr>
                <w:ilvl w:val="0"/>
                <w:numId w:val="24"/>
              </w:numPr>
              <w:tabs>
                <w:tab w:val="left" w:pos="537"/>
                <w:tab w:val="left" w:pos="538"/>
              </w:tabs>
              <w:spacing w:line="254" w:lineRule="exact"/>
              <w:ind w:right="519"/>
              <w:rPr>
                <w:rFonts w:ascii="Arial" w:hAnsi="Arial" w:cs="Arial"/>
              </w:rPr>
            </w:pPr>
            <w:r w:rsidRPr="001E566B">
              <w:rPr>
                <w:rFonts w:ascii="Arial" w:hAnsi="Arial" w:cs="Arial"/>
              </w:rPr>
              <w:t>Ensures</w:t>
            </w:r>
            <w:r w:rsidRPr="001E566B">
              <w:rPr>
                <w:rFonts w:ascii="Arial" w:hAnsi="Arial" w:cs="Arial"/>
                <w:spacing w:val="-7"/>
              </w:rPr>
              <w:t xml:space="preserve"> </w:t>
            </w:r>
            <w:r w:rsidRPr="001E566B">
              <w:rPr>
                <w:rFonts w:ascii="Arial" w:hAnsi="Arial" w:cs="Arial"/>
              </w:rPr>
              <w:t>all</w:t>
            </w:r>
            <w:r w:rsidRPr="001E566B">
              <w:rPr>
                <w:rFonts w:ascii="Arial" w:hAnsi="Arial" w:cs="Arial"/>
                <w:spacing w:val="-9"/>
              </w:rPr>
              <w:t xml:space="preserve"> </w:t>
            </w:r>
            <w:r w:rsidRPr="001E566B">
              <w:rPr>
                <w:rFonts w:ascii="Arial" w:hAnsi="Arial" w:cs="Arial"/>
              </w:rPr>
              <w:t>appropriate</w:t>
            </w:r>
            <w:r w:rsidRPr="001E566B">
              <w:rPr>
                <w:rFonts w:ascii="Arial" w:hAnsi="Arial" w:cs="Arial"/>
                <w:spacing w:val="-7"/>
              </w:rPr>
              <w:t xml:space="preserve"> </w:t>
            </w:r>
            <w:r w:rsidRPr="001E566B">
              <w:rPr>
                <w:rFonts w:ascii="Arial" w:hAnsi="Arial" w:cs="Arial"/>
              </w:rPr>
              <w:t>financial</w:t>
            </w:r>
            <w:r w:rsidRPr="001E566B">
              <w:rPr>
                <w:rFonts w:ascii="Arial" w:hAnsi="Arial" w:cs="Arial"/>
                <w:spacing w:val="-6"/>
              </w:rPr>
              <w:t xml:space="preserve"> </w:t>
            </w:r>
            <w:r w:rsidRPr="001E566B">
              <w:rPr>
                <w:rFonts w:ascii="Arial" w:hAnsi="Arial" w:cs="Arial"/>
              </w:rPr>
              <w:t>records</w:t>
            </w:r>
            <w:r w:rsidRPr="001E566B">
              <w:rPr>
                <w:rFonts w:ascii="Arial" w:hAnsi="Arial" w:cs="Arial"/>
                <w:spacing w:val="-9"/>
              </w:rPr>
              <w:t xml:space="preserve"> </w:t>
            </w:r>
            <w:r w:rsidRPr="001E566B">
              <w:rPr>
                <w:rFonts w:ascii="Arial" w:hAnsi="Arial" w:cs="Arial"/>
              </w:rPr>
              <w:t>are maintained for reimbursement purposes</w:t>
            </w:r>
          </w:p>
        </w:tc>
      </w:tr>
      <w:tr w:rsidRPr="001E566B" w:rsidR="00B145AA" w:rsidTr="60D1ED53" w14:paraId="3CC05D60"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gridAfter w:val="1"/>
          <w:wBefore w:w="40" w:type="dxa"/>
          <w:wAfter w:w="452" w:type="dxa"/>
          <w:trHeight w:val="1769"/>
        </w:trPr>
        <w:tc>
          <w:tcPr>
            <w:tcW w:w="207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E566B" w:rsidR="00B145AA" w:rsidP="003B1D90" w:rsidRDefault="00B145AA" w14:paraId="13134EBD" w14:textId="77777777">
            <w:pPr>
              <w:pStyle w:val="TableParagraph"/>
              <w:rPr>
                <w:rFonts w:ascii="Arial" w:hAnsi="Arial" w:cs="Arial"/>
                <w:b/>
                <w:sz w:val="24"/>
              </w:rPr>
            </w:pPr>
          </w:p>
          <w:p w:rsidRPr="001E566B" w:rsidR="00B145AA" w:rsidP="003B1D90" w:rsidRDefault="00B145AA" w14:paraId="66C0570A" w14:textId="77777777">
            <w:pPr>
              <w:pStyle w:val="TableParagraph"/>
              <w:spacing w:before="9"/>
              <w:rPr>
                <w:rFonts w:ascii="Arial" w:hAnsi="Arial" w:cs="Arial"/>
                <w:b/>
                <w:sz w:val="30"/>
              </w:rPr>
            </w:pPr>
          </w:p>
          <w:p w:rsidRPr="001E566B" w:rsidR="00B145AA" w:rsidP="003B1D90" w:rsidRDefault="00B145AA" w14:paraId="7BD8052D" w14:textId="77777777">
            <w:pPr>
              <w:pStyle w:val="TableParagraph"/>
              <w:spacing w:before="1"/>
              <w:ind w:left="107"/>
              <w:rPr>
                <w:rFonts w:ascii="Arial" w:hAnsi="Arial" w:cs="Arial"/>
                <w:b/>
              </w:rPr>
            </w:pPr>
            <w:r w:rsidRPr="001E566B">
              <w:rPr>
                <w:rFonts w:ascii="Arial" w:hAnsi="Arial" w:cs="Arial"/>
                <w:b/>
              </w:rPr>
              <w:t>Site</w:t>
            </w:r>
            <w:r w:rsidRPr="001E566B">
              <w:rPr>
                <w:rFonts w:ascii="Arial" w:hAnsi="Arial" w:cs="Arial"/>
                <w:b/>
                <w:spacing w:val="-14"/>
              </w:rPr>
              <w:t xml:space="preserve"> </w:t>
            </w:r>
            <w:r w:rsidRPr="001E566B">
              <w:rPr>
                <w:rFonts w:ascii="Arial" w:hAnsi="Arial" w:cs="Arial"/>
                <w:b/>
              </w:rPr>
              <w:t>Safety</w:t>
            </w:r>
            <w:r w:rsidRPr="001E566B">
              <w:rPr>
                <w:rFonts w:ascii="Arial" w:hAnsi="Arial" w:cs="Arial"/>
                <w:b/>
                <w:spacing w:val="-14"/>
              </w:rPr>
              <w:t xml:space="preserve"> </w:t>
            </w:r>
            <w:r w:rsidRPr="001E566B">
              <w:rPr>
                <w:rFonts w:ascii="Arial" w:hAnsi="Arial" w:cs="Arial"/>
                <w:b/>
              </w:rPr>
              <w:t xml:space="preserve">Team </w:t>
            </w:r>
            <w:r w:rsidRPr="001E566B">
              <w:rPr>
                <w:rFonts w:ascii="Arial" w:hAnsi="Arial" w:cs="Arial"/>
                <w:b/>
                <w:spacing w:val="-4"/>
              </w:rPr>
              <w:t>Lead</w:t>
            </w:r>
          </w:p>
        </w:tc>
        <w:tc>
          <w:tcPr>
            <w:tcW w:w="175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E566B" w:rsidR="00B145AA" w:rsidP="003B1D90" w:rsidRDefault="00B145AA" w14:paraId="294B9ACA" w14:textId="77777777">
            <w:pPr>
              <w:pStyle w:val="TableParagraph"/>
              <w:rPr>
                <w:rFonts w:ascii="Arial" w:hAnsi="Arial" w:cs="Arial"/>
                <w:b/>
                <w:sz w:val="24"/>
              </w:rPr>
            </w:pPr>
          </w:p>
          <w:p w:rsidRPr="001E566B" w:rsidR="00B145AA" w:rsidP="003B1D90" w:rsidRDefault="00B145AA" w14:paraId="547E1292" w14:textId="77777777">
            <w:pPr>
              <w:pStyle w:val="TableParagraph"/>
              <w:rPr>
                <w:rFonts w:ascii="Arial" w:hAnsi="Arial" w:cs="Arial"/>
                <w:b/>
                <w:sz w:val="24"/>
              </w:rPr>
            </w:pPr>
          </w:p>
          <w:p w:rsidRPr="001E566B" w:rsidR="00B145AA" w:rsidP="003B1D90" w:rsidRDefault="00B145AA" w14:paraId="039B470E" w14:textId="77777777">
            <w:pPr>
              <w:pStyle w:val="TableParagraph"/>
              <w:spacing w:before="203"/>
              <w:ind w:left="249" w:right="248"/>
              <w:jc w:val="center"/>
              <w:rPr>
                <w:rFonts w:ascii="Arial" w:hAnsi="Arial" w:cs="Arial"/>
              </w:rPr>
            </w:pPr>
            <w:r>
              <w:rPr>
                <w:rFonts w:ascii="Arial" w:hAnsi="Arial" w:cs="Arial"/>
                <w:spacing w:val="-5"/>
              </w:rPr>
              <w:t>008</w:t>
            </w:r>
          </w:p>
        </w:tc>
        <w:tc>
          <w:tcPr>
            <w:tcW w:w="91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E566B" w:rsidR="00B145AA" w:rsidP="00C37C8F" w:rsidRDefault="00B145AA" w14:paraId="770199A8" w14:textId="77777777">
            <w:pPr>
              <w:pStyle w:val="TableParagraph"/>
              <w:numPr>
                <w:ilvl w:val="0"/>
                <w:numId w:val="23"/>
              </w:numPr>
              <w:tabs>
                <w:tab w:val="left" w:pos="537"/>
                <w:tab w:val="left" w:pos="538"/>
              </w:tabs>
              <w:spacing w:line="250" w:lineRule="exact"/>
              <w:rPr>
                <w:rFonts w:ascii="Arial" w:hAnsi="Arial" w:cs="Arial"/>
              </w:rPr>
            </w:pPr>
            <w:r w:rsidRPr="001E566B">
              <w:rPr>
                <w:rFonts w:ascii="Arial" w:hAnsi="Arial" w:cs="Arial"/>
              </w:rPr>
              <w:t>Reports</w:t>
            </w:r>
            <w:r w:rsidRPr="001E566B">
              <w:rPr>
                <w:rFonts w:ascii="Arial" w:hAnsi="Arial" w:cs="Arial"/>
                <w:spacing w:val="-2"/>
              </w:rPr>
              <w:t xml:space="preserve"> </w:t>
            </w:r>
            <w:r w:rsidRPr="001E566B">
              <w:rPr>
                <w:rFonts w:ascii="Arial" w:hAnsi="Arial" w:cs="Arial"/>
              </w:rPr>
              <w:t>to</w:t>
            </w:r>
            <w:r w:rsidRPr="001E566B">
              <w:rPr>
                <w:rFonts w:ascii="Arial" w:hAnsi="Arial" w:cs="Arial"/>
                <w:spacing w:val="-3"/>
              </w:rPr>
              <w:t xml:space="preserve"> </w:t>
            </w:r>
            <w:r w:rsidRPr="001E566B">
              <w:rPr>
                <w:rFonts w:ascii="Arial" w:hAnsi="Arial" w:cs="Arial"/>
              </w:rPr>
              <w:t>the</w:t>
            </w:r>
            <w:r w:rsidRPr="001E566B">
              <w:rPr>
                <w:rFonts w:ascii="Arial" w:hAnsi="Arial" w:cs="Arial"/>
                <w:spacing w:val="-2"/>
              </w:rPr>
              <w:t xml:space="preserve"> I</w:t>
            </w:r>
            <w:r w:rsidRPr="001E566B">
              <w:rPr>
                <w:rFonts w:ascii="Arial" w:hAnsi="Arial" w:cs="Arial"/>
              </w:rPr>
              <w:t>FAC</w:t>
            </w:r>
            <w:r w:rsidRPr="001E566B">
              <w:rPr>
                <w:rFonts w:ascii="Arial" w:hAnsi="Arial" w:cs="Arial"/>
                <w:spacing w:val="-2"/>
              </w:rPr>
              <w:t xml:space="preserve"> Manager</w:t>
            </w:r>
          </w:p>
          <w:p w:rsidRPr="001E566B" w:rsidR="00B145AA" w:rsidP="00C37C8F" w:rsidRDefault="00B145AA" w14:paraId="1370BD5E" w14:textId="77777777">
            <w:pPr>
              <w:pStyle w:val="TableParagraph"/>
              <w:numPr>
                <w:ilvl w:val="0"/>
                <w:numId w:val="23"/>
              </w:numPr>
              <w:tabs>
                <w:tab w:val="left" w:pos="537"/>
                <w:tab w:val="left" w:pos="538"/>
              </w:tabs>
              <w:spacing w:before="1"/>
              <w:ind w:right="849"/>
              <w:rPr>
                <w:rFonts w:ascii="Arial" w:hAnsi="Arial" w:cs="Arial"/>
              </w:rPr>
            </w:pPr>
            <w:r w:rsidRPr="001E566B">
              <w:rPr>
                <w:rFonts w:ascii="Arial" w:hAnsi="Arial" w:cs="Arial"/>
              </w:rPr>
              <w:t>Maintains</w:t>
            </w:r>
            <w:r w:rsidRPr="001E566B">
              <w:rPr>
                <w:rFonts w:ascii="Arial" w:hAnsi="Arial" w:cs="Arial"/>
                <w:spacing w:val="-8"/>
              </w:rPr>
              <w:t xml:space="preserve"> </w:t>
            </w:r>
            <w:r w:rsidRPr="001E566B">
              <w:rPr>
                <w:rFonts w:ascii="Arial" w:hAnsi="Arial" w:cs="Arial"/>
              </w:rPr>
              <w:t>security</w:t>
            </w:r>
            <w:r w:rsidRPr="001E566B">
              <w:rPr>
                <w:rFonts w:ascii="Arial" w:hAnsi="Arial" w:cs="Arial"/>
                <w:spacing w:val="-9"/>
              </w:rPr>
              <w:t xml:space="preserve"> </w:t>
            </w:r>
            <w:r w:rsidRPr="001E566B">
              <w:rPr>
                <w:rFonts w:ascii="Arial" w:hAnsi="Arial" w:cs="Arial"/>
              </w:rPr>
              <w:t>and</w:t>
            </w:r>
            <w:r w:rsidRPr="001E566B">
              <w:rPr>
                <w:rFonts w:ascii="Arial" w:hAnsi="Arial" w:cs="Arial"/>
                <w:spacing w:val="-8"/>
              </w:rPr>
              <w:t xml:space="preserve"> </w:t>
            </w:r>
            <w:r w:rsidRPr="001E566B">
              <w:rPr>
                <w:rFonts w:ascii="Arial" w:hAnsi="Arial" w:cs="Arial"/>
              </w:rPr>
              <w:t>performs</w:t>
            </w:r>
            <w:r w:rsidRPr="001E566B">
              <w:rPr>
                <w:rFonts w:ascii="Arial" w:hAnsi="Arial" w:cs="Arial"/>
                <w:spacing w:val="-6"/>
              </w:rPr>
              <w:t xml:space="preserve"> </w:t>
            </w:r>
            <w:r w:rsidRPr="001E566B">
              <w:rPr>
                <w:rFonts w:ascii="Arial" w:hAnsi="Arial" w:cs="Arial"/>
              </w:rPr>
              <w:t xml:space="preserve">law enforcement activities for </w:t>
            </w:r>
            <w:r>
              <w:rPr>
                <w:rFonts w:ascii="Arial" w:hAnsi="Arial" w:cs="Arial"/>
              </w:rPr>
              <w:t>the</w:t>
            </w:r>
            <w:r w:rsidRPr="001E566B">
              <w:rPr>
                <w:rFonts w:ascii="Arial" w:hAnsi="Arial" w:cs="Arial"/>
              </w:rPr>
              <w:t xml:space="preserve"> IFAC</w:t>
            </w:r>
          </w:p>
          <w:p w:rsidRPr="001E566B" w:rsidR="00B145AA" w:rsidP="00C37C8F" w:rsidRDefault="00B145AA" w14:paraId="671D7206" w14:textId="77777777">
            <w:pPr>
              <w:pStyle w:val="TableParagraph"/>
              <w:numPr>
                <w:ilvl w:val="0"/>
                <w:numId w:val="23"/>
              </w:numPr>
              <w:tabs>
                <w:tab w:val="left" w:pos="537"/>
                <w:tab w:val="left" w:pos="538"/>
              </w:tabs>
              <w:ind w:right="232"/>
              <w:rPr>
                <w:rFonts w:ascii="Arial" w:hAnsi="Arial" w:cs="Arial"/>
              </w:rPr>
            </w:pPr>
            <w:r w:rsidRPr="001E566B">
              <w:rPr>
                <w:rFonts w:ascii="Arial" w:hAnsi="Arial" w:cs="Arial"/>
              </w:rPr>
              <w:t>Provides</w:t>
            </w:r>
            <w:r w:rsidRPr="001E566B">
              <w:rPr>
                <w:rFonts w:ascii="Arial" w:hAnsi="Arial" w:cs="Arial"/>
                <w:spacing w:val="-7"/>
              </w:rPr>
              <w:t xml:space="preserve"> </w:t>
            </w:r>
            <w:r w:rsidRPr="001E566B">
              <w:rPr>
                <w:rFonts w:ascii="Arial" w:hAnsi="Arial" w:cs="Arial"/>
              </w:rPr>
              <w:t>emergency</w:t>
            </w:r>
            <w:r w:rsidRPr="001E566B">
              <w:rPr>
                <w:rFonts w:ascii="Arial" w:hAnsi="Arial" w:cs="Arial"/>
                <w:spacing w:val="-8"/>
              </w:rPr>
              <w:t xml:space="preserve"> </w:t>
            </w:r>
            <w:r w:rsidRPr="001E566B">
              <w:rPr>
                <w:rFonts w:ascii="Arial" w:hAnsi="Arial" w:cs="Arial"/>
              </w:rPr>
              <w:t>first</w:t>
            </w:r>
            <w:r w:rsidRPr="001E566B">
              <w:rPr>
                <w:rFonts w:ascii="Arial" w:hAnsi="Arial" w:cs="Arial"/>
                <w:spacing w:val="-4"/>
              </w:rPr>
              <w:t xml:space="preserve"> </w:t>
            </w:r>
            <w:r w:rsidRPr="001E566B">
              <w:rPr>
                <w:rFonts w:ascii="Arial" w:hAnsi="Arial" w:cs="Arial"/>
              </w:rPr>
              <w:t>aid</w:t>
            </w:r>
            <w:r w:rsidRPr="001E566B">
              <w:rPr>
                <w:rFonts w:ascii="Arial" w:hAnsi="Arial" w:cs="Arial"/>
                <w:spacing w:val="-5"/>
              </w:rPr>
              <w:t xml:space="preserve"> </w:t>
            </w:r>
            <w:r w:rsidRPr="001E566B">
              <w:rPr>
                <w:rFonts w:ascii="Arial" w:hAnsi="Arial" w:cs="Arial"/>
              </w:rPr>
              <w:t>and</w:t>
            </w:r>
            <w:r w:rsidRPr="001E566B">
              <w:rPr>
                <w:rFonts w:ascii="Arial" w:hAnsi="Arial" w:cs="Arial"/>
                <w:spacing w:val="-5"/>
              </w:rPr>
              <w:t xml:space="preserve"> </w:t>
            </w:r>
            <w:r w:rsidRPr="001E566B">
              <w:rPr>
                <w:rFonts w:ascii="Arial" w:hAnsi="Arial" w:cs="Arial"/>
              </w:rPr>
              <w:t>EMS</w:t>
            </w:r>
            <w:r w:rsidRPr="001E566B">
              <w:rPr>
                <w:rFonts w:ascii="Arial" w:hAnsi="Arial" w:cs="Arial"/>
                <w:spacing w:val="-8"/>
              </w:rPr>
              <w:t xml:space="preserve"> </w:t>
            </w:r>
            <w:r w:rsidRPr="001E566B">
              <w:rPr>
                <w:rFonts w:ascii="Arial" w:hAnsi="Arial" w:cs="Arial"/>
              </w:rPr>
              <w:t>services to clients and staff</w:t>
            </w:r>
          </w:p>
          <w:p w:rsidRPr="001E566B" w:rsidR="00B145AA" w:rsidP="00C37C8F" w:rsidRDefault="00B145AA" w14:paraId="6FAC36D4" w14:textId="77777777">
            <w:pPr>
              <w:pStyle w:val="TableParagraph"/>
              <w:numPr>
                <w:ilvl w:val="0"/>
                <w:numId w:val="23"/>
              </w:numPr>
              <w:tabs>
                <w:tab w:val="left" w:pos="537"/>
                <w:tab w:val="left" w:pos="538"/>
              </w:tabs>
              <w:spacing w:line="254" w:lineRule="exact"/>
              <w:ind w:right="708"/>
              <w:rPr>
                <w:rFonts w:ascii="Arial" w:hAnsi="Arial" w:cs="Arial"/>
              </w:rPr>
            </w:pPr>
            <w:r w:rsidRPr="001E566B">
              <w:rPr>
                <w:rFonts w:ascii="Arial" w:hAnsi="Arial" w:cs="Arial"/>
              </w:rPr>
              <w:t>Ensures</w:t>
            </w:r>
            <w:r w:rsidRPr="001E566B">
              <w:rPr>
                <w:rFonts w:ascii="Arial" w:hAnsi="Arial" w:cs="Arial"/>
                <w:spacing w:val="-6"/>
              </w:rPr>
              <w:t xml:space="preserve"> I</w:t>
            </w:r>
            <w:r w:rsidRPr="001E566B">
              <w:rPr>
                <w:rFonts w:ascii="Arial" w:hAnsi="Arial" w:cs="Arial"/>
              </w:rPr>
              <w:t>FAC</w:t>
            </w:r>
            <w:r w:rsidRPr="001E566B">
              <w:rPr>
                <w:rFonts w:ascii="Arial" w:hAnsi="Arial" w:cs="Arial"/>
                <w:spacing w:val="-7"/>
              </w:rPr>
              <w:t xml:space="preserve"> </w:t>
            </w:r>
            <w:r w:rsidRPr="001E566B">
              <w:rPr>
                <w:rFonts w:ascii="Arial" w:hAnsi="Arial" w:cs="Arial"/>
              </w:rPr>
              <w:t>operation</w:t>
            </w:r>
            <w:r w:rsidRPr="001E566B">
              <w:rPr>
                <w:rFonts w:ascii="Arial" w:hAnsi="Arial" w:cs="Arial"/>
                <w:spacing w:val="-9"/>
              </w:rPr>
              <w:t xml:space="preserve"> </w:t>
            </w:r>
            <w:r w:rsidRPr="001E566B">
              <w:rPr>
                <w:rFonts w:ascii="Arial" w:hAnsi="Arial" w:cs="Arial"/>
              </w:rPr>
              <w:t>is</w:t>
            </w:r>
            <w:r w:rsidRPr="001E566B">
              <w:rPr>
                <w:rFonts w:ascii="Arial" w:hAnsi="Arial" w:cs="Arial"/>
                <w:spacing w:val="-8"/>
              </w:rPr>
              <w:t xml:space="preserve"> </w:t>
            </w:r>
            <w:r w:rsidRPr="001E566B">
              <w:rPr>
                <w:rFonts w:ascii="Arial" w:hAnsi="Arial" w:cs="Arial"/>
              </w:rPr>
              <w:t>free</w:t>
            </w:r>
            <w:r w:rsidRPr="001E566B">
              <w:rPr>
                <w:rFonts w:ascii="Arial" w:hAnsi="Arial" w:cs="Arial"/>
                <w:spacing w:val="-6"/>
              </w:rPr>
              <w:t xml:space="preserve"> </w:t>
            </w:r>
            <w:r w:rsidRPr="001E566B">
              <w:rPr>
                <w:rFonts w:ascii="Arial" w:hAnsi="Arial" w:cs="Arial"/>
              </w:rPr>
              <w:t>of</w:t>
            </w:r>
            <w:r w:rsidRPr="001E566B">
              <w:rPr>
                <w:rFonts w:ascii="Arial" w:hAnsi="Arial" w:cs="Arial"/>
                <w:spacing w:val="-4"/>
              </w:rPr>
              <w:t xml:space="preserve"> </w:t>
            </w:r>
            <w:r w:rsidRPr="001E566B">
              <w:rPr>
                <w:rFonts w:ascii="Arial" w:hAnsi="Arial" w:cs="Arial"/>
              </w:rPr>
              <w:t xml:space="preserve">physical </w:t>
            </w:r>
            <w:r w:rsidRPr="001E566B">
              <w:rPr>
                <w:rFonts w:ascii="Arial" w:hAnsi="Arial" w:cs="Arial"/>
                <w:spacing w:val="-2"/>
              </w:rPr>
              <w:t>hazards</w:t>
            </w:r>
          </w:p>
        </w:tc>
      </w:tr>
      <w:tr w:rsidRPr="001E566B" w:rsidR="00B145AA" w:rsidTr="60D1ED53" w14:paraId="63C49FBC"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gridAfter w:val="1"/>
          <w:wBefore w:w="40" w:type="dxa"/>
          <w:wAfter w:w="452" w:type="dxa"/>
          <w:trHeight w:val="1518"/>
        </w:trPr>
        <w:tc>
          <w:tcPr>
            <w:tcW w:w="207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E566B" w:rsidR="00B145AA" w:rsidP="003B1D90" w:rsidRDefault="00B145AA" w14:paraId="3ACAF72E" w14:textId="77777777">
            <w:pPr>
              <w:pStyle w:val="TableParagraph"/>
              <w:rPr>
                <w:rFonts w:ascii="Arial" w:hAnsi="Arial" w:cs="Arial"/>
                <w:b/>
                <w:sz w:val="24"/>
              </w:rPr>
            </w:pPr>
          </w:p>
          <w:p w:rsidRPr="001E566B" w:rsidR="00B145AA" w:rsidP="003B1D90" w:rsidRDefault="00B145AA" w14:paraId="1779683F" w14:textId="77777777">
            <w:pPr>
              <w:pStyle w:val="TableParagraph"/>
              <w:spacing w:before="9"/>
              <w:rPr>
                <w:rFonts w:ascii="Arial" w:hAnsi="Arial" w:cs="Arial"/>
                <w:b/>
                <w:sz w:val="19"/>
              </w:rPr>
            </w:pPr>
          </w:p>
          <w:p w:rsidRPr="001E566B" w:rsidR="00B145AA" w:rsidP="003B1D90" w:rsidRDefault="00B145AA" w14:paraId="27A0E5C5" w14:textId="77777777">
            <w:pPr>
              <w:pStyle w:val="TableParagraph"/>
              <w:ind w:left="107"/>
              <w:rPr>
                <w:rFonts w:ascii="Arial" w:hAnsi="Arial" w:cs="Arial"/>
                <w:b/>
              </w:rPr>
            </w:pPr>
            <w:r w:rsidRPr="001E566B">
              <w:rPr>
                <w:rFonts w:ascii="Arial" w:hAnsi="Arial" w:cs="Arial"/>
                <w:b/>
                <w:spacing w:val="-2"/>
              </w:rPr>
              <w:t>Documentation Officer</w:t>
            </w:r>
          </w:p>
        </w:tc>
        <w:tc>
          <w:tcPr>
            <w:tcW w:w="175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E566B" w:rsidR="00B145AA" w:rsidP="003B1D90" w:rsidRDefault="00B145AA" w14:paraId="629B88D6" w14:textId="77777777">
            <w:pPr>
              <w:pStyle w:val="TableParagraph"/>
              <w:rPr>
                <w:rFonts w:ascii="Arial" w:hAnsi="Arial" w:cs="Arial"/>
                <w:b/>
                <w:sz w:val="24"/>
              </w:rPr>
            </w:pPr>
          </w:p>
          <w:p w:rsidRPr="001E566B" w:rsidR="00B145AA" w:rsidP="003B1D90" w:rsidRDefault="00B145AA" w14:paraId="03DD6485" w14:textId="77777777">
            <w:pPr>
              <w:pStyle w:val="TableParagraph"/>
              <w:spacing w:before="9"/>
              <w:rPr>
                <w:rFonts w:ascii="Arial" w:hAnsi="Arial" w:cs="Arial"/>
                <w:b/>
                <w:sz w:val="30"/>
              </w:rPr>
            </w:pPr>
          </w:p>
          <w:p w:rsidRPr="001E566B" w:rsidR="00B145AA" w:rsidP="003B1D90" w:rsidRDefault="00B145AA" w14:paraId="5F65EF92" w14:textId="77777777">
            <w:pPr>
              <w:pStyle w:val="TableParagraph"/>
              <w:spacing w:before="1"/>
              <w:ind w:left="249" w:right="248"/>
              <w:jc w:val="center"/>
              <w:rPr>
                <w:rFonts w:ascii="Arial" w:hAnsi="Arial" w:cs="Arial"/>
              </w:rPr>
            </w:pPr>
            <w:r>
              <w:rPr>
                <w:rFonts w:ascii="Arial" w:hAnsi="Arial" w:cs="Arial"/>
                <w:spacing w:val="-5"/>
              </w:rPr>
              <w:t>009</w:t>
            </w:r>
          </w:p>
        </w:tc>
        <w:tc>
          <w:tcPr>
            <w:tcW w:w="91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E566B" w:rsidR="00B145AA" w:rsidP="00C37C8F" w:rsidRDefault="00B145AA" w14:paraId="64A4A926" w14:textId="77777777">
            <w:pPr>
              <w:pStyle w:val="TableParagraph"/>
              <w:numPr>
                <w:ilvl w:val="0"/>
                <w:numId w:val="22"/>
              </w:numPr>
              <w:tabs>
                <w:tab w:val="left" w:pos="537"/>
                <w:tab w:val="left" w:pos="538"/>
              </w:tabs>
              <w:spacing w:line="250" w:lineRule="exact"/>
              <w:rPr>
                <w:rFonts w:ascii="Arial" w:hAnsi="Arial" w:cs="Arial"/>
              </w:rPr>
            </w:pPr>
            <w:r w:rsidRPr="001E566B">
              <w:rPr>
                <w:rFonts w:ascii="Arial" w:hAnsi="Arial" w:cs="Arial"/>
              </w:rPr>
              <w:t>Reports</w:t>
            </w:r>
            <w:r w:rsidRPr="001E566B">
              <w:rPr>
                <w:rFonts w:ascii="Arial" w:hAnsi="Arial" w:cs="Arial"/>
                <w:spacing w:val="-2"/>
              </w:rPr>
              <w:t xml:space="preserve"> </w:t>
            </w:r>
            <w:r w:rsidRPr="001E566B">
              <w:rPr>
                <w:rFonts w:ascii="Arial" w:hAnsi="Arial" w:cs="Arial"/>
              </w:rPr>
              <w:t>to</w:t>
            </w:r>
            <w:r w:rsidRPr="001E566B">
              <w:rPr>
                <w:rFonts w:ascii="Arial" w:hAnsi="Arial" w:cs="Arial"/>
                <w:spacing w:val="-3"/>
              </w:rPr>
              <w:t xml:space="preserve"> </w:t>
            </w:r>
            <w:r w:rsidRPr="001E566B">
              <w:rPr>
                <w:rFonts w:ascii="Arial" w:hAnsi="Arial" w:cs="Arial"/>
              </w:rPr>
              <w:t>the</w:t>
            </w:r>
            <w:r w:rsidRPr="001E566B">
              <w:rPr>
                <w:rFonts w:ascii="Arial" w:hAnsi="Arial" w:cs="Arial"/>
                <w:spacing w:val="-2"/>
              </w:rPr>
              <w:t xml:space="preserve"> I</w:t>
            </w:r>
            <w:r w:rsidRPr="001E566B">
              <w:rPr>
                <w:rFonts w:ascii="Arial" w:hAnsi="Arial" w:cs="Arial"/>
              </w:rPr>
              <w:t>FAC</w:t>
            </w:r>
            <w:r w:rsidRPr="001E566B">
              <w:rPr>
                <w:rFonts w:ascii="Arial" w:hAnsi="Arial" w:cs="Arial"/>
                <w:spacing w:val="-2"/>
              </w:rPr>
              <w:t xml:space="preserve"> Manager and Planning Section Coordinator  </w:t>
            </w:r>
          </w:p>
          <w:p w:rsidRPr="001E566B" w:rsidR="00B145AA" w:rsidP="00C37C8F" w:rsidRDefault="00B145AA" w14:paraId="1BFA1357" w14:textId="77777777">
            <w:pPr>
              <w:pStyle w:val="TableParagraph"/>
              <w:numPr>
                <w:ilvl w:val="0"/>
                <w:numId w:val="22"/>
              </w:numPr>
              <w:tabs>
                <w:tab w:val="left" w:pos="537"/>
                <w:tab w:val="left" w:pos="538"/>
              </w:tabs>
              <w:spacing w:before="1"/>
              <w:ind w:right="437"/>
              <w:rPr>
                <w:rFonts w:ascii="Arial" w:hAnsi="Arial" w:cs="Arial"/>
              </w:rPr>
            </w:pPr>
            <w:r w:rsidRPr="001E566B">
              <w:rPr>
                <w:rFonts w:ascii="Arial" w:hAnsi="Arial" w:cs="Arial"/>
              </w:rPr>
              <w:t>Responsibilities may include assuring arrangements for briefings, recording and maintaining meeting minutes, filing</w:t>
            </w:r>
            <w:r>
              <w:rPr>
                <w:rFonts w:ascii="Arial" w:hAnsi="Arial" w:cs="Arial"/>
              </w:rPr>
              <w:t xml:space="preserve"> </w:t>
            </w:r>
            <w:r w:rsidRPr="001E566B">
              <w:rPr>
                <w:rFonts w:ascii="Arial" w:hAnsi="Arial" w:cs="Arial"/>
              </w:rPr>
              <w:t>correspondence,</w:t>
            </w:r>
            <w:r w:rsidRPr="001E566B">
              <w:rPr>
                <w:rFonts w:ascii="Arial" w:hAnsi="Arial" w:cs="Arial"/>
                <w:spacing w:val="-7"/>
              </w:rPr>
              <w:t xml:space="preserve"> </w:t>
            </w:r>
            <w:r w:rsidRPr="001E566B">
              <w:rPr>
                <w:rFonts w:ascii="Arial" w:hAnsi="Arial" w:cs="Arial"/>
              </w:rPr>
              <w:t>logging</w:t>
            </w:r>
            <w:r w:rsidRPr="001E566B">
              <w:rPr>
                <w:rFonts w:ascii="Arial" w:hAnsi="Arial" w:cs="Arial"/>
                <w:spacing w:val="-10"/>
              </w:rPr>
              <w:t xml:space="preserve"> </w:t>
            </w:r>
            <w:r w:rsidRPr="001E566B">
              <w:rPr>
                <w:rFonts w:ascii="Arial" w:hAnsi="Arial" w:cs="Arial"/>
              </w:rPr>
              <w:t>telephone</w:t>
            </w:r>
            <w:r w:rsidRPr="001E566B">
              <w:rPr>
                <w:rFonts w:ascii="Arial" w:hAnsi="Arial" w:cs="Arial"/>
                <w:spacing w:val="-9"/>
              </w:rPr>
              <w:t xml:space="preserve"> </w:t>
            </w:r>
            <w:r w:rsidRPr="001E566B">
              <w:rPr>
                <w:rFonts w:ascii="Arial" w:hAnsi="Arial" w:cs="Arial"/>
              </w:rPr>
              <w:t>calls,</w:t>
            </w:r>
            <w:r w:rsidRPr="001E566B">
              <w:rPr>
                <w:rFonts w:ascii="Arial" w:hAnsi="Arial" w:cs="Arial"/>
                <w:spacing w:val="-10"/>
              </w:rPr>
              <w:t xml:space="preserve"> </w:t>
            </w:r>
            <w:r w:rsidRPr="001E566B">
              <w:rPr>
                <w:rFonts w:ascii="Arial" w:hAnsi="Arial" w:cs="Arial"/>
              </w:rPr>
              <w:t>and updating status board</w:t>
            </w:r>
          </w:p>
        </w:tc>
      </w:tr>
    </w:tbl>
    <w:p w:rsidR="0022604C" w:rsidP="00AE4523" w:rsidRDefault="0022604C" w14:paraId="69A0FF6E" w14:textId="77777777">
      <w:pPr>
        <w:spacing w:line="240" w:lineRule="auto"/>
        <w:rPr>
          <w:rFonts w:ascii="Arial" w:hAnsi="Arial" w:cs="Arial"/>
          <w:b/>
          <w:bCs/>
          <w:sz w:val="32"/>
          <w:szCs w:val="32"/>
        </w:rPr>
      </w:pPr>
    </w:p>
    <w:p w:rsidR="00726D06" w:rsidP="00AE4523" w:rsidRDefault="00726D06" w14:paraId="2F5CF545" w14:textId="77777777">
      <w:pPr>
        <w:spacing w:line="240" w:lineRule="auto"/>
        <w:rPr>
          <w:rFonts w:ascii="Arial" w:hAnsi="Arial" w:cs="Arial"/>
          <w:b/>
          <w:bCs/>
          <w:sz w:val="32"/>
          <w:szCs w:val="32"/>
        </w:rPr>
      </w:pPr>
    </w:p>
    <w:p w:rsidR="00726D06" w:rsidP="00AE4523" w:rsidRDefault="009A4DC5" w14:paraId="7A7A17D7" w14:textId="73D595C7">
      <w:pPr>
        <w:spacing w:line="240" w:lineRule="auto"/>
        <w:rPr>
          <w:rFonts w:ascii="Arial" w:hAnsi="Arial" w:cs="Arial"/>
          <w:b/>
          <w:bCs/>
          <w:sz w:val="32"/>
          <w:szCs w:val="32"/>
        </w:rPr>
      </w:pPr>
      <w:r>
        <w:rPr>
          <w:noProof/>
        </w:rPr>
        <mc:AlternateContent>
          <mc:Choice Requires="wps">
            <w:drawing>
              <wp:anchor distT="0" distB="0" distL="114300" distR="114300" simplePos="0" relativeHeight="251718656" behindDoc="1" locked="0" layoutInCell="1" allowOverlap="1" wp14:anchorId="63DFE854" wp14:editId="3EDB410F">
                <wp:simplePos x="0" y="0"/>
                <wp:positionH relativeFrom="margin">
                  <wp:align>center</wp:align>
                </wp:positionH>
                <wp:positionV relativeFrom="paragraph">
                  <wp:posOffset>408940</wp:posOffset>
                </wp:positionV>
                <wp:extent cx="1828800" cy="1828800"/>
                <wp:effectExtent l="0" t="0" r="0" b="0"/>
                <wp:wrapNone/>
                <wp:docPr id="1044015490"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Pr="00634B88" w:rsidR="009A4DC5" w:rsidP="009A4DC5" w:rsidRDefault="009A4DC5" w14:paraId="159E454F" w14:textId="22BBE8CB">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w14:anchorId="0C226771">
              <v:shape id="_x0000_s1050" style="position:absolute;margin-left:0;margin-top:32.2pt;width:2in;height:2in;z-index:-25159782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P9CDgIAACo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" w14:anchorId="63DFE854">
                <v:textbox style="mso-fit-shape-to-text:t">
                  <w:txbxContent>
                    <w:p w:rsidRPr="00634B88" w:rsidR="009A4DC5" w:rsidP="009A4DC5" w:rsidRDefault="009A4DC5" w14:paraId="0DF5A98D" w14:textId="22BBE8CB">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4-6</w:t>
                      </w:r>
                    </w:p>
                  </w:txbxContent>
                </v:textbox>
                <w10:wrap anchorx="margin"/>
              </v:shape>
            </w:pict>
          </mc:Fallback>
        </mc:AlternateContent>
      </w:r>
    </w:p>
    <w:p w:rsidR="006F186C" w:rsidP="002E3BE6" w:rsidRDefault="006F186C" w14:paraId="562D39AE" w14:textId="77777777">
      <w:pPr>
        <w:spacing w:after="0" w:line="240" w:lineRule="auto"/>
        <w:jc w:val="center"/>
        <w:rPr>
          <w:rFonts w:ascii="Arial" w:hAnsi="Arial" w:cs="Arial"/>
          <w:b/>
          <w:bCs/>
          <w:sz w:val="32"/>
          <w:szCs w:val="32"/>
        </w:rPr>
      </w:pPr>
    </w:p>
    <w:p w:rsidR="00726D06" w:rsidP="002E3BE6" w:rsidRDefault="00726D06" w14:paraId="62BF33A6" w14:textId="442B8F82">
      <w:pPr>
        <w:spacing w:after="0" w:line="240" w:lineRule="auto"/>
        <w:jc w:val="center"/>
        <w:rPr>
          <w:rFonts w:ascii="Arial" w:hAnsi="Arial" w:cs="Arial"/>
          <w:b/>
          <w:bCs/>
          <w:sz w:val="32"/>
          <w:szCs w:val="32"/>
        </w:rPr>
      </w:pPr>
      <w:r>
        <w:rPr>
          <w:rFonts w:ascii="Arial" w:hAnsi="Arial" w:cs="Arial"/>
          <w:b/>
          <w:bCs/>
          <w:sz w:val="32"/>
          <w:szCs w:val="32"/>
        </w:rPr>
        <w:t>Table 4-2</w:t>
      </w:r>
    </w:p>
    <w:p w:rsidR="00726D06" w:rsidP="002E3BE6" w:rsidRDefault="00726D06" w14:paraId="3041C593" w14:textId="41D7C6C3">
      <w:pPr>
        <w:spacing w:after="0" w:line="240" w:lineRule="auto"/>
        <w:jc w:val="center"/>
        <w:rPr>
          <w:rFonts w:ascii="Arial" w:hAnsi="Arial" w:cs="Arial"/>
          <w:b/>
          <w:bCs/>
          <w:sz w:val="32"/>
          <w:szCs w:val="32"/>
        </w:rPr>
      </w:pPr>
      <w:r>
        <w:rPr>
          <w:rFonts w:ascii="Arial" w:hAnsi="Arial" w:cs="Arial"/>
          <w:b/>
          <w:bCs/>
          <w:sz w:val="32"/>
          <w:szCs w:val="32"/>
        </w:rPr>
        <w:t>Intake and Processing Team</w:t>
      </w:r>
    </w:p>
    <w:tbl>
      <w:tblPr>
        <w:tblW w:w="12829" w:type="dxa"/>
        <w:tblInd w:w="21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1E0" w:firstRow="1" w:lastRow="1" w:firstColumn="1" w:lastColumn="1" w:noHBand="0" w:noVBand="0"/>
      </w:tblPr>
      <w:tblGrid>
        <w:gridCol w:w="2069"/>
        <w:gridCol w:w="1220"/>
        <w:gridCol w:w="9540"/>
      </w:tblGrid>
      <w:tr w:rsidRPr="001E566B" w:rsidR="00C72B84" w:rsidTr="003B1D90" w14:paraId="6632C822" w14:textId="77777777">
        <w:trPr>
          <w:trHeight w:val="251"/>
        </w:trPr>
        <w:tc>
          <w:tcPr>
            <w:tcW w:w="12829" w:type="dxa"/>
            <w:gridSpan w:val="3"/>
            <w:shd w:val="clear" w:color="auto" w:fill="99CC00"/>
          </w:tcPr>
          <w:p w:rsidRPr="001E566B" w:rsidR="00C72B84" w:rsidP="003B1D90" w:rsidRDefault="00C72B84" w14:paraId="67DB615B" w14:textId="77777777">
            <w:pPr>
              <w:pStyle w:val="TableParagraph"/>
              <w:spacing w:line="232" w:lineRule="exact"/>
              <w:ind w:left="4067" w:right="4067"/>
              <w:jc w:val="center"/>
              <w:rPr>
                <w:rFonts w:ascii="Arial" w:hAnsi="Arial" w:cs="Arial"/>
                <w:b/>
                <w:bCs/>
              </w:rPr>
            </w:pPr>
            <w:r w:rsidRPr="001E566B">
              <w:rPr>
                <w:rFonts w:ascii="Arial" w:hAnsi="Arial" w:cs="Arial"/>
                <w:b/>
                <w:bCs/>
              </w:rPr>
              <w:t>IFAC</w:t>
            </w:r>
            <w:r w:rsidRPr="001E566B">
              <w:rPr>
                <w:rFonts w:ascii="Arial" w:hAnsi="Arial" w:cs="Arial"/>
                <w:b/>
                <w:bCs/>
                <w:spacing w:val="-6"/>
              </w:rPr>
              <w:t xml:space="preserve"> </w:t>
            </w:r>
            <w:r w:rsidRPr="001E566B">
              <w:rPr>
                <w:rFonts w:ascii="Arial" w:hAnsi="Arial" w:cs="Arial"/>
                <w:b/>
                <w:bCs/>
              </w:rPr>
              <w:t>INTAKE</w:t>
            </w:r>
            <w:r w:rsidRPr="001E566B">
              <w:rPr>
                <w:rFonts w:ascii="Arial" w:hAnsi="Arial" w:cs="Arial"/>
                <w:b/>
                <w:bCs/>
                <w:spacing w:val="-5"/>
              </w:rPr>
              <w:t xml:space="preserve"> </w:t>
            </w:r>
            <w:r w:rsidRPr="001E566B">
              <w:rPr>
                <w:rFonts w:ascii="Arial" w:hAnsi="Arial" w:cs="Arial"/>
                <w:b/>
                <w:bCs/>
              </w:rPr>
              <w:t>AND</w:t>
            </w:r>
            <w:r w:rsidRPr="001E566B">
              <w:rPr>
                <w:rFonts w:ascii="Arial" w:hAnsi="Arial" w:cs="Arial"/>
                <w:b/>
                <w:bCs/>
                <w:spacing w:val="-7"/>
              </w:rPr>
              <w:t xml:space="preserve"> </w:t>
            </w:r>
            <w:r w:rsidRPr="001E566B">
              <w:rPr>
                <w:rFonts w:ascii="Arial" w:hAnsi="Arial" w:cs="Arial"/>
                <w:b/>
                <w:bCs/>
              </w:rPr>
              <w:t>PROCESSING</w:t>
            </w:r>
            <w:r w:rsidRPr="001E566B">
              <w:rPr>
                <w:rFonts w:ascii="Arial" w:hAnsi="Arial" w:cs="Arial"/>
                <w:b/>
                <w:bCs/>
                <w:spacing w:val="-6"/>
              </w:rPr>
              <w:t xml:space="preserve"> </w:t>
            </w:r>
            <w:r w:rsidRPr="001E566B">
              <w:rPr>
                <w:rFonts w:ascii="Arial" w:hAnsi="Arial" w:cs="Arial"/>
                <w:b/>
                <w:bCs/>
                <w:spacing w:val="-4"/>
              </w:rPr>
              <w:t>TEAM</w:t>
            </w:r>
          </w:p>
        </w:tc>
      </w:tr>
      <w:tr w:rsidRPr="001E566B" w:rsidR="00C72B84" w:rsidTr="003B1D90" w14:paraId="0FC3E7B0" w14:textId="77777777">
        <w:trPr>
          <w:trHeight w:val="253"/>
        </w:trPr>
        <w:tc>
          <w:tcPr>
            <w:tcW w:w="12829" w:type="dxa"/>
            <w:gridSpan w:val="3"/>
            <w:shd w:val="clear" w:color="auto" w:fill="99CC00"/>
          </w:tcPr>
          <w:p w:rsidRPr="001E566B" w:rsidR="00C72B84" w:rsidP="003B1D90" w:rsidRDefault="00C72B84" w14:paraId="4534A5A8" w14:textId="77777777">
            <w:pPr>
              <w:pStyle w:val="TableParagraph"/>
              <w:spacing w:line="234" w:lineRule="exact"/>
              <w:ind w:left="2185" w:right="2183"/>
              <w:jc w:val="center"/>
              <w:rPr>
                <w:rFonts w:ascii="Arial" w:hAnsi="Arial" w:cs="Arial"/>
                <w:b/>
              </w:rPr>
            </w:pPr>
            <w:r w:rsidRPr="001E566B">
              <w:rPr>
                <w:rFonts w:ascii="Arial" w:hAnsi="Arial" w:cs="Arial"/>
                <w:b/>
              </w:rPr>
              <w:t>Intake</w:t>
            </w:r>
            <w:r w:rsidRPr="001E566B">
              <w:rPr>
                <w:rFonts w:ascii="Arial" w:hAnsi="Arial" w:cs="Arial"/>
                <w:b/>
                <w:spacing w:val="-5"/>
              </w:rPr>
              <w:t xml:space="preserve"> </w:t>
            </w:r>
            <w:r w:rsidRPr="001E566B">
              <w:rPr>
                <w:rFonts w:ascii="Arial" w:hAnsi="Arial" w:cs="Arial"/>
                <w:b/>
              </w:rPr>
              <w:t>and</w:t>
            </w:r>
            <w:r w:rsidRPr="001E566B">
              <w:rPr>
                <w:rFonts w:ascii="Arial" w:hAnsi="Arial" w:cs="Arial"/>
                <w:b/>
                <w:spacing w:val="-5"/>
              </w:rPr>
              <w:t xml:space="preserve"> </w:t>
            </w:r>
            <w:r w:rsidRPr="001E566B">
              <w:rPr>
                <w:rFonts w:ascii="Arial" w:hAnsi="Arial" w:cs="Arial"/>
                <w:b/>
              </w:rPr>
              <w:t>Processing</w:t>
            </w:r>
            <w:r w:rsidRPr="001E566B">
              <w:rPr>
                <w:rFonts w:ascii="Arial" w:hAnsi="Arial" w:cs="Arial"/>
                <w:b/>
                <w:spacing w:val="-2"/>
              </w:rPr>
              <w:t xml:space="preserve"> </w:t>
            </w:r>
            <w:r w:rsidRPr="001E566B">
              <w:rPr>
                <w:rFonts w:ascii="Arial" w:hAnsi="Arial" w:cs="Arial"/>
                <w:b/>
              </w:rPr>
              <w:t>Team</w:t>
            </w:r>
            <w:r w:rsidRPr="001E566B">
              <w:rPr>
                <w:rFonts w:ascii="Arial" w:hAnsi="Arial" w:cs="Arial"/>
                <w:b/>
                <w:spacing w:val="-1"/>
              </w:rPr>
              <w:t xml:space="preserve"> </w:t>
            </w:r>
            <w:r w:rsidRPr="001E566B">
              <w:rPr>
                <w:rFonts w:ascii="Arial" w:hAnsi="Arial" w:cs="Arial"/>
                <w:b/>
                <w:spacing w:val="-2"/>
              </w:rPr>
              <w:t>Descriptions</w:t>
            </w:r>
          </w:p>
        </w:tc>
      </w:tr>
      <w:tr w:rsidRPr="001E566B" w:rsidR="00C72B84" w:rsidTr="003B1D90" w14:paraId="13B6AD0E" w14:textId="77777777">
        <w:trPr>
          <w:trHeight w:val="505"/>
        </w:trPr>
        <w:tc>
          <w:tcPr>
            <w:tcW w:w="2069" w:type="dxa"/>
            <w:shd w:val="clear" w:color="auto" w:fill="99CC00"/>
          </w:tcPr>
          <w:p w:rsidRPr="001E566B" w:rsidR="00C72B84" w:rsidP="003B1D90" w:rsidRDefault="00C72B84" w14:paraId="699C139E" w14:textId="77777777">
            <w:pPr>
              <w:pStyle w:val="TableParagraph"/>
              <w:spacing w:before="125"/>
              <w:ind w:left="98" w:right="93"/>
              <w:jc w:val="center"/>
              <w:rPr>
                <w:rFonts w:ascii="Arial" w:hAnsi="Arial" w:cs="Arial"/>
                <w:b/>
              </w:rPr>
            </w:pPr>
            <w:r w:rsidRPr="001E566B">
              <w:rPr>
                <w:rFonts w:ascii="Arial" w:hAnsi="Arial" w:cs="Arial"/>
                <w:b/>
              </w:rPr>
              <w:t>Staffing</w:t>
            </w:r>
            <w:r w:rsidRPr="001E566B">
              <w:rPr>
                <w:rFonts w:ascii="Arial" w:hAnsi="Arial" w:cs="Arial"/>
                <w:b/>
                <w:spacing w:val="-5"/>
              </w:rPr>
              <w:t xml:space="preserve"> </w:t>
            </w:r>
            <w:r w:rsidRPr="001E566B">
              <w:rPr>
                <w:rFonts w:ascii="Arial" w:hAnsi="Arial" w:cs="Arial"/>
                <w:b/>
                <w:spacing w:val="-2"/>
              </w:rPr>
              <w:t>Position</w:t>
            </w:r>
          </w:p>
        </w:tc>
        <w:tc>
          <w:tcPr>
            <w:tcW w:w="1220" w:type="dxa"/>
            <w:shd w:val="clear" w:color="auto" w:fill="99CC00"/>
          </w:tcPr>
          <w:p w:rsidRPr="001E566B" w:rsidR="00C72B84" w:rsidP="003B1D90" w:rsidRDefault="00C72B84" w14:paraId="23A97595" w14:textId="77777777">
            <w:pPr>
              <w:pStyle w:val="TableParagraph"/>
              <w:spacing w:line="252" w:lineRule="exact"/>
              <w:ind w:left="93" w:right="15" w:hanging="65"/>
              <w:rPr>
                <w:rFonts w:ascii="Arial" w:hAnsi="Arial" w:cs="Arial"/>
                <w:b/>
              </w:rPr>
            </w:pPr>
            <w:r w:rsidRPr="001E566B">
              <w:rPr>
                <w:rFonts w:ascii="Arial" w:hAnsi="Arial" w:cs="Arial"/>
                <w:b/>
              </w:rPr>
              <w:t>Job</w:t>
            </w:r>
            <w:r w:rsidRPr="001E566B">
              <w:rPr>
                <w:rFonts w:ascii="Arial" w:hAnsi="Arial" w:cs="Arial"/>
                <w:b/>
                <w:spacing w:val="-14"/>
              </w:rPr>
              <w:t xml:space="preserve"> </w:t>
            </w:r>
            <w:r w:rsidRPr="001E566B">
              <w:rPr>
                <w:rFonts w:ascii="Arial" w:hAnsi="Arial" w:cs="Arial"/>
                <w:b/>
              </w:rPr>
              <w:t>Action Sheet No.</w:t>
            </w:r>
          </w:p>
        </w:tc>
        <w:tc>
          <w:tcPr>
            <w:tcW w:w="9540" w:type="dxa"/>
            <w:shd w:val="clear" w:color="auto" w:fill="99CC00"/>
          </w:tcPr>
          <w:p w:rsidRPr="001E566B" w:rsidR="00C72B84" w:rsidP="003B1D90" w:rsidRDefault="00C72B84" w14:paraId="37109F29" w14:textId="77777777">
            <w:pPr>
              <w:pStyle w:val="TableParagraph"/>
              <w:spacing w:before="125"/>
              <w:ind w:left="1827" w:right="1819"/>
              <w:jc w:val="center"/>
              <w:rPr>
                <w:rFonts w:ascii="Arial" w:hAnsi="Arial" w:cs="Arial"/>
                <w:b/>
              </w:rPr>
            </w:pPr>
            <w:r>
              <w:rPr>
                <w:rFonts w:ascii="Arial" w:hAnsi="Arial" w:cs="Arial"/>
                <w:b/>
                <w:spacing w:val="-2"/>
              </w:rPr>
              <w:t>Responsibility</w:t>
            </w:r>
          </w:p>
        </w:tc>
      </w:tr>
      <w:tr w:rsidRPr="001E566B" w:rsidR="00C72B84" w:rsidTr="003B1D90" w14:paraId="591710F1" w14:textId="77777777">
        <w:trPr>
          <w:trHeight w:val="758"/>
        </w:trPr>
        <w:tc>
          <w:tcPr>
            <w:tcW w:w="2069" w:type="dxa"/>
          </w:tcPr>
          <w:p w:rsidRPr="001E566B" w:rsidR="00C72B84" w:rsidP="003B1D90" w:rsidRDefault="00C72B84" w14:paraId="6219BEA9" w14:textId="77777777">
            <w:pPr>
              <w:pStyle w:val="TableParagraph"/>
              <w:ind w:left="105" w:right="353"/>
              <w:rPr>
                <w:rFonts w:ascii="Arial" w:hAnsi="Arial" w:cs="Arial"/>
                <w:b/>
              </w:rPr>
            </w:pPr>
            <w:r w:rsidRPr="001E566B">
              <w:rPr>
                <w:rFonts w:ascii="Arial" w:hAnsi="Arial" w:cs="Arial"/>
                <w:b/>
              </w:rPr>
              <w:t>Intake and Processing</w:t>
            </w:r>
            <w:r w:rsidRPr="001E566B">
              <w:rPr>
                <w:rFonts w:ascii="Arial" w:hAnsi="Arial" w:cs="Arial"/>
                <w:b/>
                <w:spacing w:val="-14"/>
              </w:rPr>
              <w:t xml:space="preserve"> </w:t>
            </w:r>
            <w:r w:rsidRPr="001E566B">
              <w:rPr>
                <w:rFonts w:ascii="Arial" w:hAnsi="Arial" w:cs="Arial"/>
                <w:b/>
              </w:rPr>
              <w:t>Team</w:t>
            </w:r>
          </w:p>
          <w:p w:rsidRPr="001E566B" w:rsidR="00C72B84" w:rsidP="003B1D90" w:rsidRDefault="00C72B84" w14:paraId="10B44BAA" w14:textId="77777777">
            <w:pPr>
              <w:pStyle w:val="TableParagraph"/>
              <w:spacing w:line="233" w:lineRule="exact"/>
              <w:ind w:left="105"/>
              <w:rPr>
                <w:rFonts w:ascii="Arial" w:hAnsi="Arial" w:cs="Arial"/>
                <w:b/>
              </w:rPr>
            </w:pPr>
            <w:r w:rsidRPr="001E566B">
              <w:rPr>
                <w:rFonts w:ascii="Arial" w:hAnsi="Arial" w:cs="Arial"/>
                <w:b/>
                <w:spacing w:val="-4"/>
              </w:rPr>
              <w:t>Lead</w:t>
            </w:r>
          </w:p>
        </w:tc>
        <w:tc>
          <w:tcPr>
            <w:tcW w:w="1220" w:type="dxa"/>
          </w:tcPr>
          <w:p w:rsidRPr="001E566B" w:rsidR="00C72B84" w:rsidP="003B1D90" w:rsidRDefault="00C72B84" w14:paraId="6FC76C4E" w14:textId="77777777">
            <w:pPr>
              <w:pStyle w:val="TableParagraph"/>
              <w:spacing w:before="8"/>
              <w:rPr>
                <w:rFonts w:ascii="Arial" w:hAnsi="Arial" w:cs="Arial"/>
                <w:b/>
                <w:sz w:val="21"/>
              </w:rPr>
            </w:pPr>
          </w:p>
          <w:p w:rsidRPr="001E566B" w:rsidR="00C72B84" w:rsidP="003B1D90" w:rsidRDefault="00C72B84" w14:paraId="5092EB57" w14:textId="77777777">
            <w:pPr>
              <w:pStyle w:val="TableParagraph"/>
              <w:spacing w:before="1"/>
              <w:ind w:left="166" w:right="156"/>
              <w:jc w:val="center"/>
              <w:rPr>
                <w:rFonts w:ascii="Arial" w:hAnsi="Arial" w:cs="Arial"/>
              </w:rPr>
            </w:pPr>
            <w:r>
              <w:rPr>
                <w:rFonts w:ascii="Arial" w:hAnsi="Arial" w:cs="Arial"/>
                <w:spacing w:val="-5"/>
              </w:rPr>
              <w:t>010</w:t>
            </w:r>
          </w:p>
        </w:tc>
        <w:tc>
          <w:tcPr>
            <w:tcW w:w="9540" w:type="dxa"/>
          </w:tcPr>
          <w:p w:rsidRPr="001E566B" w:rsidR="00C72B84" w:rsidP="00C37C8F" w:rsidRDefault="00C72B84" w14:paraId="2F5B3DF3" w14:textId="77777777">
            <w:pPr>
              <w:pStyle w:val="TableParagraph"/>
              <w:numPr>
                <w:ilvl w:val="0"/>
                <w:numId w:val="28"/>
              </w:numPr>
              <w:tabs>
                <w:tab w:val="left" w:pos="540"/>
                <w:tab w:val="left" w:pos="541"/>
              </w:tabs>
              <w:spacing w:line="251" w:lineRule="exact"/>
              <w:rPr>
                <w:rFonts w:ascii="Arial" w:hAnsi="Arial" w:cs="Arial"/>
              </w:rPr>
            </w:pPr>
            <w:r w:rsidRPr="001E566B">
              <w:rPr>
                <w:rFonts w:ascii="Arial" w:hAnsi="Arial" w:cs="Arial"/>
              </w:rPr>
              <w:t>Reports</w:t>
            </w:r>
            <w:r w:rsidRPr="001E566B">
              <w:rPr>
                <w:rFonts w:ascii="Arial" w:hAnsi="Arial" w:cs="Arial"/>
                <w:spacing w:val="-4"/>
              </w:rPr>
              <w:t xml:space="preserve"> </w:t>
            </w:r>
            <w:r w:rsidRPr="001E566B">
              <w:rPr>
                <w:rFonts w:ascii="Arial" w:hAnsi="Arial" w:cs="Arial"/>
              </w:rPr>
              <w:t>to</w:t>
            </w:r>
            <w:r w:rsidRPr="001E566B">
              <w:rPr>
                <w:rFonts w:ascii="Arial" w:hAnsi="Arial" w:cs="Arial"/>
                <w:spacing w:val="-3"/>
              </w:rPr>
              <w:t xml:space="preserve"> </w:t>
            </w:r>
            <w:r w:rsidRPr="001E566B">
              <w:rPr>
                <w:rFonts w:ascii="Arial" w:hAnsi="Arial" w:cs="Arial"/>
              </w:rPr>
              <w:t>Operations</w:t>
            </w:r>
            <w:r w:rsidRPr="001E566B">
              <w:rPr>
                <w:rFonts w:ascii="Arial" w:hAnsi="Arial" w:cs="Arial"/>
                <w:spacing w:val="-5"/>
              </w:rPr>
              <w:t xml:space="preserve"> </w:t>
            </w:r>
            <w:r w:rsidRPr="001E566B">
              <w:rPr>
                <w:rFonts w:ascii="Arial" w:hAnsi="Arial" w:cs="Arial"/>
              </w:rPr>
              <w:t>Section</w:t>
            </w:r>
            <w:r w:rsidRPr="001E566B">
              <w:rPr>
                <w:rFonts w:ascii="Arial" w:hAnsi="Arial" w:cs="Arial"/>
                <w:spacing w:val="-3"/>
              </w:rPr>
              <w:t xml:space="preserve"> </w:t>
            </w:r>
            <w:r w:rsidRPr="001E566B">
              <w:rPr>
                <w:rFonts w:ascii="Arial" w:hAnsi="Arial" w:cs="Arial"/>
                <w:spacing w:val="-4"/>
              </w:rPr>
              <w:t>C</w:t>
            </w:r>
            <w:r>
              <w:rPr>
                <w:rFonts w:ascii="Arial" w:hAnsi="Arial" w:cs="Arial"/>
                <w:spacing w:val="-4"/>
              </w:rPr>
              <w:t>oordinator</w:t>
            </w:r>
            <w:r w:rsidRPr="001E566B">
              <w:rPr>
                <w:rFonts w:ascii="Arial" w:hAnsi="Arial" w:cs="Arial"/>
                <w:spacing w:val="-4"/>
              </w:rPr>
              <w:t xml:space="preserve"> for Fatality Management</w:t>
            </w:r>
          </w:p>
          <w:p w:rsidRPr="001E566B" w:rsidR="00C72B84" w:rsidP="00C37C8F" w:rsidRDefault="00C72B84" w14:paraId="5A6468D8" w14:textId="73394A8A">
            <w:pPr>
              <w:pStyle w:val="TableParagraph"/>
              <w:numPr>
                <w:ilvl w:val="0"/>
                <w:numId w:val="28"/>
              </w:numPr>
              <w:tabs>
                <w:tab w:val="left" w:pos="540"/>
                <w:tab w:val="left" w:pos="541"/>
              </w:tabs>
              <w:spacing w:line="254" w:lineRule="exact"/>
              <w:ind w:right="762"/>
              <w:rPr>
                <w:rFonts w:ascii="Arial" w:hAnsi="Arial" w:cs="Arial"/>
              </w:rPr>
            </w:pPr>
            <w:r w:rsidRPr="001E566B">
              <w:rPr>
                <w:rFonts w:ascii="Arial" w:hAnsi="Arial" w:cs="Arial"/>
              </w:rPr>
              <w:t>Oversee</w:t>
            </w:r>
            <w:r w:rsidRPr="001E566B">
              <w:rPr>
                <w:rFonts w:ascii="Arial" w:hAnsi="Arial" w:cs="Arial"/>
                <w:spacing w:val="-2"/>
              </w:rPr>
              <w:t xml:space="preserve"> </w:t>
            </w:r>
            <w:r w:rsidRPr="001E566B">
              <w:rPr>
                <w:rFonts w:ascii="Arial" w:hAnsi="Arial" w:cs="Arial"/>
              </w:rPr>
              <w:t>the Multiagency Impacted Person Database (MIPD) registration</w:t>
            </w:r>
            <w:r w:rsidRPr="001E566B">
              <w:rPr>
                <w:rFonts w:ascii="Arial" w:hAnsi="Arial" w:cs="Arial"/>
                <w:spacing w:val="-3"/>
              </w:rPr>
              <w:t xml:space="preserve"> </w:t>
            </w:r>
            <w:r w:rsidRPr="001E566B">
              <w:rPr>
                <w:rFonts w:ascii="Arial" w:hAnsi="Arial" w:cs="Arial"/>
              </w:rPr>
              <w:t>process for victims</w:t>
            </w:r>
            <w:r w:rsidRPr="001E566B">
              <w:rPr>
                <w:rFonts w:ascii="Arial" w:hAnsi="Arial" w:cs="Arial"/>
                <w:spacing w:val="-6"/>
              </w:rPr>
              <w:t xml:space="preserve"> </w:t>
            </w:r>
            <w:r w:rsidRPr="001E566B">
              <w:rPr>
                <w:rFonts w:ascii="Arial" w:hAnsi="Arial" w:cs="Arial"/>
              </w:rPr>
              <w:t>and</w:t>
            </w:r>
            <w:r w:rsidRPr="001E566B">
              <w:rPr>
                <w:rFonts w:ascii="Arial" w:hAnsi="Arial" w:cs="Arial"/>
                <w:spacing w:val="-6"/>
              </w:rPr>
              <w:t xml:space="preserve"> </w:t>
            </w:r>
            <w:r w:rsidRPr="001E566B">
              <w:rPr>
                <w:rFonts w:ascii="Arial" w:hAnsi="Arial" w:cs="Arial"/>
              </w:rPr>
              <w:t>families</w:t>
            </w:r>
            <w:r w:rsidRPr="001E566B">
              <w:rPr>
                <w:rFonts w:ascii="Arial" w:hAnsi="Arial" w:cs="Arial"/>
                <w:spacing w:val="-6"/>
              </w:rPr>
              <w:t xml:space="preserve"> </w:t>
            </w:r>
            <w:r w:rsidRPr="001E566B">
              <w:rPr>
                <w:rFonts w:ascii="Arial" w:hAnsi="Arial" w:cs="Arial"/>
              </w:rPr>
              <w:t>at</w:t>
            </w:r>
            <w:r w:rsidRPr="001E566B">
              <w:rPr>
                <w:rFonts w:ascii="Arial" w:hAnsi="Arial" w:cs="Arial"/>
                <w:spacing w:val="-4"/>
              </w:rPr>
              <w:t xml:space="preserve"> </w:t>
            </w:r>
            <w:r w:rsidRPr="001E566B">
              <w:rPr>
                <w:rFonts w:ascii="Arial" w:hAnsi="Arial" w:cs="Arial"/>
              </w:rPr>
              <w:t>the</w:t>
            </w:r>
            <w:r w:rsidRPr="001E566B">
              <w:rPr>
                <w:rFonts w:ascii="Arial" w:hAnsi="Arial" w:cs="Arial"/>
                <w:spacing w:val="-8"/>
              </w:rPr>
              <w:t xml:space="preserve"> I</w:t>
            </w:r>
            <w:r w:rsidRPr="001E566B">
              <w:rPr>
                <w:rFonts w:ascii="Arial" w:hAnsi="Arial" w:cs="Arial"/>
              </w:rPr>
              <w:t>FAC</w:t>
            </w:r>
            <w:r w:rsidRPr="001E566B">
              <w:rPr>
                <w:rFonts w:ascii="Arial" w:hAnsi="Arial" w:cs="Arial"/>
                <w:spacing w:val="-7"/>
              </w:rPr>
              <w:t xml:space="preserve"> </w:t>
            </w:r>
            <w:r w:rsidRPr="001E566B">
              <w:rPr>
                <w:rFonts w:ascii="Arial" w:hAnsi="Arial" w:cs="Arial"/>
              </w:rPr>
              <w:t>and/or</w:t>
            </w:r>
            <w:r w:rsidRPr="001E566B">
              <w:rPr>
                <w:rFonts w:ascii="Arial" w:hAnsi="Arial" w:cs="Arial"/>
                <w:spacing w:val="-6"/>
              </w:rPr>
              <w:t xml:space="preserve"> I</w:t>
            </w:r>
            <w:r w:rsidRPr="001E566B">
              <w:rPr>
                <w:rFonts w:ascii="Arial" w:hAnsi="Arial" w:cs="Arial"/>
              </w:rPr>
              <w:t>FIC</w:t>
            </w:r>
          </w:p>
        </w:tc>
      </w:tr>
      <w:tr w:rsidRPr="001E566B" w:rsidR="00C72B84" w:rsidTr="00C72B84" w14:paraId="5FC08ADD" w14:textId="77777777">
        <w:trPr>
          <w:trHeight w:val="1592"/>
        </w:trPr>
        <w:tc>
          <w:tcPr>
            <w:tcW w:w="2069" w:type="dxa"/>
          </w:tcPr>
          <w:p w:rsidRPr="001E566B" w:rsidR="00C72B84" w:rsidP="003B1D90" w:rsidRDefault="00C72B84" w14:paraId="64F1CBA9" w14:textId="77777777">
            <w:pPr>
              <w:pStyle w:val="TableParagraph"/>
              <w:rPr>
                <w:rFonts w:ascii="Arial" w:hAnsi="Arial" w:cs="Arial"/>
                <w:b/>
                <w:sz w:val="24"/>
              </w:rPr>
            </w:pPr>
          </w:p>
          <w:p w:rsidRPr="001E566B" w:rsidR="00C72B84" w:rsidP="003B1D90" w:rsidRDefault="00C72B84" w14:paraId="2B1EF1A1" w14:textId="77777777">
            <w:pPr>
              <w:pStyle w:val="TableParagraph"/>
              <w:rPr>
                <w:rFonts w:ascii="Arial" w:hAnsi="Arial" w:cs="Arial"/>
                <w:b/>
                <w:sz w:val="24"/>
              </w:rPr>
            </w:pPr>
          </w:p>
          <w:p w:rsidRPr="001E566B" w:rsidR="00C72B84" w:rsidP="003B1D90" w:rsidRDefault="00C72B84" w14:paraId="5D288228" w14:textId="77777777">
            <w:pPr>
              <w:pStyle w:val="TableParagraph"/>
              <w:spacing w:before="9"/>
              <w:rPr>
                <w:rFonts w:ascii="Arial" w:hAnsi="Arial" w:cs="Arial"/>
                <w:b/>
                <w:sz w:val="28"/>
              </w:rPr>
            </w:pPr>
          </w:p>
          <w:p w:rsidRPr="001E566B" w:rsidR="00C72B84" w:rsidP="003B1D90" w:rsidRDefault="00C72B84" w14:paraId="76161C1C" w14:textId="77777777">
            <w:pPr>
              <w:pStyle w:val="TableParagraph"/>
              <w:ind w:right="102"/>
              <w:jc w:val="center"/>
              <w:rPr>
                <w:rFonts w:ascii="Arial" w:hAnsi="Arial" w:cs="Arial"/>
                <w:b/>
                <w:bCs/>
              </w:rPr>
            </w:pPr>
            <w:r w:rsidRPr="001E566B">
              <w:rPr>
                <w:rFonts w:ascii="Arial" w:hAnsi="Arial" w:cs="Arial"/>
                <w:b/>
                <w:bCs/>
              </w:rPr>
              <w:t xml:space="preserve">Intake </w:t>
            </w:r>
            <w:r w:rsidRPr="001E566B">
              <w:rPr>
                <w:rFonts w:ascii="Arial" w:hAnsi="Arial" w:cs="Arial"/>
                <w:b/>
                <w:bCs/>
                <w:spacing w:val="-2"/>
              </w:rPr>
              <w:t>Receptionist</w:t>
            </w:r>
          </w:p>
        </w:tc>
        <w:tc>
          <w:tcPr>
            <w:tcW w:w="1220" w:type="dxa"/>
          </w:tcPr>
          <w:p w:rsidRPr="001E566B" w:rsidR="00C72B84" w:rsidP="003B1D90" w:rsidRDefault="00C72B84" w14:paraId="4941475F" w14:textId="77777777">
            <w:pPr>
              <w:pStyle w:val="TableParagraph"/>
              <w:rPr>
                <w:rFonts w:ascii="Arial" w:hAnsi="Arial" w:cs="Arial"/>
                <w:b/>
                <w:sz w:val="24"/>
              </w:rPr>
            </w:pPr>
          </w:p>
          <w:p w:rsidRPr="001E566B" w:rsidR="00C72B84" w:rsidP="003B1D90" w:rsidRDefault="00C72B84" w14:paraId="685BE23F" w14:textId="77777777">
            <w:pPr>
              <w:pStyle w:val="TableParagraph"/>
              <w:rPr>
                <w:rFonts w:ascii="Arial" w:hAnsi="Arial" w:cs="Arial"/>
                <w:b/>
                <w:sz w:val="24"/>
              </w:rPr>
            </w:pPr>
          </w:p>
          <w:p w:rsidRPr="001E566B" w:rsidR="00C72B84" w:rsidP="003B1D90" w:rsidRDefault="00C72B84" w14:paraId="280389D1" w14:textId="77777777">
            <w:pPr>
              <w:pStyle w:val="TableParagraph"/>
              <w:spacing w:before="9"/>
              <w:rPr>
                <w:rFonts w:ascii="Arial" w:hAnsi="Arial" w:cs="Arial"/>
                <w:b/>
                <w:sz w:val="28"/>
              </w:rPr>
            </w:pPr>
          </w:p>
          <w:p w:rsidRPr="001E566B" w:rsidR="00C72B84" w:rsidP="003B1D90" w:rsidRDefault="00C72B84" w14:paraId="2ACAE53A" w14:textId="77777777">
            <w:pPr>
              <w:pStyle w:val="TableParagraph"/>
              <w:ind w:left="166" w:right="156"/>
              <w:jc w:val="center"/>
              <w:rPr>
                <w:rFonts w:ascii="Arial" w:hAnsi="Arial" w:cs="Arial"/>
              </w:rPr>
            </w:pPr>
            <w:r>
              <w:rPr>
                <w:rFonts w:ascii="Arial" w:hAnsi="Arial" w:cs="Arial"/>
                <w:spacing w:val="-5"/>
              </w:rPr>
              <w:t>011</w:t>
            </w:r>
          </w:p>
        </w:tc>
        <w:tc>
          <w:tcPr>
            <w:tcW w:w="9540" w:type="dxa"/>
          </w:tcPr>
          <w:p w:rsidRPr="001E566B" w:rsidR="00C72B84" w:rsidP="00C37C8F" w:rsidRDefault="00C72B84" w14:paraId="44C8B4CB" w14:textId="437A96D6">
            <w:pPr>
              <w:pStyle w:val="TableParagraph"/>
              <w:numPr>
                <w:ilvl w:val="0"/>
                <w:numId w:val="27"/>
              </w:numPr>
              <w:tabs>
                <w:tab w:val="left" w:pos="540"/>
                <w:tab w:val="left" w:pos="541"/>
              </w:tabs>
              <w:spacing w:line="242" w:lineRule="auto"/>
              <w:ind w:right="338"/>
              <w:rPr>
                <w:rFonts w:ascii="Arial" w:hAnsi="Arial" w:cs="Arial"/>
              </w:rPr>
            </w:pPr>
            <w:r w:rsidRPr="001E566B">
              <w:rPr>
                <w:rFonts w:ascii="Arial" w:hAnsi="Arial" w:cs="Arial"/>
              </w:rPr>
              <w:t>Greets</w:t>
            </w:r>
            <w:r w:rsidRPr="001E566B">
              <w:rPr>
                <w:rFonts w:ascii="Arial" w:hAnsi="Arial" w:cs="Arial"/>
                <w:spacing w:val="-4"/>
              </w:rPr>
              <w:t xml:space="preserve"> </w:t>
            </w:r>
            <w:r w:rsidRPr="001E566B">
              <w:rPr>
                <w:rFonts w:ascii="Arial" w:hAnsi="Arial" w:cs="Arial"/>
              </w:rPr>
              <w:t>clients</w:t>
            </w:r>
            <w:r w:rsidRPr="001E566B">
              <w:rPr>
                <w:rFonts w:ascii="Arial" w:hAnsi="Arial" w:cs="Arial"/>
                <w:spacing w:val="-4"/>
              </w:rPr>
              <w:t xml:space="preserve"> </w:t>
            </w:r>
            <w:r w:rsidRPr="001E566B">
              <w:rPr>
                <w:rFonts w:ascii="Arial" w:hAnsi="Arial" w:cs="Arial"/>
              </w:rPr>
              <w:t>and</w:t>
            </w:r>
            <w:r w:rsidRPr="001E566B">
              <w:rPr>
                <w:rFonts w:ascii="Arial" w:hAnsi="Arial" w:cs="Arial"/>
                <w:spacing w:val="-4"/>
              </w:rPr>
              <w:t xml:space="preserve"> </w:t>
            </w:r>
            <w:r w:rsidRPr="001E566B">
              <w:rPr>
                <w:rFonts w:ascii="Arial" w:hAnsi="Arial" w:cs="Arial"/>
              </w:rPr>
              <w:t>directs</w:t>
            </w:r>
            <w:r w:rsidRPr="001E566B">
              <w:rPr>
                <w:rFonts w:ascii="Arial" w:hAnsi="Arial" w:cs="Arial"/>
                <w:spacing w:val="-6"/>
              </w:rPr>
              <w:t xml:space="preserve"> </w:t>
            </w:r>
            <w:r w:rsidRPr="001E566B">
              <w:rPr>
                <w:rFonts w:ascii="Arial" w:hAnsi="Arial" w:cs="Arial"/>
              </w:rPr>
              <w:t>them</w:t>
            </w:r>
            <w:r w:rsidRPr="001E566B">
              <w:rPr>
                <w:rFonts w:ascii="Arial" w:hAnsi="Arial" w:cs="Arial"/>
                <w:spacing w:val="-8"/>
              </w:rPr>
              <w:t xml:space="preserve"> </w:t>
            </w:r>
            <w:r w:rsidRPr="001E566B">
              <w:rPr>
                <w:rFonts w:ascii="Arial" w:hAnsi="Arial" w:cs="Arial"/>
              </w:rPr>
              <w:t>to</w:t>
            </w:r>
            <w:r w:rsidRPr="001E566B">
              <w:rPr>
                <w:rFonts w:ascii="Arial" w:hAnsi="Arial" w:cs="Arial"/>
                <w:spacing w:val="-4"/>
              </w:rPr>
              <w:t xml:space="preserve"> </w:t>
            </w:r>
            <w:r w:rsidRPr="001E566B">
              <w:rPr>
                <w:rFonts w:ascii="Arial" w:hAnsi="Arial" w:cs="Arial"/>
              </w:rPr>
              <w:t>the next</w:t>
            </w:r>
            <w:r w:rsidRPr="001E566B">
              <w:rPr>
                <w:rFonts w:ascii="Arial" w:hAnsi="Arial" w:cs="Arial"/>
                <w:spacing w:val="-3"/>
              </w:rPr>
              <w:t xml:space="preserve"> </w:t>
            </w:r>
            <w:r w:rsidRPr="001E566B">
              <w:rPr>
                <w:rFonts w:ascii="Arial" w:hAnsi="Arial" w:cs="Arial"/>
              </w:rPr>
              <w:t>steps</w:t>
            </w:r>
            <w:r w:rsidRPr="001E566B">
              <w:rPr>
                <w:rFonts w:ascii="Arial" w:hAnsi="Arial" w:cs="Arial"/>
                <w:spacing w:val="-4"/>
              </w:rPr>
              <w:t xml:space="preserve"> </w:t>
            </w:r>
            <w:r w:rsidRPr="001E566B">
              <w:rPr>
                <w:rFonts w:ascii="Arial" w:hAnsi="Arial" w:cs="Arial"/>
              </w:rPr>
              <w:t xml:space="preserve">and </w:t>
            </w:r>
            <w:r w:rsidRPr="001E566B">
              <w:rPr>
                <w:rFonts w:ascii="Arial" w:hAnsi="Arial" w:cs="Arial"/>
                <w:spacing w:val="-2"/>
              </w:rPr>
              <w:t>process</w:t>
            </w:r>
          </w:p>
          <w:p w:rsidRPr="001E566B" w:rsidR="00C72B84" w:rsidP="00C37C8F" w:rsidRDefault="00C72B84" w14:paraId="62CC979A" w14:textId="77777777">
            <w:pPr>
              <w:pStyle w:val="TableParagraph"/>
              <w:numPr>
                <w:ilvl w:val="0"/>
                <w:numId w:val="27"/>
              </w:numPr>
              <w:tabs>
                <w:tab w:val="left" w:pos="540"/>
                <w:tab w:val="left" w:pos="541"/>
              </w:tabs>
              <w:spacing w:line="248" w:lineRule="exact"/>
              <w:rPr>
                <w:rFonts w:ascii="Arial" w:hAnsi="Arial" w:cs="Arial"/>
              </w:rPr>
            </w:pPr>
            <w:r w:rsidRPr="001E566B">
              <w:rPr>
                <w:rFonts w:ascii="Arial" w:hAnsi="Arial" w:cs="Arial"/>
              </w:rPr>
              <w:t>Monitors</w:t>
            </w:r>
            <w:r w:rsidRPr="001E566B">
              <w:rPr>
                <w:rFonts w:ascii="Arial" w:hAnsi="Arial" w:cs="Arial"/>
                <w:spacing w:val="-7"/>
              </w:rPr>
              <w:t xml:space="preserve"> </w:t>
            </w:r>
            <w:r w:rsidRPr="001E566B">
              <w:rPr>
                <w:rFonts w:ascii="Arial" w:hAnsi="Arial" w:cs="Arial"/>
              </w:rPr>
              <w:t>waiting</w:t>
            </w:r>
            <w:r w:rsidRPr="001E566B">
              <w:rPr>
                <w:rFonts w:ascii="Arial" w:hAnsi="Arial" w:cs="Arial"/>
                <w:spacing w:val="-7"/>
              </w:rPr>
              <w:t xml:space="preserve"> </w:t>
            </w:r>
            <w:r w:rsidRPr="001E566B">
              <w:rPr>
                <w:rFonts w:ascii="Arial" w:hAnsi="Arial" w:cs="Arial"/>
                <w:spacing w:val="-4"/>
              </w:rPr>
              <w:t>room</w:t>
            </w:r>
          </w:p>
          <w:p w:rsidR="00C72B84" w:rsidP="00C37C8F" w:rsidRDefault="00C72B84" w14:paraId="5DE0D033" w14:textId="77777777">
            <w:pPr>
              <w:pStyle w:val="TableParagraph"/>
              <w:numPr>
                <w:ilvl w:val="0"/>
                <w:numId w:val="27"/>
              </w:numPr>
              <w:tabs>
                <w:tab w:val="left" w:pos="540"/>
                <w:tab w:val="left" w:pos="541"/>
              </w:tabs>
              <w:spacing w:line="252" w:lineRule="exact"/>
              <w:rPr>
                <w:rFonts w:ascii="Arial" w:hAnsi="Arial" w:cs="Arial"/>
              </w:rPr>
            </w:pPr>
            <w:r w:rsidRPr="001E566B">
              <w:rPr>
                <w:rFonts w:ascii="Arial" w:hAnsi="Arial" w:cs="Arial"/>
              </w:rPr>
              <w:t>Assists</w:t>
            </w:r>
            <w:r w:rsidRPr="001E566B">
              <w:rPr>
                <w:rFonts w:ascii="Arial" w:hAnsi="Arial" w:cs="Arial"/>
                <w:spacing w:val="-8"/>
              </w:rPr>
              <w:t xml:space="preserve"> </w:t>
            </w:r>
            <w:r w:rsidRPr="001E566B">
              <w:rPr>
                <w:rFonts w:ascii="Arial" w:hAnsi="Arial" w:cs="Arial"/>
              </w:rPr>
              <w:t>with</w:t>
            </w:r>
            <w:r w:rsidRPr="001E566B">
              <w:rPr>
                <w:rFonts w:ascii="Arial" w:hAnsi="Arial" w:cs="Arial"/>
                <w:spacing w:val="-5"/>
              </w:rPr>
              <w:t xml:space="preserve"> </w:t>
            </w:r>
            <w:r w:rsidRPr="001E566B">
              <w:rPr>
                <w:rFonts w:ascii="Arial" w:hAnsi="Arial" w:cs="Arial"/>
              </w:rPr>
              <w:t>providing</w:t>
            </w:r>
            <w:r w:rsidRPr="001E566B">
              <w:rPr>
                <w:rFonts w:ascii="Arial" w:hAnsi="Arial" w:cs="Arial"/>
                <w:spacing w:val="-8"/>
              </w:rPr>
              <w:t xml:space="preserve"> basic </w:t>
            </w:r>
            <w:r w:rsidRPr="6C0B2424">
              <w:rPr>
                <w:rFonts w:ascii="Arial" w:hAnsi="Arial" w:cs="Arial"/>
              </w:rPr>
              <w:t>information</w:t>
            </w:r>
            <w:r w:rsidRPr="6C0B2424">
              <w:rPr>
                <w:rFonts w:ascii="Arial" w:hAnsi="Arial" w:cs="Arial"/>
                <w:spacing w:val="-7"/>
              </w:rPr>
              <w:t xml:space="preserve"> to clients and </w:t>
            </w:r>
            <w:r w:rsidRPr="001E566B">
              <w:rPr>
                <w:rFonts w:ascii="Arial" w:hAnsi="Arial" w:cs="Arial"/>
              </w:rPr>
              <w:t>basic</w:t>
            </w:r>
            <w:r w:rsidRPr="001E566B">
              <w:rPr>
                <w:rFonts w:ascii="Arial" w:hAnsi="Arial" w:cs="Arial"/>
                <w:spacing w:val="-4"/>
              </w:rPr>
              <w:t xml:space="preserve"> </w:t>
            </w:r>
            <w:r w:rsidRPr="001E566B">
              <w:rPr>
                <w:rFonts w:ascii="Arial" w:hAnsi="Arial" w:cs="Arial"/>
              </w:rPr>
              <w:t>needs</w:t>
            </w:r>
            <w:r w:rsidRPr="001E566B">
              <w:rPr>
                <w:rFonts w:ascii="Arial" w:hAnsi="Arial" w:cs="Arial"/>
                <w:spacing w:val="-4"/>
              </w:rPr>
              <w:t xml:space="preserve"> </w:t>
            </w:r>
            <w:r w:rsidRPr="001E566B">
              <w:rPr>
                <w:rFonts w:ascii="Arial" w:hAnsi="Arial" w:cs="Arial"/>
              </w:rPr>
              <w:t>such</w:t>
            </w:r>
            <w:r w:rsidRPr="001E566B">
              <w:rPr>
                <w:rFonts w:ascii="Arial" w:hAnsi="Arial" w:cs="Arial"/>
                <w:spacing w:val="-4"/>
              </w:rPr>
              <w:t xml:space="preserve"> </w:t>
            </w:r>
            <w:r w:rsidRPr="001E566B">
              <w:rPr>
                <w:rFonts w:ascii="Arial" w:hAnsi="Arial" w:cs="Arial"/>
              </w:rPr>
              <w:t>as</w:t>
            </w:r>
            <w:r w:rsidRPr="001E566B">
              <w:rPr>
                <w:rFonts w:ascii="Arial" w:hAnsi="Arial" w:cs="Arial"/>
                <w:spacing w:val="-4"/>
              </w:rPr>
              <w:t xml:space="preserve"> </w:t>
            </w:r>
            <w:r w:rsidRPr="001E566B">
              <w:rPr>
                <w:rFonts w:ascii="Arial" w:hAnsi="Arial" w:cs="Arial"/>
              </w:rPr>
              <w:t>food</w:t>
            </w:r>
            <w:r w:rsidRPr="001E566B">
              <w:rPr>
                <w:rFonts w:ascii="Arial" w:hAnsi="Arial" w:cs="Arial"/>
                <w:spacing w:val="-4"/>
              </w:rPr>
              <w:t xml:space="preserve"> </w:t>
            </w:r>
            <w:r w:rsidRPr="001E566B">
              <w:rPr>
                <w:rFonts w:ascii="Arial" w:hAnsi="Arial" w:cs="Arial"/>
              </w:rPr>
              <w:t>or</w:t>
            </w:r>
            <w:r w:rsidRPr="001E566B">
              <w:rPr>
                <w:rFonts w:ascii="Arial" w:hAnsi="Arial" w:cs="Arial"/>
                <w:spacing w:val="-6"/>
              </w:rPr>
              <w:t xml:space="preserve"> </w:t>
            </w:r>
            <w:r w:rsidRPr="001E566B">
              <w:rPr>
                <w:rFonts w:ascii="Arial" w:hAnsi="Arial" w:cs="Arial"/>
              </w:rPr>
              <w:t>water</w:t>
            </w:r>
            <w:r w:rsidRPr="001E566B">
              <w:rPr>
                <w:rFonts w:ascii="Arial" w:hAnsi="Arial" w:cs="Arial"/>
                <w:spacing w:val="-5"/>
              </w:rPr>
              <w:t xml:space="preserve"> </w:t>
            </w:r>
            <w:r w:rsidRPr="001E566B">
              <w:rPr>
                <w:rFonts w:ascii="Arial" w:hAnsi="Arial" w:cs="Arial"/>
              </w:rPr>
              <w:t>while</w:t>
            </w:r>
            <w:r w:rsidRPr="001E566B">
              <w:rPr>
                <w:rFonts w:ascii="Arial" w:hAnsi="Arial" w:cs="Arial"/>
                <w:spacing w:val="-4"/>
              </w:rPr>
              <w:t xml:space="preserve"> </w:t>
            </w:r>
            <w:r w:rsidRPr="001E566B">
              <w:rPr>
                <w:rFonts w:ascii="Arial" w:hAnsi="Arial" w:cs="Arial"/>
              </w:rPr>
              <w:t>they</w:t>
            </w:r>
            <w:r w:rsidRPr="001E566B">
              <w:rPr>
                <w:rFonts w:ascii="Arial" w:hAnsi="Arial" w:cs="Arial"/>
                <w:spacing w:val="-6"/>
              </w:rPr>
              <w:t xml:space="preserve"> </w:t>
            </w:r>
            <w:r w:rsidRPr="001E566B">
              <w:rPr>
                <w:rFonts w:ascii="Arial" w:hAnsi="Arial" w:cs="Arial"/>
              </w:rPr>
              <w:t>wait for services</w:t>
            </w:r>
          </w:p>
          <w:p w:rsidRPr="001E566B" w:rsidR="00C72B84" w:rsidP="00C37C8F" w:rsidRDefault="00C72B84" w14:paraId="14A02BE4" w14:textId="77777777">
            <w:pPr>
              <w:pStyle w:val="TableParagraph"/>
              <w:numPr>
                <w:ilvl w:val="0"/>
                <w:numId w:val="27"/>
              </w:numPr>
              <w:tabs>
                <w:tab w:val="left" w:pos="540"/>
                <w:tab w:val="left" w:pos="541"/>
              </w:tabs>
              <w:spacing w:line="252" w:lineRule="exact"/>
              <w:rPr>
                <w:rFonts w:ascii="Arial" w:hAnsi="Arial" w:cs="Arial"/>
              </w:rPr>
            </w:pPr>
            <w:r w:rsidRPr="6C0B2424">
              <w:rPr>
                <w:rFonts w:ascii="Arial" w:hAnsi="Arial" w:cs="Arial"/>
              </w:rPr>
              <w:t>Provide verified information approved by the PIO or IFAC Manager.</w:t>
            </w:r>
          </w:p>
        </w:tc>
      </w:tr>
      <w:tr w:rsidRPr="001E566B" w:rsidR="00C72B84" w:rsidTr="006F186C" w14:paraId="69986E74" w14:textId="77777777">
        <w:trPr>
          <w:trHeight w:val="2240"/>
        </w:trPr>
        <w:tc>
          <w:tcPr>
            <w:tcW w:w="2069" w:type="dxa"/>
          </w:tcPr>
          <w:p w:rsidRPr="001E566B" w:rsidR="00C72B84" w:rsidP="003B1D90" w:rsidRDefault="00C72B84" w14:paraId="789C3399" w14:textId="77777777">
            <w:pPr>
              <w:pStyle w:val="TableParagraph"/>
              <w:rPr>
                <w:rFonts w:ascii="Arial" w:hAnsi="Arial" w:cs="Arial"/>
                <w:b/>
                <w:sz w:val="24"/>
              </w:rPr>
            </w:pPr>
          </w:p>
          <w:p w:rsidRPr="001E566B" w:rsidR="00C72B84" w:rsidP="003B1D90" w:rsidRDefault="00C72B84" w14:paraId="1B746354" w14:textId="77777777">
            <w:pPr>
              <w:pStyle w:val="TableParagraph"/>
              <w:rPr>
                <w:rFonts w:ascii="Arial" w:hAnsi="Arial" w:cs="Arial"/>
                <w:b/>
                <w:sz w:val="24"/>
              </w:rPr>
            </w:pPr>
          </w:p>
          <w:p w:rsidRPr="001E566B" w:rsidR="00C72B84" w:rsidP="003B1D90" w:rsidRDefault="00C72B84" w14:paraId="5B1352F9" w14:textId="77777777">
            <w:pPr>
              <w:pStyle w:val="TableParagraph"/>
              <w:rPr>
                <w:rFonts w:ascii="Arial" w:hAnsi="Arial" w:cs="Arial"/>
                <w:b/>
                <w:sz w:val="24"/>
              </w:rPr>
            </w:pPr>
          </w:p>
          <w:p w:rsidRPr="001E566B" w:rsidR="00C72B84" w:rsidP="003B1D90" w:rsidRDefault="00C72B84" w14:paraId="0F6302E9" w14:textId="77777777">
            <w:pPr>
              <w:pStyle w:val="TableParagraph"/>
              <w:rPr>
                <w:rFonts w:ascii="Arial" w:hAnsi="Arial" w:cs="Arial"/>
                <w:b/>
                <w:sz w:val="24"/>
              </w:rPr>
            </w:pPr>
          </w:p>
          <w:p w:rsidRPr="001E566B" w:rsidR="00C72B84" w:rsidP="003B1D90" w:rsidRDefault="00C72B84" w14:paraId="64736010" w14:textId="77777777">
            <w:pPr>
              <w:pStyle w:val="TableParagraph"/>
              <w:spacing w:before="7"/>
              <w:rPr>
                <w:rFonts w:ascii="Arial" w:hAnsi="Arial" w:cs="Arial"/>
                <w:b/>
                <w:sz w:val="24"/>
              </w:rPr>
            </w:pPr>
          </w:p>
          <w:p w:rsidRPr="001E566B" w:rsidR="00C72B84" w:rsidP="003B1D90" w:rsidRDefault="00C72B84" w14:paraId="3939213A" w14:textId="77777777">
            <w:pPr>
              <w:pStyle w:val="TableParagraph"/>
              <w:ind w:right="101"/>
              <w:jc w:val="center"/>
              <w:rPr>
                <w:rFonts w:ascii="Arial" w:hAnsi="Arial" w:cs="Arial"/>
                <w:b/>
                <w:bCs/>
              </w:rPr>
            </w:pPr>
            <w:r w:rsidRPr="00B92C9A">
              <w:rPr>
                <w:rFonts w:ascii="Arial" w:hAnsi="Arial" w:cs="Arial"/>
                <w:b/>
                <w:bCs/>
                <w:color w:val="000000" w:themeColor="text1"/>
              </w:rPr>
              <w:t xml:space="preserve">Intake </w:t>
            </w:r>
            <w:r w:rsidRPr="00B92C9A">
              <w:rPr>
                <w:rFonts w:ascii="Arial" w:hAnsi="Arial" w:cs="Arial"/>
                <w:b/>
                <w:bCs/>
                <w:color w:val="000000" w:themeColor="text1"/>
                <w:spacing w:val="-2"/>
              </w:rPr>
              <w:t>Coordinator</w:t>
            </w:r>
          </w:p>
        </w:tc>
        <w:tc>
          <w:tcPr>
            <w:tcW w:w="1220" w:type="dxa"/>
          </w:tcPr>
          <w:p w:rsidRPr="001E566B" w:rsidR="00C72B84" w:rsidP="003B1D90" w:rsidRDefault="00C72B84" w14:paraId="5FBC789F" w14:textId="77777777">
            <w:pPr>
              <w:pStyle w:val="TableParagraph"/>
              <w:rPr>
                <w:rFonts w:ascii="Arial" w:hAnsi="Arial" w:cs="Arial"/>
                <w:b/>
                <w:sz w:val="24"/>
              </w:rPr>
            </w:pPr>
          </w:p>
          <w:p w:rsidRPr="001E566B" w:rsidR="00C72B84" w:rsidP="003B1D90" w:rsidRDefault="00C72B84" w14:paraId="5C6C61B3" w14:textId="77777777">
            <w:pPr>
              <w:pStyle w:val="TableParagraph"/>
              <w:rPr>
                <w:rFonts w:ascii="Arial" w:hAnsi="Arial" w:cs="Arial"/>
                <w:b/>
                <w:sz w:val="24"/>
              </w:rPr>
            </w:pPr>
          </w:p>
          <w:p w:rsidRPr="001E566B" w:rsidR="00C72B84" w:rsidP="003B1D90" w:rsidRDefault="00C72B84" w14:paraId="44ECE61F" w14:textId="77777777">
            <w:pPr>
              <w:pStyle w:val="TableParagraph"/>
              <w:rPr>
                <w:rFonts w:ascii="Arial" w:hAnsi="Arial" w:cs="Arial"/>
                <w:b/>
                <w:sz w:val="24"/>
              </w:rPr>
            </w:pPr>
          </w:p>
          <w:p w:rsidRPr="001E566B" w:rsidR="00C72B84" w:rsidP="003B1D90" w:rsidRDefault="00C72B84" w14:paraId="4F4501C9" w14:textId="77777777">
            <w:pPr>
              <w:pStyle w:val="TableParagraph"/>
              <w:rPr>
                <w:rFonts w:ascii="Arial" w:hAnsi="Arial" w:cs="Arial"/>
                <w:b/>
                <w:sz w:val="24"/>
              </w:rPr>
            </w:pPr>
          </w:p>
          <w:p w:rsidRPr="001E566B" w:rsidR="00C72B84" w:rsidP="003B1D90" w:rsidRDefault="00C72B84" w14:paraId="256263A6" w14:textId="77777777">
            <w:pPr>
              <w:pStyle w:val="TableParagraph"/>
              <w:spacing w:before="7"/>
              <w:rPr>
                <w:rFonts w:ascii="Arial" w:hAnsi="Arial" w:cs="Arial"/>
                <w:b/>
                <w:sz w:val="24"/>
              </w:rPr>
            </w:pPr>
          </w:p>
          <w:p w:rsidRPr="001E566B" w:rsidR="00C72B84" w:rsidP="003B1D90" w:rsidRDefault="00C72B84" w14:paraId="4A9592CC" w14:textId="77777777">
            <w:pPr>
              <w:pStyle w:val="TableParagraph"/>
              <w:ind w:left="166" w:right="156"/>
              <w:jc w:val="center"/>
              <w:rPr>
                <w:rFonts w:ascii="Arial" w:hAnsi="Arial" w:cs="Arial"/>
              </w:rPr>
            </w:pPr>
            <w:r>
              <w:rPr>
                <w:rFonts w:ascii="Arial" w:hAnsi="Arial" w:cs="Arial"/>
                <w:spacing w:val="-5"/>
              </w:rPr>
              <w:t>012</w:t>
            </w:r>
          </w:p>
        </w:tc>
        <w:tc>
          <w:tcPr>
            <w:tcW w:w="9540" w:type="dxa"/>
          </w:tcPr>
          <w:p w:rsidRPr="001E566B" w:rsidR="00C72B84" w:rsidP="00C37C8F" w:rsidRDefault="00C72B84" w14:paraId="672D7E7D" w14:textId="77777777">
            <w:pPr>
              <w:pStyle w:val="TableParagraph"/>
              <w:numPr>
                <w:ilvl w:val="0"/>
                <w:numId w:val="26"/>
              </w:numPr>
              <w:tabs>
                <w:tab w:val="left" w:pos="540"/>
                <w:tab w:val="left" w:pos="541"/>
              </w:tabs>
              <w:ind w:right="103"/>
              <w:rPr>
                <w:rFonts w:ascii="Arial" w:hAnsi="Arial" w:cs="Arial"/>
              </w:rPr>
            </w:pPr>
            <w:r w:rsidRPr="001E566B">
              <w:rPr>
                <w:rFonts w:ascii="Arial" w:hAnsi="Arial" w:cs="Arial"/>
              </w:rPr>
              <w:t>Registers</w:t>
            </w:r>
            <w:r w:rsidRPr="001E566B">
              <w:rPr>
                <w:rFonts w:ascii="Arial" w:hAnsi="Arial" w:cs="Arial"/>
                <w:spacing w:val="-4"/>
              </w:rPr>
              <w:t xml:space="preserve"> </w:t>
            </w:r>
            <w:r w:rsidRPr="001E566B">
              <w:rPr>
                <w:rFonts w:ascii="Arial" w:hAnsi="Arial" w:cs="Arial"/>
              </w:rPr>
              <w:t>families</w:t>
            </w:r>
            <w:r w:rsidRPr="001E566B">
              <w:rPr>
                <w:rFonts w:ascii="Arial" w:hAnsi="Arial" w:cs="Arial"/>
                <w:spacing w:val="-4"/>
              </w:rPr>
              <w:t xml:space="preserve"> </w:t>
            </w:r>
            <w:r w:rsidRPr="001E566B">
              <w:rPr>
                <w:rFonts w:ascii="Arial" w:hAnsi="Arial" w:cs="Arial"/>
              </w:rPr>
              <w:t>in</w:t>
            </w:r>
            <w:r w:rsidRPr="001E566B">
              <w:rPr>
                <w:rFonts w:ascii="Arial" w:hAnsi="Arial" w:cs="Arial"/>
                <w:spacing w:val="-7"/>
              </w:rPr>
              <w:t xml:space="preserve"> </w:t>
            </w:r>
            <w:r w:rsidRPr="001E566B">
              <w:rPr>
                <w:rFonts w:ascii="Arial" w:hAnsi="Arial" w:cs="Arial"/>
              </w:rPr>
              <w:t>the Multiagency Impacted Person Database (MIPD),</w:t>
            </w:r>
            <w:r w:rsidRPr="001E566B">
              <w:rPr>
                <w:rFonts w:ascii="Arial" w:hAnsi="Arial" w:cs="Arial"/>
                <w:spacing w:val="-4"/>
              </w:rPr>
              <w:t xml:space="preserve"> </w:t>
            </w:r>
            <w:r w:rsidRPr="001E566B">
              <w:rPr>
                <w:rFonts w:ascii="Arial" w:hAnsi="Arial" w:cs="Arial"/>
              </w:rPr>
              <w:t>either</w:t>
            </w:r>
            <w:r w:rsidRPr="001E566B">
              <w:rPr>
                <w:rFonts w:ascii="Arial" w:hAnsi="Arial" w:cs="Arial"/>
                <w:spacing w:val="-6"/>
              </w:rPr>
              <w:t xml:space="preserve"> </w:t>
            </w:r>
            <w:r w:rsidRPr="001E566B">
              <w:rPr>
                <w:rFonts w:ascii="Arial" w:hAnsi="Arial" w:cs="Arial"/>
              </w:rPr>
              <w:t xml:space="preserve">on- site or through IFIC. </w:t>
            </w:r>
          </w:p>
          <w:p w:rsidRPr="001E566B" w:rsidR="00C72B84" w:rsidP="00C37C8F" w:rsidRDefault="00C72B84" w14:paraId="575A6E34" w14:textId="77777777">
            <w:pPr>
              <w:pStyle w:val="TableParagraph"/>
              <w:numPr>
                <w:ilvl w:val="0"/>
                <w:numId w:val="26"/>
              </w:numPr>
              <w:tabs>
                <w:tab w:val="left" w:pos="540"/>
                <w:tab w:val="left" w:pos="541"/>
              </w:tabs>
              <w:ind w:right="103"/>
              <w:rPr>
                <w:rFonts w:ascii="Arial" w:hAnsi="Arial" w:cs="Arial"/>
              </w:rPr>
            </w:pPr>
            <w:r w:rsidRPr="6C0B2424">
              <w:rPr>
                <w:rFonts w:ascii="Arial" w:hAnsi="Arial" w:cs="Arial"/>
              </w:rPr>
              <w:t xml:space="preserve">Provides name tags/bracelets to families  </w:t>
            </w:r>
          </w:p>
          <w:p w:rsidRPr="001E566B" w:rsidR="00C72B84" w:rsidP="00C37C8F" w:rsidRDefault="00C72B84" w14:paraId="4342B734" w14:textId="77777777">
            <w:pPr>
              <w:pStyle w:val="TableParagraph"/>
              <w:numPr>
                <w:ilvl w:val="0"/>
                <w:numId w:val="26"/>
              </w:numPr>
              <w:tabs>
                <w:tab w:val="left" w:pos="540"/>
                <w:tab w:val="left" w:pos="541"/>
              </w:tabs>
              <w:ind w:right="368"/>
              <w:rPr>
                <w:rFonts w:ascii="Arial" w:hAnsi="Arial" w:cs="Arial"/>
              </w:rPr>
            </w:pPr>
            <w:r w:rsidRPr="001E566B">
              <w:rPr>
                <w:rFonts w:ascii="Arial" w:hAnsi="Arial" w:cs="Arial"/>
              </w:rPr>
              <w:t>Assists</w:t>
            </w:r>
            <w:r w:rsidRPr="001E566B">
              <w:rPr>
                <w:rFonts w:ascii="Arial" w:hAnsi="Arial" w:cs="Arial"/>
                <w:spacing w:val="-7"/>
              </w:rPr>
              <w:t xml:space="preserve"> </w:t>
            </w:r>
            <w:r w:rsidRPr="001E566B">
              <w:rPr>
                <w:rFonts w:ascii="Arial" w:hAnsi="Arial" w:cs="Arial"/>
              </w:rPr>
              <w:t>Intake</w:t>
            </w:r>
            <w:r w:rsidRPr="001E566B">
              <w:rPr>
                <w:rFonts w:ascii="Arial" w:hAnsi="Arial" w:cs="Arial"/>
                <w:spacing w:val="-7"/>
              </w:rPr>
              <w:t xml:space="preserve"> </w:t>
            </w:r>
            <w:r w:rsidRPr="001E566B">
              <w:rPr>
                <w:rFonts w:ascii="Arial" w:hAnsi="Arial" w:cs="Arial"/>
              </w:rPr>
              <w:t>Lead</w:t>
            </w:r>
            <w:r w:rsidRPr="001E566B">
              <w:rPr>
                <w:rFonts w:ascii="Arial" w:hAnsi="Arial" w:cs="Arial"/>
                <w:spacing w:val="-7"/>
              </w:rPr>
              <w:t xml:space="preserve"> </w:t>
            </w:r>
            <w:r w:rsidRPr="001E566B">
              <w:rPr>
                <w:rFonts w:ascii="Arial" w:hAnsi="Arial" w:cs="Arial"/>
              </w:rPr>
              <w:t>with</w:t>
            </w:r>
            <w:r w:rsidRPr="001E566B">
              <w:rPr>
                <w:rFonts w:ascii="Arial" w:hAnsi="Arial" w:cs="Arial"/>
                <w:spacing w:val="-9"/>
              </w:rPr>
              <w:t xml:space="preserve"> </w:t>
            </w:r>
            <w:r w:rsidRPr="001E566B">
              <w:rPr>
                <w:rFonts w:ascii="Arial" w:hAnsi="Arial" w:cs="Arial"/>
              </w:rPr>
              <w:t>reception,</w:t>
            </w:r>
            <w:r w:rsidRPr="001E566B">
              <w:rPr>
                <w:rFonts w:ascii="Arial" w:hAnsi="Arial" w:cs="Arial"/>
                <w:spacing w:val="-9"/>
              </w:rPr>
              <w:t xml:space="preserve"> </w:t>
            </w:r>
            <w:r w:rsidRPr="001E566B">
              <w:rPr>
                <w:rFonts w:ascii="Arial" w:hAnsi="Arial" w:cs="Arial"/>
              </w:rPr>
              <w:t>registration, and verification of new and existing clients</w:t>
            </w:r>
          </w:p>
          <w:p w:rsidRPr="001E566B" w:rsidR="00C72B84" w:rsidP="00C37C8F" w:rsidRDefault="00C72B84" w14:paraId="717B1875" w14:textId="77777777">
            <w:pPr>
              <w:pStyle w:val="TableParagraph"/>
              <w:numPr>
                <w:ilvl w:val="0"/>
                <w:numId w:val="26"/>
              </w:numPr>
              <w:tabs>
                <w:tab w:val="left" w:pos="540"/>
                <w:tab w:val="left" w:pos="541"/>
              </w:tabs>
              <w:ind w:right="613"/>
              <w:rPr>
                <w:rFonts w:ascii="Arial" w:hAnsi="Arial" w:cs="Arial"/>
              </w:rPr>
            </w:pPr>
            <w:r w:rsidRPr="001E566B">
              <w:rPr>
                <w:rFonts w:ascii="Arial" w:hAnsi="Arial" w:cs="Arial"/>
              </w:rPr>
              <w:t>Assists</w:t>
            </w:r>
            <w:r w:rsidRPr="001E566B">
              <w:rPr>
                <w:rFonts w:ascii="Arial" w:hAnsi="Arial" w:cs="Arial"/>
                <w:spacing w:val="-7"/>
              </w:rPr>
              <w:t xml:space="preserve"> </w:t>
            </w:r>
            <w:r w:rsidRPr="001E566B">
              <w:rPr>
                <w:rFonts w:ascii="Arial" w:hAnsi="Arial" w:cs="Arial"/>
              </w:rPr>
              <w:t>facility</w:t>
            </w:r>
            <w:r w:rsidRPr="001E566B">
              <w:rPr>
                <w:rFonts w:ascii="Arial" w:hAnsi="Arial" w:cs="Arial"/>
                <w:spacing w:val="-8"/>
              </w:rPr>
              <w:t xml:space="preserve"> </w:t>
            </w:r>
            <w:r w:rsidRPr="001E566B">
              <w:rPr>
                <w:rFonts w:ascii="Arial" w:hAnsi="Arial" w:cs="Arial"/>
              </w:rPr>
              <w:t>manager</w:t>
            </w:r>
            <w:r w:rsidRPr="001E566B">
              <w:rPr>
                <w:rFonts w:ascii="Arial" w:hAnsi="Arial" w:cs="Arial"/>
                <w:spacing w:val="-4"/>
              </w:rPr>
              <w:t xml:space="preserve"> </w:t>
            </w:r>
            <w:r w:rsidRPr="001E566B">
              <w:rPr>
                <w:rFonts w:ascii="Arial" w:hAnsi="Arial" w:cs="Arial"/>
              </w:rPr>
              <w:t>with</w:t>
            </w:r>
            <w:r w:rsidRPr="001E566B">
              <w:rPr>
                <w:rFonts w:ascii="Arial" w:hAnsi="Arial" w:cs="Arial"/>
                <w:spacing w:val="-5"/>
              </w:rPr>
              <w:t xml:space="preserve"> </w:t>
            </w:r>
            <w:r w:rsidRPr="001E566B">
              <w:rPr>
                <w:rFonts w:ascii="Arial" w:hAnsi="Arial" w:cs="Arial"/>
              </w:rPr>
              <w:t>set</w:t>
            </w:r>
            <w:r w:rsidRPr="001E566B">
              <w:rPr>
                <w:rFonts w:ascii="Arial" w:hAnsi="Arial" w:cs="Arial"/>
                <w:spacing w:val="-5"/>
              </w:rPr>
              <w:t xml:space="preserve"> </w:t>
            </w:r>
            <w:r w:rsidRPr="001E566B">
              <w:rPr>
                <w:rFonts w:ascii="Arial" w:hAnsi="Arial" w:cs="Arial"/>
              </w:rPr>
              <w:t>up</w:t>
            </w:r>
            <w:r w:rsidRPr="001E566B">
              <w:rPr>
                <w:rFonts w:ascii="Arial" w:hAnsi="Arial" w:cs="Arial"/>
                <w:spacing w:val="-5"/>
              </w:rPr>
              <w:t xml:space="preserve"> </w:t>
            </w:r>
            <w:r w:rsidRPr="001E566B">
              <w:rPr>
                <w:rFonts w:ascii="Arial" w:hAnsi="Arial" w:cs="Arial"/>
              </w:rPr>
              <w:t>of</w:t>
            </w:r>
            <w:r w:rsidRPr="001E566B">
              <w:rPr>
                <w:rFonts w:ascii="Arial" w:hAnsi="Arial" w:cs="Arial"/>
                <w:spacing w:val="-5"/>
              </w:rPr>
              <w:t xml:space="preserve"> </w:t>
            </w:r>
            <w:r w:rsidRPr="001E566B">
              <w:rPr>
                <w:rFonts w:ascii="Arial" w:hAnsi="Arial" w:cs="Arial"/>
              </w:rPr>
              <w:t xml:space="preserve">intake </w:t>
            </w:r>
            <w:r w:rsidRPr="001E566B">
              <w:rPr>
                <w:rFonts w:ascii="Arial" w:hAnsi="Arial" w:cs="Arial"/>
                <w:spacing w:val="-2"/>
              </w:rPr>
              <w:t>location</w:t>
            </w:r>
          </w:p>
          <w:p w:rsidRPr="001E566B" w:rsidR="00C72B84" w:rsidP="00C37C8F" w:rsidRDefault="00C72B84" w14:paraId="1A664727" w14:textId="77777777">
            <w:pPr>
              <w:pStyle w:val="TableParagraph"/>
              <w:numPr>
                <w:ilvl w:val="0"/>
                <w:numId w:val="26"/>
              </w:numPr>
              <w:tabs>
                <w:tab w:val="left" w:pos="540"/>
                <w:tab w:val="left" w:pos="541"/>
              </w:tabs>
              <w:spacing w:line="251" w:lineRule="exact"/>
              <w:rPr>
                <w:rFonts w:ascii="Arial" w:hAnsi="Arial" w:cs="Arial"/>
              </w:rPr>
            </w:pPr>
            <w:r w:rsidRPr="001E566B">
              <w:rPr>
                <w:rFonts w:ascii="Arial" w:hAnsi="Arial" w:cs="Arial"/>
              </w:rPr>
              <w:t>Notifies</w:t>
            </w:r>
            <w:r w:rsidRPr="001E566B">
              <w:rPr>
                <w:rFonts w:ascii="Arial" w:hAnsi="Arial" w:cs="Arial"/>
                <w:spacing w:val="-4"/>
              </w:rPr>
              <w:t xml:space="preserve"> </w:t>
            </w:r>
            <w:r w:rsidRPr="001E566B">
              <w:rPr>
                <w:rFonts w:ascii="Arial" w:hAnsi="Arial" w:cs="Arial"/>
              </w:rPr>
              <w:t>behavioral</w:t>
            </w:r>
            <w:r w:rsidRPr="001E566B">
              <w:rPr>
                <w:rFonts w:ascii="Arial" w:hAnsi="Arial" w:cs="Arial"/>
                <w:spacing w:val="-2"/>
              </w:rPr>
              <w:t xml:space="preserve"> </w:t>
            </w:r>
            <w:r w:rsidRPr="001E566B">
              <w:rPr>
                <w:rFonts w:ascii="Arial" w:hAnsi="Arial" w:cs="Arial"/>
              </w:rPr>
              <w:t>staff</w:t>
            </w:r>
            <w:r w:rsidRPr="001E566B">
              <w:rPr>
                <w:rFonts w:ascii="Arial" w:hAnsi="Arial" w:cs="Arial"/>
                <w:spacing w:val="-4"/>
              </w:rPr>
              <w:t xml:space="preserve"> </w:t>
            </w:r>
            <w:r w:rsidRPr="001E566B">
              <w:rPr>
                <w:rFonts w:ascii="Arial" w:hAnsi="Arial" w:cs="Arial"/>
              </w:rPr>
              <w:t>of</w:t>
            </w:r>
            <w:r w:rsidRPr="001E566B">
              <w:rPr>
                <w:rFonts w:ascii="Arial" w:hAnsi="Arial" w:cs="Arial"/>
                <w:spacing w:val="-5"/>
              </w:rPr>
              <w:t xml:space="preserve"> </w:t>
            </w:r>
            <w:r w:rsidRPr="001E566B">
              <w:rPr>
                <w:rFonts w:ascii="Arial" w:hAnsi="Arial" w:cs="Arial"/>
              </w:rPr>
              <w:t>any</w:t>
            </w:r>
            <w:r w:rsidRPr="001E566B">
              <w:rPr>
                <w:rFonts w:ascii="Arial" w:hAnsi="Arial" w:cs="Arial"/>
                <w:spacing w:val="-6"/>
              </w:rPr>
              <w:t xml:space="preserve"> </w:t>
            </w:r>
            <w:r w:rsidRPr="001E566B">
              <w:rPr>
                <w:rFonts w:ascii="Arial" w:hAnsi="Arial" w:cs="Arial"/>
              </w:rPr>
              <w:t>issues</w:t>
            </w:r>
            <w:r w:rsidRPr="001E566B">
              <w:rPr>
                <w:rFonts w:ascii="Arial" w:hAnsi="Arial" w:cs="Arial"/>
                <w:spacing w:val="-3"/>
              </w:rPr>
              <w:t xml:space="preserve"> </w:t>
            </w:r>
            <w:r w:rsidRPr="001E566B">
              <w:rPr>
                <w:rFonts w:ascii="Arial" w:hAnsi="Arial" w:cs="Arial"/>
              </w:rPr>
              <w:t>with</w:t>
            </w:r>
            <w:r w:rsidRPr="001E566B">
              <w:rPr>
                <w:rFonts w:ascii="Arial" w:hAnsi="Arial" w:cs="Arial"/>
                <w:spacing w:val="-3"/>
              </w:rPr>
              <w:t xml:space="preserve"> </w:t>
            </w:r>
            <w:r w:rsidRPr="001E566B">
              <w:rPr>
                <w:rFonts w:ascii="Arial" w:hAnsi="Arial" w:cs="Arial"/>
                <w:spacing w:val="-2"/>
              </w:rPr>
              <w:t>clients</w:t>
            </w:r>
          </w:p>
          <w:p w:rsidRPr="001E566B" w:rsidR="00C72B84" w:rsidP="00C37C8F" w:rsidRDefault="00C72B84" w14:paraId="60C46661" w14:textId="77777777">
            <w:pPr>
              <w:pStyle w:val="TableParagraph"/>
              <w:numPr>
                <w:ilvl w:val="0"/>
                <w:numId w:val="26"/>
              </w:numPr>
              <w:tabs>
                <w:tab w:val="left" w:pos="540"/>
                <w:tab w:val="left" w:pos="541"/>
              </w:tabs>
              <w:spacing w:line="252" w:lineRule="exact"/>
              <w:ind w:right="217"/>
              <w:rPr>
                <w:rFonts w:ascii="Arial" w:hAnsi="Arial" w:cs="Arial"/>
              </w:rPr>
            </w:pPr>
            <w:r w:rsidRPr="001E566B">
              <w:rPr>
                <w:rFonts w:ascii="Arial" w:hAnsi="Arial" w:cs="Arial"/>
              </w:rPr>
              <w:t>Notifies</w:t>
            </w:r>
            <w:r w:rsidRPr="001E566B">
              <w:rPr>
                <w:rFonts w:ascii="Arial" w:hAnsi="Arial" w:cs="Arial"/>
                <w:spacing w:val="-9"/>
              </w:rPr>
              <w:t xml:space="preserve"> </w:t>
            </w:r>
            <w:r w:rsidRPr="001E566B">
              <w:rPr>
                <w:rFonts w:ascii="Arial" w:hAnsi="Arial" w:cs="Arial"/>
              </w:rPr>
              <w:t>police/law</w:t>
            </w:r>
            <w:r w:rsidRPr="001E566B">
              <w:rPr>
                <w:rFonts w:ascii="Arial" w:hAnsi="Arial" w:cs="Arial"/>
                <w:spacing w:val="-9"/>
              </w:rPr>
              <w:t xml:space="preserve"> </w:t>
            </w:r>
            <w:r w:rsidRPr="001E566B">
              <w:rPr>
                <w:rFonts w:ascii="Arial" w:hAnsi="Arial" w:cs="Arial"/>
              </w:rPr>
              <w:t>enforcement</w:t>
            </w:r>
            <w:r w:rsidRPr="001E566B">
              <w:rPr>
                <w:rFonts w:ascii="Arial" w:hAnsi="Arial" w:cs="Arial"/>
                <w:spacing w:val="-8"/>
              </w:rPr>
              <w:t xml:space="preserve"> </w:t>
            </w:r>
            <w:r w:rsidRPr="001E566B">
              <w:rPr>
                <w:rFonts w:ascii="Arial" w:hAnsi="Arial" w:cs="Arial"/>
              </w:rPr>
              <w:t>regarding</w:t>
            </w:r>
            <w:r w:rsidRPr="001E566B">
              <w:rPr>
                <w:rFonts w:ascii="Arial" w:hAnsi="Arial" w:cs="Arial"/>
                <w:spacing w:val="-12"/>
              </w:rPr>
              <w:t xml:space="preserve"> </w:t>
            </w:r>
            <w:r>
              <w:rPr>
                <w:rFonts w:ascii="Arial" w:hAnsi="Arial" w:cs="Arial"/>
              </w:rPr>
              <w:t>clients acting aggressive or forceful.</w:t>
            </w:r>
          </w:p>
        </w:tc>
      </w:tr>
      <w:tr w:rsidR="00C72B84" w:rsidTr="006F186C" w14:paraId="0C7E4BF2" w14:textId="77777777">
        <w:trPr>
          <w:trHeight w:val="2033"/>
        </w:trPr>
        <w:tc>
          <w:tcPr>
            <w:tcW w:w="2069" w:type="dxa"/>
          </w:tcPr>
          <w:p w:rsidR="00C72B84" w:rsidP="003B1D90" w:rsidRDefault="00C72B84" w14:paraId="17D24277" w14:textId="77777777">
            <w:pPr>
              <w:pStyle w:val="TableParagraph"/>
              <w:rPr>
                <w:rFonts w:ascii="Arial" w:hAnsi="Arial" w:cs="Arial"/>
                <w:b/>
                <w:bCs/>
                <w:sz w:val="24"/>
                <w:szCs w:val="24"/>
              </w:rPr>
            </w:pPr>
            <w:r w:rsidRPr="5F23856D">
              <w:rPr>
                <w:rFonts w:ascii="Arial" w:hAnsi="Arial" w:cs="Arial"/>
                <w:b/>
                <w:bCs/>
                <w:sz w:val="24"/>
                <w:szCs w:val="24"/>
              </w:rPr>
              <w:t xml:space="preserve">Navigator </w:t>
            </w:r>
          </w:p>
        </w:tc>
        <w:tc>
          <w:tcPr>
            <w:tcW w:w="1220" w:type="dxa"/>
          </w:tcPr>
          <w:p w:rsidR="00C72B84" w:rsidP="003B1D90" w:rsidRDefault="00C72B84" w14:paraId="784C9F67" w14:textId="77777777">
            <w:pPr>
              <w:pStyle w:val="TableParagraph"/>
              <w:rPr>
                <w:rFonts w:ascii="Arial" w:hAnsi="Arial" w:cs="Arial"/>
                <w:b/>
                <w:bCs/>
                <w:sz w:val="24"/>
                <w:szCs w:val="24"/>
              </w:rPr>
            </w:pPr>
          </w:p>
        </w:tc>
        <w:tc>
          <w:tcPr>
            <w:tcW w:w="9540" w:type="dxa"/>
          </w:tcPr>
          <w:p w:rsidR="00C72B84" w:rsidP="00C37C8F" w:rsidRDefault="00C72B84" w14:paraId="2E8C19E5" w14:textId="77777777">
            <w:pPr>
              <w:pStyle w:val="TableParagraph"/>
              <w:numPr>
                <w:ilvl w:val="0"/>
                <w:numId w:val="26"/>
              </w:numPr>
              <w:rPr>
                <w:rFonts w:ascii="Arial" w:hAnsi="Arial" w:cs="Arial"/>
              </w:rPr>
            </w:pPr>
            <w:r w:rsidRPr="5F23856D">
              <w:rPr>
                <w:rFonts w:ascii="Arial" w:hAnsi="Arial" w:cs="Arial"/>
              </w:rPr>
              <w:t>Assists clients with obtaining appropriate services by walking clients through the IFAC/Information and Notification Center and acting as the client’s POC for any questions or concerns during their visit</w:t>
            </w:r>
          </w:p>
          <w:p w:rsidR="00C72B84" w:rsidP="00C37C8F" w:rsidRDefault="00C72B84" w14:paraId="4FCA3A2F" w14:textId="77777777">
            <w:pPr>
              <w:pStyle w:val="TableParagraph"/>
              <w:numPr>
                <w:ilvl w:val="0"/>
                <w:numId w:val="26"/>
              </w:numPr>
              <w:tabs>
                <w:tab w:val="left" w:pos="540"/>
                <w:tab w:val="left" w:pos="541"/>
              </w:tabs>
              <w:spacing w:line="259" w:lineRule="auto"/>
              <w:ind w:right="685"/>
              <w:rPr>
                <w:rFonts w:ascii="Arial" w:hAnsi="Arial" w:cs="Arial"/>
              </w:rPr>
            </w:pPr>
            <w:r w:rsidRPr="5F23856D">
              <w:rPr>
                <w:rFonts w:ascii="Arial" w:hAnsi="Arial" w:cs="Arial"/>
              </w:rPr>
              <w:t>Notifies behavioral health staff of any issues with clients</w:t>
            </w:r>
          </w:p>
          <w:p w:rsidR="00C72B84" w:rsidP="00C37C8F" w:rsidRDefault="00C72B84" w14:paraId="1C270EAB" w14:textId="77777777">
            <w:pPr>
              <w:pStyle w:val="TableParagraph"/>
              <w:numPr>
                <w:ilvl w:val="0"/>
                <w:numId w:val="26"/>
              </w:numPr>
              <w:rPr>
                <w:rFonts w:ascii="Arial" w:hAnsi="Arial" w:cs="Arial"/>
              </w:rPr>
            </w:pPr>
            <w:r w:rsidRPr="5F23856D">
              <w:rPr>
                <w:rFonts w:ascii="Arial" w:hAnsi="Arial" w:cs="Arial"/>
              </w:rPr>
              <w:t>Is knowledgeable about available resources/services within the IFAC/Information and Notification Center</w:t>
            </w:r>
          </w:p>
          <w:p w:rsidR="00C72B84" w:rsidP="00C37C8F" w:rsidRDefault="00C72B84" w14:paraId="216A77AF" w14:textId="77777777">
            <w:pPr>
              <w:pStyle w:val="TableParagraph"/>
              <w:numPr>
                <w:ilvl w:val="0"/>
                <w:numId w:val="26"/>
              </w:numPr>
              <w:rPr>
                <w:rFonts w:ascii="Arial" w:hAnsi="Arial" w:cs="Arial"/>
              </w:rPr>
            </w:pPr>
            <w:r w:rsidRPr="5F23856D">
              <w:rPr>
                <w:rFonts w:ascii="Arial" w:hAnsi="Arial" w:cs="Arial"/>
              </w:rPr>
              <w:t>Notifies police/law enforcement regarding clients acting aggressive or forceful</w:t>
            </w:r>
          </w:p>
        </w:tc>
      </w:tr>
    </w:tbl>
    <w:p w:rsidR="007F30A5" w:rsidP="0022604C" w:rsidRDefault="00065953" w14:paraId="6FDC7F64" w14:textId="35496042">
      <w:pPr>
        <w:spacing w:line="240" w:lineRule="auto"/>
        <w:jc w:val="center"/>
        <w:rPr>
          <w:rFonts w:ascii="Arial" w:hAnsi="Arial" w:cs="Arial"/>
          <w:b/>
          <w:bCs/>
          <w:sz w:val="32"/>
          <w:szCs w:val="32"/>
        </w:rPr>
      </w:pPr>
      <w:r>
        <w:rPr>
          <w:noProof/>
        </w:rPr>
        <mc:AlternateContent>
          <mc:Choice Requires="wps">
            <w:drawing>
              <wp:anchor distT="0" distB="0" distL="114300" distR="114300" simplePos="0" relativeHeight="251720704" behindDoc="1" locked="0" layoutInCell="1" allowOverlap="1" wp14:anchorId="5AFE950C" wp14:editId="669DB8D8">
                <wp:simplePos x="0" y="0"/>
                <wp:positionH relativeFrom="page">
                  <wp:align>center</wp:align>
                </wp:positionH>
                <wp:positionV relativeFrom="paragraph">
                  <wp:posOffset>365125</wp:posOffset>
                </wp:positionV>
                <wp:extent cx="1828800" cy="1828800"/>
                <wp:effectExtent l="0" t="0" r="0" b="0"/>
                <wp:wrapNone/>
                <wp:docPr id="677633485"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Pr="00634B88" w:rsidR="00065953" w:rsidP="00065953" w:rsidRDefault="00065953" w14:paraId="17B27BF0" w14:textId="4EAE8882">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w14:anchorId="55E6EA95">
              <v:shape id="_x0000_s1051" style="position:absolute;left:0;text-align:left;margin-left:0;margin-top:28.75pt;width:2in;height:2in;z-index:-251595776;visibility:visible;mso-wrap-style:non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" w14:anchorId="5AFE950C">
                <v:textbox style="mso-fit-shape-to-text:t">
                  <w:txbxContent>
                    <w:p w:rsidRPr="00634B88" w:rsidR="00065953" w:rsidP="00065953" w:rsidRDefault="00065953" w14:paraId="5B57F55C" w14:textId="4EAE8882">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4-7</w:t>
                      </w:r>
                    </w:p>
                  </w:txbxContent>
                </v:textbox>
                <w10:wrap anchorx="page"/>
              </v:shape>
            </w:pict>
          </mc:Fallback>
        </mc:AlternateContent>
      </w:r>
    </w:p>
    <w:p w:rsidR="007F30A5" w:rsidP="006F186C" w:rsidRDefault="006F186C" w14:paraId="77661AE1" w14:textId="2EA641B3">
      <w:pPr>
        <w:spacing w:after="0" w:line="240" w:lineRule="auto"/>
        <w:jc w:val="center"/>
        <w:rPr>
          <w:rFonts w:ascii="Arial" w:hAnsi="Arial" w:cs="Arial"/>
          <w:b/>
          <w:bCs/>
          <w:sz w:val="32"/>
          <w:szCs w:val="32"/>
        </w:rPr>
      </w:pPr>
      <w:r>
        <w:rPr>
          <w:rFonts w:ascii="Arial" w:hAnsi="Arial" w:cs="Arial"/>
          <w:b/>
          <w:bCs/>
          <w:sz w:val="32"/>
          <w:szCs w:val="32"/>
        </w:rPr>
        <w:t>Table 4-3</w:t>
      </w:r>
    </w:p>
    <w:p w:rsidR="006F186C" w:rsidP="006F186C" w:rsidRDefault="006F186C" w14:paraId="378373E5" w14:textId="766AC2F4">
      <w:pPr>
        <w:spacing w:after="0" w:line="240" w:lineRule="auto"/>
        <w:jc w:val="center"/>
        <w:rPr>
          <w:rFonts w:ascii="Arial" w:hAnsi="Arial" w:cs="Arial"/>
          <w:b/>
          <w:bCs/>
          <w:sz w:val="32"/>
          <w:szCs w:val="32"/>
        </w:rPr>
      </w:pPr>
      <w:r>
        <w:rPr>
          <w:rFonts w:ascii="Arial" w:hAnsi="Arial" w:cs="Arial"/>
          <w:b/>
          <w:bCs/>
          <w:sz w:val="32"/>
          <w:szCs w:val="32"/>
        </w:rPr>
        <w:t>Reunification Team</w:t>
      </w:r>
    </w:p>
    <w:tbl>
      <w:tblPr>
        <w:tblW w:w="12829" w:type="dxa"/>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069"/>
        <w:gridCol w:w="1080"/>
        <w:gridCol w:w="9680"/>
      </w:tblGrid>
      <w:tr w:rsidRPr="001E566B" w:rsidR="000F4201" w:rsidTr="003B1D90" w14:paraId="1FF1D52E" w14:textId="77777777">
        <w:trPr>
          <w:trHeight w:val="251"/>
        </w:trPr>
        <w:tc>
          <w:tcPr>
            <w:tcW w:w="12829" w:type="dxa"/>
            <w:gridSpan w:val="3"/>
            <w:shd w:val="clear" w:color="auto" w:fill="808000"/>
          </w:tcPr>
          <w:p w:rsidRPr="001E566B" w:rsidR="000F4201" w:rsidP="003B1D90" w:rsidRDefault="000F4201" w14:paraId="490A01BF" w14:textId="77777777">
            <w:pPr>
              <w:pStyle w:val="TableParagraph"/>
              <w:spacing w:line="232" w:lineRule="exact"/>
              <w:ind w:left="4067" w:right="4067"/>
              <w:jc w:val="center"/>
              <w:rPr>
                <w:rFonts w:ascii="Arial" w:hAnsi="Arial" w:cs="Arial"/>
                <w:b/>
                <w:bCs/>
              </w:rPr>
            </w:pPr>
            <w:r w:rsidRPr="001E566B">
              <w:rPr>
                <w:rFonts w:ascii="Arial" w:hAnsi="Arial" w:cs="Arial"/>
                <w:b/>
                <w:bCs/>
                <w:color w:val="FFFFFF"/>
              </w:rPr>
              <w:t>IFAC</w:t>
            </w:r>
            <w:r w:rsidRPr="001E566B">
              <w:rPr>
                <w:rFonts w:ascii="Arial" w:hAnsi="Arial" w:cs="Arial"/>
                <w:b/>
                <w:bCs/>
                <w:color w:val="FFFFFF"/>
                <w:spacing w:val="-7"/>
              </w:rPr>
              <w:t xml:space="preserve"> </w:t>
            </w:r>
            <w:r w:rsidRPr="001E566B">
              <w:rPr>
                <w:rFonts w:ascii="Arial" w:hAnsi="Arial" w:cs="Arial"/>
                <w:b/>
                <w:bCs/>
                <w:color w:val="FFFFFF"/>
              </w:rPr>
              <w:t>REUNIFICATION</w:t>
            </w:r>
            <w:r w:rsidRPr="001E566B">
              <w:rPr>
                <w:rFonts w:ascii="Arial" w:hAnsi="Arial" w:cs="Arial"/>
                <w:b/>
                <w:bCs/>
                <w:color w:val="FFFFFF"/>
                <w:spacing w:val="-8"/>
              </w:rPr>
              <w:t xml:space="preserve"> </w:t>
            </w:r>
            <w:r w:rsidRPr="001E566B">
              <w:rPr>
                <w:rFonts w:ascii="Arial" w:hAnsi="Arial" w:cs="Arial"/>
                <w:b/>
                <w:bCs/>
                <w:color w:val="FFFFFF"/>
                <w:spacing w:val="-4"/>
              </w:rPr>
              <w:t>TEAM</w:t>
            </w:r>
          </w:p>
        </w:tc>
      </w:tr>
      <w:tr w:rsidRPr="001E566B" w:rsidR="000F4201" w:rsidTr="003B1D90" w14:paraId="654AC7F1" w14:textId="77777777">
        <w:trPr>
          <w:trHeight w:val="253"/>
        </w:trPr>
        <w:tc>
          <w:tcPr>
            <w:tcW w:w="12829" w:type="dxa"/>
            <w:gridSpan w:val="3"/>
            <w:shd w:val="clear" w:color="auto" w:fill="808000"/>
          </w:tcPr>
          <w:p w:rsidRPr="001E566B" w:rsidR="000F4201" w:rsidP="003B1D90" w:rsidRDefault="000F4201" w14:paraId="1B8C028E" w14:textId="77777777">
            <w:pPr>
              <w:pStyle w:val="TableParagraph"/>
              <w:spacing w:line="234" w:lineRule="exact"/>
              <w:ind w:left="2185" w:right="2180"/>
              <w:jc w:val="center"/>
              <w:rPr>
                <w:rFonts w:ascii="Arial" w:hAnsi="Arial" w:cs="Arial"/>
                <w:b/>
              </w:rPr>
            </w:pPr>
            <w:r w:rsidRPr="001E566B">
              <w:rPr>
                <w:rFonts w:ascii="Arial" w:hAnsi="Arial" w:cs="Arial"/>
                <w:b/>
                <w:color w:val="FFFFFF"/>
              </w:rPr>
              <w:t>Reunification</w:t>
            </w:r>
            <w:r w:rsidRPr="001E566B">
              <w:rPr>
                <w:rFonts w:ascii="Arial" w:hAnsi="Arial" w:cs="Arial"/>
                <w:b/>
                <w:color w:val="FFFFFF"/>
                <w:spacing w:val="-5"/>
              </w:rPr>
              <w:t xml:space="preserve"> </w:t>
            </w:r>
            <w:r w:rsidRPr="001E566B">
              <w:rPr>
                <w:rFonts w:ascii="Arial" w:hAnsi="Arial" w:cs="Arial"/>
                <w:b/>
                <w:color w:val="FFFFFF"/>
              </w:rPr>
              <w:t>Team</w:t>
            </w:r>
            <w:r w:rsidRPr="001E566B">
              <w:rPr>
                <w:rFonts w:ascii="Arial" w:hAnsi="Arial" w:cs="Arial"/>
                <w:b/>
                <w:color w:val="FFFFFF"/>
                <w:spacing w:val="-4"/>
              </w:rPr>
              <w:t xml:space="preserve"> </w:t>
            </w:r>
            <w:r w:rsidRPr="001E566B">
              <w:rPr>
                <w:rFonts w:ascii="Arial" w:hAnsi="Arial" w:cs="Arial"/>
                <w:b/>
                <w:color w:val="FFFFFF"/>
                <w:spacing w:val="-2"/>
              </w:rPr>
              <w:t>Descriptions</w:t>
            </w:r>
          </w:p>
        </w:tc>
      </w:tr>
      <w:tr w:rsidRPr="001E566B" w:rsidR="000F4201" w:rsidTr="003B1D90" w14:paraId="117F9D4A" w14:textId="77777777">
        <w:trPr>
          <w:trHeight w:val="505"/>
        </w:trPr>
        <w:tc>
          <w:tcPr>
            <w:tcW w:w="2069" w:type="dxa"/>
            <w:shd w:val="clear" w:color="auto" w:fill="808000"/>
          </w:tcPr>
          <w:p w:rsidRPr="001E566B" w:rsidR="000F4201" w:rsidP="003B1D90" w:rsidRDefault="000F4201" w14:paraId="00E557E6" w14:textId="77777777">
            <w:pPr>
              <w:pStyle w:val="TableParagraph"/>
              <w:spacing w:before="125"/>
              <w:ind w:left="252"/>
              <w:rPr>
                <w:rFonts w:ascii="Arial" w:hAnsi="Arial" w:cs="Arial"/>
                <w:b/>
              </w:rPr>
            </w:pPr>
            <w:r w:rsidRPr="001E566B">
              <w:rPr>
                <w:rFonts w:ascii="Arial" w:hAnsi="Arial" w:cs="Arial"/>
                <w:b/>
                <w:color w:val="FFFFFF"/>
              </w:rPr>
              <w:t>Staffing</w:t>
            </w:r>
            <w:r w:rsidRPr="001E566B">
              <w:rPr>
                <w:rFonts w:ascii="Arial" w:hAnsi="Arial" w:cs="Arial"/>
                <w:b/>
                <w:color w:val="FFFFFF"/>
                <w:spacing w:val="-5"/>
              </w:rPr>
              <w:t xml:space="preserve"> </w:t>
            </w:r>
            <w:r w:rsidRPr="001E566B">
              <w:rPr>
                <w:rFonts w:ascii="Arial" w:hAnsi="Arial" w:cs="Arial"/>
                <w:b/>
                <w:color w:val="FFFFFF"/>
                <w:spacing w:val="-2"/>
              </w:rPr>
              <w:t>Position</w:t>
            </w:r>
          </w:p>
        </w:tc>
        <w:tc>
          <w:tcPr>
            <w:tcW w:w="1080" w:type="dxa"/>
            <w:shd w:val="clear" w:color="auto" w:fill="808000"/>
          </w:tcPr>
          <w:p w:rsidRPr="001E566B" w:rsidR="000F4201" w:rsidP="003B1D90" w:rsidRDefault="000F4201" w14:paraId="7969C2E1" w14:textId="77777777">
            <w:pPr>
              <w:pStyle w:val="TableParagraph"/>
              <w:spacing w:line="252" w:lineRule="exact"/>
              <w:ind w:left="93" w:right="15" w:hanging="65"/>
              <w:rPr>
                <w:rFonts w:ascii="Arial" w:hAnsi="Arial" w:cs="Arial"/>
                <w:b/>
              </w:rPr>
            </w:pPr>
            <w:r w:rsidRPr="001E566B">
              <w:rPr>
                <w:rFonts w:ascii="Arial" w:hAnsi="Arial" w:cs="Arial"/>
                <w:b/>
                <w:color w:val="FFFFFF"/>
              </w:rPr>
              <w:t>Job</w:t>
            </w:r>
            <w:r w:rsidRPr="001E566B">
              <w:rPr>
                <w:rFonts w:ascii="Arial" w:hAnsi="Arial" w:cs="Arial"/>
                <w:b/>
                <w:color w:val="FFFFFF"/>
                <w:spacing w:val="-14"/>
              </w:rPr>
              <w:t xml:space="preserve"> </w:t>
            </w:r>
            <w:r w:rsidRPr="001E566B">
              <w:rPr>
                <w:rFonts w:ascii="Arial" w:hAnsi="Arial" w:cs="Arial"/>
                <w:b/>
                <w:color w:val="FFFFFF"/>
              </w:rPr>
              <w:t>Action Sheet No.</w:t>
            </w:r>
          </w:p>
        </w:tc>
        <w:tc>
          <w:tcPr>
            <w:tcW w:w="9680" w:type="dxa"/>
            <w:shd w:val="clear" w:color="auto" w:fill="808000"/>
          </w:tcPr>
          <w:p w:rsidRPr="001E566B" w:rsidR="000F4201" w:rsidP="003B1D90" w:rsidRDefault="000F4201" w14:paraId="69663802" w14:textId="77777777">
            <w:pPr>
              <w:pStyle w:val="TableParagraph"/>
              <w:spacing w:before="125"/>
              <w:ind w:left="1440" w:right="1819"/>
              <w:jc w:val="center"/>
              <w:rPr>
                <w:rFonts w:ascii="Arial" w:hAnsi="Arial" w:cs="Arial"/>
                <w:b/>
              </w:rPr>
            </w:pPr>
            <w:r w:rsidRPr="001E566B">
              <w:rPr>
                <w:rFonts w:ascii="Arial" w:hAnsi="Arial" w:cs="Arial"/>
                <w:b/>
                <w:color w:val="FFFFFF"/>
                <w:spacing w:val="-2"/>
              </w:rPr>
              <w:t>Responsibilities</w:t>
            </w:r>
          </w:p>
        </w:tc>
      </w:tr>
      <w:tr w:rsidRPr="001E566B" w:rsidR="000F4201" w:rsidTr="000F4201" w14:paraId="697335C0" w14:textId="77777777">
        <w:trPr>
          <w:trHeight w:val="1727"/>
        </w:trPr>
        <w:tc>
          <w:tcPr>
            <w:tcW w:w="2069" w:type="dxa"/>
          </w:tcPr>
          <w:p w:rsidRPr="001E566B" w:rsidR="000F4201" w:rsidP="003B1D90" w:rsidRDefault="000F4201" w14:paraId="67C1DD52" w14:textId="77777777">
            <w:pPr>
              <w:pStyle w:val="TableParagraph"/>
              <w:rPr>
                <w:rFonts w:ascii="Arial" w:hAnsi="Arial" w:cs="Arial"/>
                <w:b/>
                <w:sz w:val="24"/>
              </w:rPr>
            </w:pPr>
          </w:p>
          <w:p w:rsidRPr="001E566B" w:rsidR="000F4201" w:rsidP="003B1D90" w:rsidRDefault="000F4201" w14:paraId="135490E5" w14:textId="77777777">
            <w:pPr>
              <w:pStyle w:val="TableParagraph"/>
              <w:rPr>
                <w:rFonts w:ascii="Arial" w:hAnsi="Arial" w:cs="Arial"/>
                <w:b/>
                <w:sz w:val="24"/>
              </w:rPr>
            </w:pPr>
          </w:p>
          <w:p w:rsidRPr="001E566B" w:rsidR="000F4201" w:rsidP="003B1D90" w:rsidRDefault="000F4201" w14:paraId="2E476F91" w14:textId="77777777">
            <w:pPr>
              <w:pStyle w:val="TableParagraph"/>
              <w:spacing w:before="205" w:line="242" w:lineRule="auto"/>
              <w:ind w:left="105" w:right="426"/>
              <w:rPr>
                <w:rFonts w:ascii="Arial" w:hAnsi="Arial" w:cs="Arial"/>
                <w:b/>
              </w:rPr>
            </w:pPr>
            <w:r w:rsidRPr="001E566B">
              <w:rPr>
                <w:rFonts w:ascii="Arial" w:hAnsi="Arial" w:cs="Arial"/>
                <w:b/>
                <w:spacing w:val="-2"/>
              </w:rPr>
              <w:t xml:space="preserve">Reunification </w:t>
            </w:r>
            <w:r w:rsidRPr="001E566B">
              <w:rPr>
                <w:rFonts w:ascii="Arial" w:hAnsi="Arial" w:cs="Arial"/>
                <w:b/>
              </w:rPr>
              <w:t>Team Lead</w:t>
            </w:r>
          </w:p>
        </w:tc>
        <w:tc>
          <w:tcPr>
            <w:tcW w:w="1080" w:type="dxa"/>
          </w:tcPr>
          <w:p w:rsidRPr="001E566B" w:rsidR="000F4201" w:rsidP="003B1D90" w:rsidRDefault="000F4201" w14:paraId="058FE75E" w14:textId="77777777">
            <w:pPr>
              <w:pStyle w:val="TableParagraph"/>
              <w:rPr>
                <w:rFonts w:ascii="Arial" w:hAnsi="Arial" w:cs="Arial"/>
                <w:b/>
                <w:sz w:val="24"/>
              </w:rPr>
            </w:pPr>
          </w:p>
          <w:p w:rsidRPr="001E566B" w:rsidR="000F4201" w:rsidP="003B1D90" w:rsidRDefault="000F4201" w14:paraId="7CABC4E1" w14:textId="77777777">
            <w:pPr>
              <w:pStyle w:val="TableParagraph"/>
              <w:rPr>
                <w:rFonts w:ascii="Arial" w:hAnsi="Arial" w:cs="Arial"/>
                <w:b/>
                <w:sz w:val="24"/>
              </w:rPr>
            </w:pPr>
          </w:p>
          <w:p w:rsidRPr="001E566B" w:rsidR="000F4201" w:rsidP="003B1D90" w:rsidRDefault="000F4201" w14:paraId="64ACF3BB" w14:textId="77777777">
            <w:pPr>
              <w:pStyle w:val="TableParagraph"/>
              <w:spacing w:before="10"/>
              <w:rPr>
                <w:rFonts w:ascii="Arial" w:hAnsi="Arial" w:cs="Arial"/>
                <w:b/>
                <w:sz w:val="28"/>
              </w:rPr>
            </w:pPr>
          </w:p>
          <w:p w:rsidRPr="001E566B" w:rsidR="000F4201" w:rsidP="003B1D90" w:rsidRDefault="000F4201" w14:paraId="5A0F40D9" w14:textId="77777777">
            <w:pPr>
              <w:pStyle w:val="TableParagraph"/>
              <w:ind w:left="166" w:right="156"/>
              <w:jc w:val="center"/>
              <w:rPr>
                <w:rFonts w:ascii="Arial" w:hAnsi="Arial" w:cs="Arial"/>
              </w:rPr>
            </w:pPr>
            <w:r>
              <w:rPr>
                <w:rFonts w:ascii="Arial" w:hAnsi="Arial" w:cs="Arial"/>
                <w:spacing w:val="-5"/>
              </w:rPr>
              <w:t>014</w:t>
            </w:r>
          </w:p>
        </w:tc>
        <w:tc>
          <w:tcPr>
            <w:tcW w:w="9680" w:type="dxa"/>
          </w:tcPr>
          <w:p w:rsidRPr="001E566B" w:rsidR="000F4201" w:rsidP="00C37C8F" w:rsidRDefault="000F4201" w14:paraId="16379E99" w14:textId="77777777">
            <w:pPr>
              <w:pStyle w:val="TableParagraph"/>
              <w:numPr>
                <w:ilvl w:val="0"/>
                <w:numId w:val="32"/>
              </w:numPr>
              <w:tabs>
                <w:tab w:val="left" w:pos="540"/>
                <w:tab w:val="left" w:pos="541"/>
              </w:tabs>
              <w:spacing w:line="251" w:lineRule="exact"/>
              <w:rPr>
                <w:rFonts w:ascii="Arial" w:hAnsi="Arial" w:cs="Arial"/>
              </w:rPr>
            </w:pPr>
            <w:r w:rsidRPr="001E566B">
              <w:rPr>
                <w:rFonts w:ascii="Arial" w:hAnsi="Arial" w:cs="Arial"/>
              </w:rPr>
              <w:t>Reports</w:t>
            </w:r>
            <w:r w:rsidRPr="001E566B">
              <w:rPr>
                <w:rFonts w:ascii="Arial" w:hAnsi="Arial" w:cs="Arial"/>
                <w:spacing w:val="-4"/>
              </w:rPr>
              <w:t xml:space="preserve"> </w:t>
            </w:r>
            <w:r w:rsidRPr="001E566B">
              <w:rPr>
                <w:rFonts w:ascii="Arial" w:hAnsi="Arial" w:cs="Arial"/>
              </w:rPr>
              <w:t>to</w:t>
            </w:r>
            <w:r w:rsidRPr="001E566B">
              <w:rPr>
                <w:rFonts w:ascii="Arial" w:hAnsi="Arial" w:cs="Arial"/>
                <w:spacing w:val="-3"/>
              </w:rPr>
              <w:t xml:space="preserve"> </w:t>
            </w:r>
            <w:r w:rsidRPr="001E566B">
              <w:rPr>
                <w:rFonts w:ascii="Arial" w:hAnsi="Arial" w:cs="Arial"/>
              </w:rPr>
              <w:t>Operations</w:t>
            </w:r>
            <w:r w:rsidRPr="001E566B">
              <w:rPr>
                <w:rFonts w:ascii="Arial" w:hAnsi="Arial" w:cs="Arial"/>
                <w:spacing w:val="-5"/>
              </w:rPr>
              <w:t xml:space="preserve"> </w:t>
            </w:r>
            <w:r w:rsidRPr="001E566B">
              <w:rPr>
                <w:rFonts w:ascii="Arial" w:hAnsi="Arial" w:cs="Arial"/>
              </w:rPr>
              <w:t>Section</w:t>
            </w:r>
            <w:r w:rsidRPr="001E566B">
              <w:rPr>
                <w:rFonts w:ascii="Arial" w:hAnsi="Arial" w:cs="Arial"/>
                <w:spacing w:val="-3"/>
              </w:rPr>
              <w:t xml:space="preserve"> </w:t>
            </w:r>
            <w:r w:rsidRPr="001E566B">
              <w:rPr>
                <w:rFonts w:ascii="Arial" w:hAnsi="Arial" w:cs="Arial"/>
                <w:spacing w:val="-4"/>
              </w:rPr>
              <w:t>C</w:t>
            </w:r>
            <w:r>
              <w:rPr>
                <w:rFonts w:ascii="Arial" w:hAnsi="Arial" w:cs="Arial"/>
                <w:spacing w:val="-4"/>
              </w:rPr>
              <w:t>oordinator</w:t>
            </w:r>
          </w:p>
          <w:p w:rsidRPr="001E566B" w:rsidR="000F4201" w:rsidP="00C37C8F" w:rsidRDefault="000F4201" w14:paraId="6ECC1E48" w14:textId="77777777">
            <w:pPr>
              <w:pStyle w:val="TableParagraph"/>
              <w:numPr>
                <w:ilvl w:val="0"/>
                <w:numId w:val="32"/>
              </w:numPr>
              <w:tabs>
                <w:tab w:val="left" w:pos="540"/>
                <w:tab w:val="left" w:pos="541"/>
              </w:tabs>
              <w:ind w:right="207"/>
              <w:rPr>
                <w:rFonts w:ascii="Arial" w:hAnsi="Arial" w:cs="Arial"/>
              </w:rPr>
            </w:pPr>
            <w:r w:rsidRPr="001E566B">
              <w:rPr>
                <w:rFonts w:ascii="Arial" w:hAnsi="Arial" w:cs="Arial"/>
              </w:rPr>
              <w:t>Coordinates</w:t>
            </w:r>
            <w:r w:rsidRPr="001E566B">
              <w:rPr>
                <w:rFonts w:ascii="Arial" w:hAnsi="Arial" w:cs="Arial"/>
                <w:spacing w:val="-9"/>
              </w:rPr>
              <w:t xml:space="preserve"> </w:t>
            </w:r>
            <w:r w:rsidRPr="001E566B">
              <w:rPr>
                <w:rFonts w:ascii="Arial" w:hAnsi="Arial" w:cs="Arial"/>
              </w:rPr>
              <w:t>with</w:t>
            </w:r>
            <w:r w:rsidRPr="001E566B">
              <w:rPr>
                <w:rFonts w:ascii="Arial" w:hAnsi="Arial" w:cs="Arial"/>
                <w:spacing w:val="-11"/>
              </w:rPr>
              <w:t xml:space="preserve"> </w:t>
            </w:r>
            <w:r w:rsidRPr="001E566B">
              <w:rPr>
                <w:rFonts w:ascii="Arial" w:hAnsi="Arial" w:cs="Arial"/>
              </w:rPr>
              <w:t>the</w:t>
            </w:r>
            <w:r w:rsidRPr="001E566B">
              <w:rPr>
                <w:rFonts w:ascii="Arial" w:hAnsi="Arial" w:cs="Arial"/>
                <w:spacing w:val="-9"/>
              </w:rPr>
              <w:t xml:space="preserve"> </w:t>
            </w:r>
            <w:r w:rsidRPr="001E566B">
              <w:rPr>
                <w:rFonts w:ascii="Arial" w:hAnsi="Arial" w:cs="Arial"/>
              </w:rPr>
              <w:t>Child</w:t>
            </w:r>
            <w:r w:rsidRPr="001E566B">
              <w:rPr>
                <w:rFonts w:ascii="Arial" w:hAnsi="Arial" w:cs="Arial"/>
                <w:spacing w:val="-13"/>
              </w:rPr>
              <w:t xml:space="preserve"> </w:t>
            </w:r>
            <w:r w:rsidRPr="001E566B">
              <w:rPr>
                <w:rFonts w:ascii="Arial" w:hAnsi="Arial" w:cs="Arial"/>
              </w:rPr>
              <w:t>Reunification/Release Team Lead and Death Notification Team Lead</w:t>
            </w:r>
          </w:p>
          <w:p w:rsidRPr="001E566B" w:rsidR="000F4201" w:rsidP="00C37C8F" w:rsidRDefault="000F4201" w14:paraId="27B2B408" w14:textId="3EA47CD6">
            <w:pPr>
              <w:pStyle w:val="TableParagraph"/>
              <w:numPr>
                <w:ilvl w:val="0"/>
                <w:numId w:val="32"/>
              </w:numPr>
              <w:tabs>
                <w:tab w:val="left" w:pos="540"/>
                <w:tab w:val="left" w:pos="541"/>
              </w:tabs>
              <w:spacing w:line="242" w:lineRule="auto"/>
              <w:ind w:right="377"/>
              <w:rPr>
                <w:rFonts w:ascii="Arial" w:hAnsi="Arial" w:cs="Arial"/>
              </w:rPr>
            </w:pPr>
            <w:r w:rsidRPr="001E566B">
              <w:rPr>
                <w:rFonts w:ascii="Arial" w:hAnsi="Arial" w:cs="Arial"/>
              </w:rPr>
              <w:t>Overse</w:t>
            </w:r>
            <w:r>
              <w:rPr>
                <w:rFonts w:ascii="Arial" w:hAnsi="Arial" w:cs="Arial"/>
              </w:rPr>
              <w:t xml:space="preserve">e </w:t>
            </w:r>
            <w:r w:rsidRPr="001E566B">
              <w:rPr>
                <w:rFonts w:ascii="Arial" w:hAnsi="Arial" w:cs="Arial"/>
              </w:rPr>
              <w:t>all</w:t>
            </w:r>
            <w:r w:rsidRPr="001E566B">
              <w:rPr>
                <w:rFonts w:ascii="Arial" w:hAnsi="Arial" w:cs="Arial"/>
                <w:spacing w:val="-8"/>
              </w:rPr>
              <w:t xml:space="preserve"> </w:t>
            </w:r>
            <w:r w:rsidRPr="001E566B">
              <w:rPr>
                <w:rFonts w:ascii="Arial" w:hAnsi="Arial" w:cs="Arial"/>
              </w:rPr>
              <w:t>staff</w:t>
            </w:r>
            <w:r w:rsidRPr="001E566B">
              <w:rPr>
                <w:rFonts w:ascii="Arial" w:hAnsi="Arial" w:cs="Arial"/>
                <w:spacing w:val="-6"/>
              </w:rPr>
              <w:t xml:space="preserve"> </w:t>
            </w:r>
            <w:r w:rsidRPr="001E566B">
              <w:rPr>
                <w:rFonts w:ascii="Arial" w:hAnsi="Arial" w:cs="Arial"/>
              </w:rPr>
              <w:t>members</w:t>
            </w:r>
            <w:r w:rsidRPr="001E566B">
              <w:rPr>
                <w:rFonts w:ascii="Arial" w:hAnsi="Arial" w:cs="Arial"/>
                <w:spacing w:val="-8"/>
              </w:rPr>
              <w:t xml:space="preserve"> </w:t>
            </w:r>
            <w:r w:rsidRPr="001E566B">
              <w:rPr>
                <w:rFonts w:ascii="Arial" w:hAnsi="Arial" w:cs="Arial"/>
              </w:rPr>
              <w:t>of</w:t>
            </w:r>
            <w:r w:rsidRPr="001E566B">
              <w:rPr>
                <w:rFonts w:ascii="Arial" w:hAnsi="Arial" w:cs="Arial"/>
                <w:spacing w:val="-6"/>
              </w:rPr>
              <w:t xml:space="preserve"> </w:t>
            </w:r>
            <w:r w:rsidRPr="001E566B">
              <w:rPr>
                <w:rFonts w:ascii="Arial" w:hAnsi="Arial" w:cs="Arial"/>
              </w:rPr>
              <w:t>the</w:t>
            </w:r>
            <w:r w:rsidRPr="001E566B">
              <w:rPr>
                <w:rFonts w:ascii="Arial" w:hAnsi="Arial" w:cs="Arial"/>
                <w:spacing w:val="-6"/>
              </w:rPr>
              <w:t xml:space="preserve"> </w:t>
            </w:r>
            <w:r w:rsidRPr="001E566B">
              <w:rPr>
                <w:rFonts w:ascii="Arial" w:hAnsi="Arial" w:cs="Arial"/>
              </w:rPr>
              <w:t xml:space="preserve">Reunification </w:t>
            </w:r>
            <w:r w:rsidRPr="001E566B">
              <w:rPr>
                <w:rFonts w:ascii="Arial" w:hAnsi="Arial" w:cs="Arial"/>
                <w:spacing w:val="-4"/>
              </w:rPr>
              <w:t>Team</w:t>
            </w:r>
          </w:p>
          <w:p w:rsidRPr="001E566B" w:rsidR="000F4201" w:rsidP="00C37C8F" w:rsidRDefault="000F4201" w14:paraId="0DB164C3" w14:textId="77777777">
            <w:pPr>
              <w:pStyle w:val="TableParagraph"/>
              <w:numPr>
                <w:ilvl w:val="0"/>
                <w:numId w:val="32"/>
              </w:numPr>
              <w:tabs>
                <w:tab w:val="left" w:pos="540"/>
                <w:tab w:val="left" w:pos="541"/>
              </w:tabs>
              <w:ind w:right="108"/>
              <w:rPr>
                <w:rFonts w:ascii="Arial" w:hAnsi="Arial" w:cs="Arial"/>
              </w:rPr>
            </w:pPr>
            <w:r w:rsidRPr="001E566B">
              <w:rPr>
                <w:rFonts w:ascii="Arial" w:hAnsi="Arial" w:cs="Arial"/>
              </w:rPr>
              <w:t>Ensures appropriate processes are in place to reunite</w:t>
            </w:r>
            <w:r w:rsidRPr="001E566B">
              <w:rPr>
                <w:rFonts w:ascii="Arial" w:hAnsi="Arial" w:cs="Arial"/>
                <w:spacing w:val="-6"/>
              </w:rPr>
              <w:t xml:space="preserve"> </w:t>
            </w:r>
            <w:r w:rsidRPr="001E566B">
              <w:rPr>
                <w:rFonts w:ascii="Arial" w:hAnsi="Arial" w:cs="Arial"/>
              </w:rPr>
              <w:t>families</w:t>
            </w:r>
            <w:r w:rsidRPr="001E566B">
              <w:rPr>
                <w:rFonts w:ascii="Arial" w:hAnsi="Arial" w:cs="Arial"/>
                <w:spacing w:val="-4"/>
              </w:rPr>
              <w:t xml:space="preserve"> </w:t>
            </w:r>
            <w:r w:rsidRPr="001E566B">
              <w:rPr>
                <w:rFonts w:ascii="Arial" w:hAnsi="Arial" w:cs="Arial"/>
              </w:rPr>
              <w:t>with</w:t>
            </w:r>
            <w:r w:rsidRPr="001E566B">
              <w:rPr>
                <w:rFonts w:ascii="Arial" w:hAnsi="Arial" w:cs="Arial"/>
                <w:spacing w:val="-7"/>
              </w:rPr>
              <w:t xml:space="preserve"> </w:t>
            </w:r>
            <w:r w:rsidRPr="001E566B">
              <w:rPr>
                <w:rFonts w:ascii="Arial" w:hAnsi="Arial" w:cs="Arial"/>
              </w:rPr>
              <w:t>their</w:t>
            </w:r>
            <w:r w:rsidRPr="001E566B">
              <w:rPr>
                <w:rFonts w:ascii="Arial" w:hAnsi="Arial" w:cs="Arial"/>
                <w:spacing w:val="-6"/>
              </w:rPr>
              <w:t xml:space="preserve"> </w:t>
            </w:r>
            <w:r w:rsidRPr="001E566B">
              <w:rPr>
                <w:rFonts w:ascii="Arial" w:hAnsi="Arial" w:cs="Arial"/>
              </w:rPr>
              <w:t>loved</w:t>
            </w:r>
            <w:r w:rsidRPr="001E566B">
              <w:rPr>
                <w:rFonts w:ascii="Arial" w:hAnsi="Arial" w:cs="Arial"/>
                <w:spacing w:val="-4"/>
              </w:rPr>
              <w:t xml:space="preserve"> </w:t>
            </w:r>
            <w:r w:rsidRPr="001E566B">
              <w:rPr>
                <w:rFonts w:ascii="Arial" w:hAnsi="Arial" w:cs="Arial"/>
              </w:rPr>
              <w:t>ones</w:t>
            </w:r>
            <w:r w:rsidRPr="001E566B">
              <w:rPr>
                <w:rFonts w:ascii="Arial" w:hAnsi="Arial" w:cs="Arial"/>
                <w:spacing w:val="-4"/>
              </w:rPr>
              <w:t xml:space="preserve"> </w:t>
            </w:r>
            <w:r w:rsidRPr="001E566B">
              <w:rPr>
                <w:rFonts w:ascii="Arial" w:hAnsi="Arial" w:cs="Arial"/>
              </w:rPr>
              <w:t>as</w:t>
            </w:r>
            <w:r w:rsidRPr="001E566B">
              <w:rPr>
                <w:rFonts w:ascii="Arial" w:hAnsi="Arial" w:cs="Arial"/>
                <w:spacing w:val="-4"/>
              </w:rPr>
              <w:t xml:space="preserve"> </w:t>
            </w:r>
            <w:r w:rsidRPr="001E566B">
              <w:rPr>
                <w:rFonts w:ascii="Arial" w:hAnsi="Arial" w:cs="Arial"/>
              </w:rPr>
              <w:t>quickly</w:t>
            </w:r>
            <w:r w:rsidRPr="001E566B">
              <w:rPr>
                <w:rFonts w:ascii="Arial" w:hAnsi="Arial" w:cs="Arial"/>
                <w:spacing w:val="-7"/>
              </w:rPr>
              <w:t xml:space="preserve"> </w:t>
            </w:r>
            <w:r w:rsidRPr="001E566B">
              <w:rPr>
                <w:rFonts w:ascii="Arial" w:hAnsi="Arial" w:cs="Arial"/>
              </w:rPr>
              <w:t>as</w:t>
            </w:r>
            <w:r>
              <w:rPr>
                <w:rFonts w:ascii="Arial" w:hAnsi="Arial" w:cs="Arial"/>
              </w:rPr>
              <w:t xml:space="preserve"> </w:t>
            </w:r>
            <w:r w:rsidRPr="001E566B">
              <w:rPr>
                <w:rFonts w:ascii="Arial" w:hAnsi="Arial" w:cs="Arial"/>
                <w:spacing w:val="-2"/>
              </w:rPr>
              <w:t>possible</w:t>
            </w:r>
          </w:p>
        </w:tc>
      </w:tr>
      <w:tr w:rsidRPr="001E566B" w:rsidR="000F4201" w:rsidTr="000F4201" w14:paraId="2580804A" w14:textId="77777777">
        <w:trPr>
          <w:trHeight w:val="2330"/>
        </w:trPr>
        <w:tc>
          <w:tcPr>
            <w:tcW w:w="2069" w:type="dxa"/>
          </w:tcPr>
          <w:p w:rsidRPr="001E566B" w:rsidR="000F4201" w:rsidP="003B1D90" w:rsidRDefault="000F4201" w14:paraId="03E1E756" w14:textId="77777777">
            <w:pPr>
              <w:pStyle w:val="TableParagraph"/>
              <w:rPr>
                <w:rFonts w:ascii="Arial" w:hAnsi="Arial" w:cs="Arial"/>
                <w:b/>
                <w:sz w:val="24"/>
              </w:rPr>
            </w:pPr>
          </w:p>
          <w:p w:rsidRPr="001E566B" w:rsidR="000F4201" w:rsidP="003B1D90" w:rsidRDefault="000F4201" w14:paraId="0C7486E4" w14:textId="77777777">
            <w:pPr>
              <w:pStyle w:val="TableParagraph"/>
              <w:rPr>
                <w:rFonts w:ascii="Arial" w:hAnsi="Arial" w:cs="Arial"/>
                <w:b/>
                <w:sz w:val="24"/>
              </w:rPr>
            </w:pPr>
          </w:p>
          <w:p w:rsidRPr="001E566B" w:rsidR="000F4201" w:rsidP="003B1D90" w:rsidRDefault="000F4201" w14:paraId="6D679897" w14:textId="77777777">
            <w:pPr>
              <w:pStyle w:val="TableParagraph"/>
              <w:rPr>
                <w:rFonts w:ascii="Arial" w:hAnsi="Arial" w:cs="Arial"/>
                <w:b/>
                <w:sz w:val="24"/>
              </w:rPr>
            </w:pPr>
          </w:p>
          <w:p w:rsidRPr="001E566B" w:rsidR="000F4201" w:rsidP="003B1D90" w:rsidRDefault="000F4201" w14:paraId="3A55C8CD" w14:textId="77777777">
            <w:pPr>
              <w:pStyle w:val="TableParagraph"/>
              <w:rPr>
                <w:rFonts w:ascii="Arial" w:hAnsi="Arial" w:cs="Arial"/>
                <w:b/>
                <w:sz w:val="24"/>
              </w:rPr>
            </w:pPr>
          </w:p>
          <w:p w:rsidRPr="001E566B" w:rsidR="000F4201" w:rsidP="003B1D90" w:rsidRDefault="000F4201" w14:paraId="08052257" w14:textId="77777777">
            <w:pPr>
              <w:pStyle w:val="TableParagraph"/>
              <w:spacing w:before="159"/>
              <w:ind w:left="105" w:right="426"/>
              <w:rPr>
                <w:rFonts w:ascii="Arial" w:hAnsi="Arial" w:cs="Arial"/>
                <w:b/>
              </w:rPr>
            </w:pPr>
            <w:r w:rsidRPr="001E566B">
              <w:rPr>
                <w:rFonts w:ascii="Arial" w:hAnsi="Arial" w:cs="Arial"/>
                <w:b/>
              </w:rPr>
              <w:t>Missing</w:t>
            </w:r>
            <w:r w:rsidRPr="001E566B">
              <w:rPr>
                <w:rFonts w:ascii="Arial" w:hAnsi="Arial" w:cs="Arial"/>
                <w:b/>
                <w:spacing w:val="-14"/>
              </w:rPr>
              <w:t xml:space="preserve"> </w:t>
            </w:r>
            <w:r w:rsidRPr="001E566B">
              <w:rPr>
                <w:rFonts w:ascii="Arial" w:hAnsi="Arial" w:cs="Arial"/>
                <w:b/>
              </w:rPr>
              <w:t xml:space="preserve">Persons </w:t>
            </w:r>
            <w:r w:rsidRPr="001E566B">
              <w:rPr>
                <w:rFonts w:ascii="Arial" w:hAnsi="Arial" w:cs="Arial"/>
                <w:b/>
                <w:spacing w:val="-2"/>
              </w:rPr>
              <w:t>Officer</w:t>
            </w:r>
          </w:p>
        </w:tc>
        <w:tc>
          <w:tcPr>
            <w:tcW w:w="1080" w:type="dxa"/>
          </w:tcPr>
          <w:p w:rsidRPr="001E566B" w:rsidR="000F4201" w:rsidP="003B1D90" w:rsidRDefault="000F4201" w14:paraId="48030A1E" w14:textId="77777777">
            <w:pPr>
              <w:pStyle w:val="TableParagraph"/>
              <w:rPr>
                <w:rFonts w:ascii="Arial" w:hAnsi="Arial" w:cs="Arial"/>
                <w:b/>
                <w:sz w:val="24"/>
              </w:rPr>
            </w:pPr>
          </w:p>
          <w:p w:rsidRPr="001E566B" w:rsidR="000F4201" w:rsidP="003B1D90" w:rsidRDefault="000F4201" w14:paraId="37A808AD" w14:textId="77777777">
            <w:pPr>
              <w:pStyle w:val="TableParagraph"/>
              <w:rPr>
                <w:rFonts w:ascii="Arial" w:hAnsi="Arial" w:cs="Arial"/>
                <w:b/>
                <w:sz w:val="24"/>
              </w:rPr>
            </w:pPr>
          </w:p>
          <w:p w:rsidRPr="001E566B" w:rsidR="000F4201" w:rsidP="003B1D90" w:rsidRDefault="000F4201" w14:paraId="44619E47" w14:textId="77777777">
            <w:pPr>
              <w:pStyle w:val="TableParagraph"/>
              <w:rPr>
                <w:rFonts w:ascii="Arial" w:hAnsi="Arial" w:cs="Arial"/>
                <w:b/>
                <w:sz w:val="24"/>
              </w:rPr>
            </w:pPr>
          </w:p>
          <w:p w:rsidRPr="001E566B" w:rsidR="000F4201" w:rsidP="003B1D90" w:rsidRDefault="000F4201" w14:paraId="7001E3EE" w14:textId="77777777">
            <w:pPr>
              <w:pStyle w:val="TableParagraph"/>
              <w:rPr>
                <w:rFonts w:ascii="Arial" w:hAnsi="Arial" w:cs="Arial"/>
                <w:b/>
                <w:sz w:val="24"/>
              </w:rPr>
            </w:pPr>
          </w:p>
          <w:p w:rsidRPr="001E566B" w:rsidR="000F4201" w:rsidP="003B1D90" w:rsidRDefault="000F4201" w14:paraId="13920F02" w14:textId="77777777">
            <w:pPr>
              <w:pStyle w:val="TableParagraph"/>
              <w:spacing w:before="10"/>
              <w:rPr>
                <w:rFonts w:ascii="Arial" w:hAnsi="Arial" w:cs="Arial"/>
                <w:b/>
                <w:sz w:val="24"/>
              </w:rPr>
            </w:pPr>
          </w:p>
          <w:p w:rsidRPr="001E566B" w:rsidR="000F4201" w:rsidP="003B1D90" w:rsidRDefault="000F4201" w14:paraId="655688C8" w14:textId="77777777">
            <w:pPr>
              <w:pStyle w:val="TableParagraph"/>
              <w:ind w:left="166" w:right="156"/>
              <w:jc w:val="center"/>
              <w:rPr>
                <w:rFonts w:ascii="Arial" w:hAnsi="Arial" w:cs="Arial"/>
              </w:rPr>
            </w:pPr>
            <w:r>
              <w:rPr>
                <w:rFonts w:ascii="Arial" w:hAnsi="Arial" w:cs="Arial"/>
                <w:spacing w:val="-5"/>
              </w:rPr>
              <w:t>015</w:t>
            </w:r>
          </w:p>
        </w:tc>
        <w:tc>
          <w:tcPr>
            <w:tcW w:w="9680" w:type="dxa"/>
          </w:tcPr>
          <w:p w:rsidRPr="001E566B" w:rsidR="000F4201" w:rsidP="00C37C8F" w:rsidRDefault="000F4201" w14:paraId="43CA3E51" w14:textId="77777777">
            <w:pPr>
              <w:pStyle w:val="TableParagraph"/>
              <w:numPr>
                <w:ilvl w:val="0"/>
                <w:numId w:val="31"/>
              </w:numPr>
              <w:tabs>
                <w:tab w:val="left" w:pos="540"/>
                <w:tab w:val="left" w:pos="541"/>
              </w:tabs>
              <w:spacing w:line="251" w:lineRule="exact"/>
              <w:rPr>
                <w:rFonts w:ascii="Arial" w:hAnsi="Arial" w:cs="Arial"/>
              </w:rPr>
            </w:pPr>
            <w:r w:rsidRPr="001E566B">
              <w:rPr>
                <w:rFonts w:ascii="Arial" w:hAnsi="Arial" w:cs="Arial"/>
              </w:rPr>
              <w:t>Reports</w:t>
            </w:r>
            <w:r w:rsidRPr="001E566B">
              <w:rPr>
                <w:rFonts w:ascii="Arial" w:hAnsi="Arial" w:cs="Arial"/>
                <w:spacing w:val="-4"/>
              </w:rPr>
              <w:t xml:space="preserve"> </w:t>
            </w:r>
            <w:r w:rsidRPr="001E566B">
              <w:rPr>
                <w:rFonts w:ascii="Arial" w:hAnsi="Arial" w:cs="Arial"/>
              </w:rPr>
              <w:t>to</w:t>
            </w:r>
            <w:r w:rsidRPr="001E566B">
              <w:rPr>
                <w:rFonts w:ascii="Arial" w:hAnsi="Arial" w:cs="Arial"/>
                <w:spacing w:val="-4"/>
              </w:rPr>
              <w:t xml:space="preserve"> </w:t>
            </w:r>
            <w:r w:rsidRPr="001E566B">
              <w:rPr>
                <w:rFonts w:ascii="Arial" w:hAnsi="Arial" w:cs="Arial"/>
              </w:rPr>
              <w:t>the</w:t>
            </w:r>
            <w:r w:rsidRPr="001E566B">
              <w:rPr>
                <w:rFonts w:ascii="Arial" w:hAnsi="Arial" w:cs="Arial"/>
                <w:spacing w:val="-3"/>
              </w:rPr>
              <w:t xml:space="preserve"> </w:t>
            </w:r>
            <w:r w:rsidRPr="001E566B">
              <w:rPr>
                <w:rFonts w:ascii="Arial" w:hAnsi="Arial" w:cs="Arial"/>
              </w:rPr>
              <w:t>Reunification</w:t>
            </w:r>
            <w:r w:rsidRPr="001E566B">
              <w:rPr>
                <w:rFonts w:ascii="Arial" w:hAnsi="Arial" w:cs="Arial"/>
                <w:spacing w:val="-4"/>
              </w:rPr>
              <w:t xml:space="preserve"> </w:t>
            </w:r>
            <w:r w:rsidRPr="001E566B">
              <w:rPr>
                <w:rFonts w:ascii="Arial" w:hAnsi="Arial" w:cs="Arial"/>
              </w:rPr>
              <w:t>Team</w:t>
            </w:r>
            <w:r w:rsidRPr="001E566B">
              <w:rPr>
                <w:rFonts w:ascii="Arial" w:hAnsi="Arial" w:cs="Arial"/>
                <w:spacing w:val="-7"/>
              </w:rPr>
              <w:t xml:space="preserve"> </w:t>
            </w:r>
            <w:r w:rsidRPr="001E566B">
              <w:rPr>
                <w:rFonts w:ascii="Arial" w:hAnsi="Arial" w:cs="Arial"/>
                <w:spacing w:val="-4"/>
              </w:rPr>
              <w:t>Lead</w:t>
            </w:r>
          </w:p>
          <w:p w:rsidRPr="001E566B" w:rsidR="000F4201" w:rsidP="00C37C8F" w:rsidRDefault="000F4201" w14:paraId="40C58537" w14:textId="77777777">
            <w:pPr>
              <w:pStyle w:val="TableParagraph"/>
              <w:numPr>
                <w:ilvl w:val="0"/>
                <w:numId w:val="31"/>
              </w:numPr>
              <w:tabs>
                <w:tab w:val="left" w:pos="540"/>
                <w:tab w:val="left" w:pos="541"/>
              </w:tabs>
              <w:spacing w:before="1"/>
              <w:ind w:right="1035"/>
              <w:rPr>
                <w:rFonts w:ascii="Arial" w:hAnsi="Arial" w:cs="Arial"/>
              </w:rPr>
            </w:pPr>
            <w:r w:rsidRPr="001E566B">
              <w:rPr>
                <w:rFonts w:ascii="Arial" w:hAnsi="Arial" w:cs="Arial"/>
              </w:rPr>
              <w:t>Serves</w:t>
            </w:r>
            <w:r w:rsidRPr="001E566B">
              <w:rPr>
                <w:rFonts w:ascii="Arial" w:hAnsi="Arial" w:cs="Arial"/>
                <w:spacing w:val="-6"/>
              </w:rPr>
              <w:t xml:space="preserve"> </w:t>
            </w:r>
            <w:r w:rsidRPr="001E566B">
              <w:rPr>
                <w:rFonts w:ascii="Arial" w:hAnsi="Arial" w:cs="Arial"/>
              </w:rPr>
              <w:t>as</w:t>
            </w:r>
            <w:r w:rsidRPr="001E566B">
              <w:rPr>
                <w:rFonts w:ascii="Arial" w:hAnsi="Arial" w:cs="Arial"/>
                <w:spacing w:val="-7"/>
              </w:rPr>
              <w:t xml:space="preserve"> </w:t>
            </w:r>
            <w:r w:rsidRPr="001E566B">
              <w:rPr>
                <w:rFonts w:ascii="Arial" w:hAnsi="Arial" w:cs="Arial"/>
              </w:rPr>
              <w:t>law</w:t>
            </w:r>
            <w:r w:rsidRPr="001E566B">
              <w:rPr>
                <w:rFonts w:ascii="Arial" w:hAnsi="Arial" w:cs="Arial"/>
                <w:spacing w:val="-6"/>
              </w:rPr>
              <w:t xml:space="preserve"> </w:t>
            </w:r>
            <w:r w:rsidRPr="001E566B">
              <w:rPr>
                <w:rFonts w:ascii="Arial" w:hAnsi="Arial" w:cs="Arial"/>
              </w:rPr>
              <w:t>enforcement</w:t>
            </w:r>
            <w:r w:rsidRPr="001E566B">
              <w:rPr>
                <w:rFonts w:ascii="Arial" w:hAnsi="Arial" w:cs="Arial"/>
                <w:spacing w:val="-7"/>
              </w:rPr>
              <w:t xml:space="preserve"> </w:t>
            </w:r>
            <w:r w:rsidRPr="001E566B">
              <w:rPr>
                <w:rFonts w:ascii="Arial" w:hAnsi="Arial" w:cs="Arial"/>
              </w:rPr>
              <w:t>liaison</w:t>
            </w:r>
            <w:r w:rsidRPr="001E566B">
              <w:rPr>
                <w:rFonts w:ascii="Arial" w:hAnsi="Arial" w:cs="Arial"/>
                <w:spacing w:val="-6"/>
              </w:rPr>
              <w:t xml:space="preserve"> </w:t>
            </w:r>
            <w:r w:rsidRPr="001E566B">
              <w:rPr>
                <w:rFonts w:ascii="Arial" w:hAnsi="Arial" w:cs="Arial"/>
              </w:rPr>
              <w:t>to</w:t>
            </w:r>
            <w:r w:rsidRPr="001E566B">
              <w:rPr>
                <w:rFonts w:ascii="Arial" w:hAnsi="Arial" w:cs="Arial"/>
                <w:spacing w:val="-8"/>
              </w:rPr>
              <w:t xml:space="preserve"> </w:t>
            </w:r>
            <w:r w:rsidRPr="001E566B">
              <w:rPr>
                <w:rFonts w:ascii="Arial" w:hAnsi="Arial" w:cs="Arial"/>
              </w:rPr>
              <w:t>the Reunification Team</w:t>
            </w:r>
          </w:p>
          <w:p w:rsidRPr="001E566B" w:rsidR="000F4201" w:rsidP="00C37C8F" w:rsidRDefault="000F4201" w14:paraId="74945602" w14:textId="77777777">
            <w:pPr>
              <w:pStyle w:val="TableParagraph"/>
              <w:numPr>
                <w:ilvl w:val="0"/>
                <w:numId w:val="31"/>
              </w:numPr>
              <w:tabs>
                <w:tab w:val="left" w:pos="540"/>
                <w:tab w:val="left" w:pos="541"/>
              </w:tabs>
              <w:spacing w:before="1"/>
              <w:ind w:right="170"/>
              <w:rPr>
                <w:rFonts w:ascii="Arial" w:hAnsi="Arial" w:cs="Arial"/>
              </w:rPr>
            </w:pPr>
            <w:r w:rsidRPr="001E566B">
              <w:rPr>
                <w:rFonts w:ascii="Arial" w:hAnsi="Arial" w:cs="Arial"/>
              </w:rPr>
              <w:t>Processes Missing Persons reports through Multiagency Impacted Person Database (MIPD) using</w:t>
            </w:r>
            <w:r w:rsidRPr="001E566B">
              <w:rPr>
                <w:rFonts w:ascii="Arial" w:hAnsi="Arial" w:cs="Arial"/>
                <w:spacing w:val="-8"/>
              </w:rPr>
              <w:t xml:space="preserve"> </w:t>
            </w:r>
            <w:r w:rsidRPr="001E566B">
              <w:rPr>
                <w:rFonts w:ascii="Arial" w:hAnsi="Arial" w:cs="Arial"/>
              </w:rPr>
              <w:t>information</w:t>
            </w:r>
            <w:r w:rsidRPr="001E566B">
              <w:rPr>
                <w:rFonts w:ascii="Arial" w:hAnsi="Arial" w:cs="Arial"/>
                <w:spacing w:val="-6"/>
              </w:rPr>
              <w:t xml:space="preserve"> </w:t>
            </w:r>
            <w:r w:rsidRPr="001E566B">
              <w:rPr>
                <w:rFonts w:ascii="Arial" w:hAnsi="Arial" w:cs="Arial"/>
              </w:rPr>
              <w:t>gathered</w:t>
            </w:r>
            <w:r w:rsidRPr="001E566B">
              <w:rPr>
                <w:rFonts w:ascii="Arial" w:hAnsi="Arial" w:cs="Arial"/>
                <w:spacing w:val="-8"/>
              </w:rPr>
              <w:t xml:space="preserve"> </w:t>
            </w:r>
            <w:r w:rsidRPr="001E566B">
              <w:rPr>
                <w:rFonts w:ascii="Arial" w:hAnsi="Arial" w:cs="Arial"/>
              </w:rPr>
              <w:t>from</w:t>
            </w:r>
            <w:r w:rsidRPr="001E566B">
              <w:rPr>
                <w:rFonts w:ascii="Arial" w:hAnsi="Arial" w:cs="Arial"/>
                <w:spacing w:val="-9"/>
              </w:rPr>
              <w:t xml:space="preserve"> </w:t>
            </w:r>
            <w:r w:rsidRPr="001E566B">
              <w:rPr>
                <w:rFonts w:ascii="Arial" w:hAnsi="Arial" w:cs="Arial"/>
              </w:rPr>
              <w:t>victims’</w:t>
            </w:r>
            <w:r w:rsidRPr="001E566B">
              <w:rPr>
                <w:rFonts w:ascii="Arial" w:hAnsi="Arial" w:cs="Arial"/>
                <w:spacing w:val="-5"/>
              </w:rPr>
              <w:t xml:space="preserve"> </w:t>
            </w:r>
            <w:r w:rsidRPr="001E566B">
              <w:rPr>
                <w:rFonts w:ascii="Arial" w:hAnsi="Arial" w:cs="Arial"/>
              </w:rPr>
              <w:t>families</w:t>
            </w:r>
          </w:p>
          <w:p w:rsidRPr="001E566B" w:rsidR="000F4201" w:rsidP="00C37C8F" w:rsidRDefault="000F4201" w14:paraId="79B4926B" w14:textId="77777777">
            <w:pPr>
              <w:pStyle w:val="TableParagraph"/>
              <w:numPr>
                <w:ilvl w:val="0"/>
                <w:numId w:val="31"/>
              </w:numPr>
              <w:tabs>
                <w:tab w:val="left" w:pos="540"/>
                <w:tab w:val="left" w:pos="541"/>
              </w:tabs>
              <w:ind w:right="168"/>
              <w:rPr>
                <w:rFonts w:ascii="Arial" w:hAnsi="Arial" w:cs="Arial"/>
              </w:rPr>
            </w:pPr>
            <w:r w:rsidRPr="001E566B">
              <w:rPr>
                <w:rFonts w:ascii="Arial" w:hAnsi="Arial" w:cs="Arial"/>
              </w:rPr>
              <w:t>Liaisons</w:t>
            </w:r>
            <w:r w:rsidRPr="001E566B">
              <w:rPr>
                <w:rFonts w:ascii="Arial" w:hAnsi="Arial" w:cs="Arial"/>
                <w:spacing w:val="-5"/>
              </w:rPr>
              <w:t xml:space="preserve"> </w:t>
            </w:r>
            <w:r w:rsidRPr="001E566B">
              <w:rPr>
                <w:rFonts w:ascii="Arial" w:hAnsi="Arial" w:cs="Arial"/>
              </w:rPr>
              <w:t>with</w:t>
            </w:r>
            <w:r w:rsidRPr="001E566B">
              <w:rPr>
                <w:rFonts w:ascii="Arial" w:hAnsi="Arial" w:cs="Arial"/>
                <w:spacing w:val="-9"/>
              </w:rPr>
              <w:t xml:space="preserve"> </w:t>
            </w:r>
            <w:r w:rsidRPr="001E566B">
              <w:rPr>
                <w:rFonts w:ascii="Arial" w:hAnsi="Arial" w:cs="Arial"/>
              </w:rPr>
              <w:t>other</w:t>
            </w:r>
            <w:r w:rsidRPr="001E566B">
              <w:rPr>
                <w:rFonts w:ascii="Arial" w:hAnsi="Arial" w:cs="Arial"/>
                <w:spacing w:val="-8"/>
              </w:rPr>
              <w:t xml:space="preserve"> </w:t>
            </w:r>
            <w:r w:rsidRPr="001E566B">
              <w:rPr>
                <w:rFonts w:ascii="Arial" w:hAnsi="Arial" w:cs="Arial"/>
              </w:rPr>
              <w:t>law</w:t>
            </w:r>
            <w:r w:rsidRPr="001E566B">
              <w:rPr>
                <w:rFonts w:ascii="Arial" w:hAnsi="Arial" w:cs="Arial"/>
                <w:spacing w:val="-6"/>
              </w:rPr>
              <w:t xml:space="preserve"> </w:t>
            </w:r>
            <w:r w:rsidRPr="001E566B">
              <w:rPr>
                <w:rFonts w:ascii="Arial" w:hAnsi="Arial" w:cs="Arial"/>
              </w:rPr>
              <w:t>enforcement</w:t>
            </w:r>
            <w:r w:rsidRPr="001E566B">
              <w:rPr>
                <w:rFonts w:ascii="Arial" w:hAnsi="Arial" w:cs="Arial"/>
                <w:spacing w:val="-5"/>
              </w:rPr>
              <w:t xml:space="preserve"> </w:t>
            </w:r>
            <w:r w:rsidRPr="001E566B">
              <w:rPr>
                <w:rFonts w:ascii="Arial" w:hAnsi="Arial" w:cs="Arial"/>
              </w:rPr>
              <w:t>agencies</w:t>
            </w:r>
            <w:r w:rsidRPr="001E566B">
              <w:rPr>
                <w:rFonts w:ascii="Arial" w:hAnsi="Arial" w:cs="Arial"/>
                <w:spacing w:val="-8"/>
              </w:rPr>
              <w:t xml:space="preserve"> </w:t>
            </w:r>
            <w:r w:rsidRPr="001E566B">
              <w:rPr>
                <w:rFonts w:ascii="Arial" w:hAnsi="Arial" w:cs="Arial"/>
              </w:rPr>
              <w:t>and National Crime Information Center (NCIC) regarding missing persons</w:t>
            </w:r>
          </w:p>
          <w:p w:rsidRPr="001E566B" w:rsidR="000F4201" w:rsidP="00C37C8F" w:rsidRDefault="000F4201" w14:paraId="1F621147" w14:textId="77777777">
            <w:pPr>
              <w:pStyle w:val="TableParagraph"/>
              <w:numPr>
                <w:ilvl w:val="0"/>
                <w:numId w:val="31"/>
              </w:numPr>
              <w:tabs>
                <w:tab w:val="left" w:pos="540"/>
                <w:tab w:val="left" w:pos="541"/>
              </w:tabs>
              <w:spacing w:line="252" w:lineRule="exact"/>
              <w:rPr>
                <w:rFonts w:ascii="Arial" w:hAnsi="Arial" w:cs="Arial"/>
              </w:rPr>
            </w:pPr>
            <w:r w:rsidRPr="001E566B">
              <w:rPr>
                <w:rFonts w:ascii="Arial" w:hAnsi="Arial" w:cs="Arial"/>
              </w:rPr>
              <w:t>Maintains</w:t>
            </w:r>
            <w:r w:rsidRPr="001E566B">
              <w:rPr>
                <w:rFonts w:ascii="Arial" w:hAnsi="Arial" w:cs="Arial"/>
                <w:spacing w:val="-7"/>
              </w:rPr>
              <w:t xml:space="preserve"> </w:t>
            </w:r>
            <w:r w:rsidRPr="001E566B">
              <w:rPr>
                <w:rFonts w:ascii="Arial" w:hAnsi="Arial" w:cs="Arial"/>
              </w:rPr>
              <w:t>appropriate</w:t>
            </w:r>
            <w:r w:rsidRPr="001E566B">
              <w:rPr>
                <w:rFonts w:ascii="Arial" w:hAnsi="Arial" w:cs="Arial"/>
                <w:spacing w:val="-6"/>
              </w:rPr>
              <w:t xml:space="preserve"> </w:t>
            </w:r>
            <w:r w:rsidRPr="001E566B">
              <w:rPr>
                <w:rFonts w:ascii="Arial" w:hAnsi="Arial" w:cs="Arial"/>
              </w:rPr>
              <w:t>records</w:t>
            </w:r>
            <w:r w:rsidRPr="001E566B">
              <w:rPr>
                <w:rFonts w:ascii="Arial" w:hAnsi="Arial" w:cs="Arial"/>
                <w:spacing w:val="-5"/>
              </w:rPr>
              <w:t xml:space="preserve"> </w:t>
            </w:r>
            <w:r w:rsidRPr="001E566B">
              <w:rPr>
                <w:rFonts w:ascii="Arial" w:hAnsi="Arial" w:cs="Arial"/>
              </w:rPr>
              <w:t>of</w:t>
            </w:r>
            <w:r w:rsidRPr="001E566B">
              <w:rPr>
                <w:rFonts w:ascii="Arial" w:hAnsi="Arial" w:cs="Arial"/>
                <w:spacing w:val="-3"/>
              </w:rPr>
              <w:t xml:space="preserve"> </w:t>
            </w:r>
            <w:r w:rsidRPr="001E566B">
              <w:rPr>
                <w:rFonts w:ascii="Arial" w:hAnsi="Arial" w:cs="Arial"/>
              </w:rPr>
              <w:t>missing</w:t>
            </w:r>
            <w:r w:rsidRPr="001E566B">
              <w:rPr>
                <w:rFonts w:ascii="Arial" w:hAnsi="Arial" w:cs="Arial"/>
                <w:spacing w:val="-7"/>
              </w:rPr>
              <w:t xml:space="preserve"> </w:t>
            </w:r>
            <w:r w:rsidRPr="001E566B">
              <w:rPr>
                <w:rFonts w:ascii="Arial" w:hAnsi="Arial" w:cs="Arial"/>
                <w:spacing w:val="-2"/>
              </w:rPr>
              <w:t>persons</w:t>
            </w:r>
          </w:p>
          <w:p w:rsidRPr="001E566B" w:rsidR="000F4201" w:rsidP="00C37C8F" w:rsidRDefault="000F4201" w14:paraId="103D94C2" w14:textId="77777777">
            <w:pPr>
              <w:pStyle w:val="TableParagraph"/>
              <w:numPr>
                <w:ilvl w:val="0"/>
                <w:numId w:val="31"/>
              </w:numPr>
              <w:tabs>
                <w:tab w:val="left" w:pos="540"/>
                <w:tab w:val="left" w:pos="541"/>
              </w:tabs>
              <w:spacing w:line="254" w:lineRule="exact"/>
              <w:ind w:right="466"/>
              <w:rPr>
                <w:rFonts w:ascii="Arial" w:hAnsi="Arial" w:cs="Arial"/>
              </w:rPr>
            </w:pPr>
            <w:r w:rsidRPr="001E566B">
              <w:rPr>
                <w:rFonts w:ascii="Arial" w:hAnsi="Arial" w:cs="Arial"/>
              </w:rPr>
              <w:t>Assists</w:t>
            </w:r>
            <w:r w:rsidRPr="001E566B">
              <w:rPr>
                <w:rFonts w:ascii="Arial" w:hAnsi="Arial" w:cs="Arial"/>
                <w:spacing w:val="-8"/>
              </w:rPr>
              <w:t xml:space="preserve"> </w:t>
            </w:r>
            <w:r w:rsidRPr="001E566B">
              <w:rPr>
                <w:rFonts w:ascii="Arial" w:hAnsi="Arial" w:cs="Arial"/>
              </w:rPr>
              <w:t>victims’</w:t>
            </w:r>
            <w:r w:rsidRPr="001E566B">
              <w:rPr>
                <w:rFonts w:ascii="Arial" w:hAnsi="Arial" w:cs="Arial"/>
                <w:spacing w:val="-7"/>
              </w:rPr>
              <w:t xml:space="preserve"> </w:t>
            </w:r>
            <w:r w:rsidRPr="001E566B">
              <w:rPr>
                <w:rFonts w:ascii="Arial" w:hAnsi="Arial" w:cs="Arial"/>
              </w:rPr>
              <w:t>families</w:t>
            </w:r>
            <w:r w:rsidRPr="001E566B">
              <w:rPr>
                <w:rFonts w:ascii="Arial" w:hAnsi="Arial" w:cs="Arial"/>
                <w:spacing w:val="-8"/>
              </w:rPr>
              <w:t xml:space="preserve"> </w:t>
            </w:r>
            <w:r w:rsidRPr="001E566B">
              <w:rPr>
                <w:rFonts w:ascii="Arial" w:hAnsi="Arial" w:cs="Arial"/>
              </w:rPr>
              <w:t>with</w:t>
            </w:r>
            <w:r w:rsidRPr="001E566B">
              <w:rPr>
                <w:rFonts w:ascii="Arial" w:hAnsi="Arial" w:cs="Arial"/>
                <w:spacing w:val="-8"/>
              </w:rPr>
              <w:t xml:space="preserve"> </w:t>
            </w:r>
            <w:r w:rsidRPr="001E566B">
              <w:rPr>
                <w:rFonts w:ascii="Arial" w:hAnsi="Arial" w:cs="Arial"/>
              </w:rPr>
              <w:t>locating</w:t>
            </w:r>
            <w:r w:rsidRPr="001E566B">
              <w:rPr>
                <w:rFonts w:ascii="Arial" w:hAnsi="Arial" w:cs="Arial"/>
                <w:spacing w:val="-10"/>
              </w:rPr>
              <w:t xml:space="preserve"> </w:t>
            </w:r>
            <w:r w:rsidRPr="001E566B">
              <w:rPr>
                <w:rFonts w:ascii="Arial" w:hAnsi="Arial" w:cs="Arial"/>
              </w:rPr>
              <w:t xml:space="preserve">missing </w:t>
            </w:r>
            <w:r w:rsidRPr="001E566B">
              <w:rPr>
                <w:rFonts w:ascii="Arial" w:hAnsi="Arial" w:cs="Arial"/>
                <w:spacing w:val="-2"/>
              </w:rPr>
              <w:t>persons</w:t>
            </w:r>
          </w:p>
        </w:tc>
      </w:tr>
      <w:tr w:rsidRPr="001E566B" w:rsidR="000F4201" w:rsidTr="000F4201" w14:paraId="661B27EF" w14:textId="77777777">
        <w:trPr>
          <w:trHeight w:val="1340"/>
        </w:trPr>
        <w:tc>
          <w:tcPr>
            <w:tcW w:w="2069" w:type="dxa"/>
          </w:tcPr>
          <w:p w:rsidRPr="001E566B" w:rsidR="000F4201" w:rsidP="003B1D90" w:rsidRDefault="000F4201" w14:paraId="4DC657FF" w14:textId="77777777">
            <w:pPr>
              <w:pStyle w:val="TableParagraph"/>
              <w:rPr>
                <w:rFonts w:ascii="Arial" w:hAnsi="Arial" w:cs="Arial"/>
                <w:b/>
                <w:sz w:val="24"/>
              </w:rPr>
            </w:pPr>
          </w:p>
          <w:p w:rsidRPr="001E566B" w:rsidR="000F4201" w:rsidP="003B1D90" w:rsidRDefault="000F4201" w14:paraId="4D2AA58E" w14:textId="77777777">
            <w:pPr>
              <w:pStyle w:val="TableParagraph"/>
              <w:spacing w:before="9"/>
              <w:rPr>
                <w:rFonts w:ascii="Arial" w:hAnsi="Arial" w:cs="Arial"/>
                <w:b/>
                <w:sz w:val="19"/>
              </w:rPr>
            </w:pPr>
          </w:p>
          <w:p w:rsidRPr="001E566B" w:rsidR="000F4201" w:rsidP="003B1D90" w:rsidRDefault="000F4201" w14:paraId="781E2335" w14:textId="77777777">
            <w:pPr>
              <w:pStyle w:val="TableParagraph"/>
              <w:ind w:left="105" w:right="230"/>
              <w:rPr>
                <w:rFonts w:ascii="Arial" w:hAnsi="Arial" w:cs="Arial"/>
                <w:b/>
              </w:rPr>
            </w:pPr>
            <w:r w:rsidRPr="001E566B">
              <w:rPr>
                <w:rFonts w:ascii="Arial" w:hAnsi="Arial" w:cs="Arial"/>
                <w:b/>
              </w:rPr>
              <w:t>Behavioral</w:t>
            </w:r>
            <w:r w:rsidRPr="001E566B">
              <w:rPr>
                <w:rFonts w:ascii="Arial" w:hAnsi="Arial" w:cs="Arial"/>
                <w:b/>
                <w:spacing w:val="-14"/>
              </w:rPr>
              <w:t xml:space="preserve"> </w:t>
            </w:r>
            <w:r w:rsidRPr="001E566B">
              <w:rPr>
                <w:rFonts w:ascii="Arial" w:hAnsi="Arial" w:cs="Arial"/>
                <w:b/>
              </w:rPr>
              <w:t xml:space="preserve">Health </w:t>
            </w:r>
            <w:r w:rsidRPr="001E566B">
              <w:rPr>
                <w:rFonts w:ascii="Arial" w:hAnsi="Arial" w:cs="Arial"/>
                <w:b/>
                <w:spacing w:val="-2"/>
              </w:rPr>
              <w:t>Provider</w:t>
            </w:r>
          </w:p>
        </w:tc>
        <w:tc>
          <w:tcPr>
            <w:tcW w:w="1080" w:type="dxa"/>
          </w:tcPr>
          <w:p w:rsidRPr="001E566B" w:rsidR="000F4201" w:rsidP="003B1D90" w:rsidRDefault="000F4201" w14:paraId="3739944D" w14:textId="77777777">
            <w:pPr>
              <w:pStyle w:val="TableParagraph"/>
              <w:rPr>
                <w:rFonts w:ascii="Arial" w:hAnsi="Arial" w:cs="Arial"/>
                <w:b/>
                <w:sz w:val="24"/>
              </w:rPr>
            </w:pPr>
          </w:p>
          <w:p w:rsidRPr="001E566B" w:rsidR="000F4201" w:rsidP="003B1D90" w:rsidRDefault="000F4201" w14:paraId="36FB251D" w14:textId="77777777">
            <w:pPr>
              <w:pStyle w:val="TableParagraph"/>
              <w:spacing w:before="9"/>
              <w:rPr>
                <w:rFonts w:ascii="Arial" w:hAnsi="Arial" w:cs="Arial"/>
                <w:b/>
                <w:sz w:val="30"/>
              </w:rPr>
            </w:pPr>
          </w:p>
          <w:p w:rsidRPr="001E566B" w:rsidR="000F4201" w:rsidP="003B1D90" w:rsidRDefault="000F4201" w14:paraId="5BCBACE4" w14:textId="77777777">
            <w:pPr>
              <w:pStyle w:val="TableParagraph"/>
              <w:spacing w:before="1"/>
              <w:ind w:left="166" w:right="156"/>
              <w:jc w:val="center"/>
              <w:rPr>
                <w:rFonts w:ascii="Arial" w:hAnsi="Arial" w:cs="Arial"/>
              </w:rPr>
            </w:pPr>
            <w:r w:rsidRPr="001E566B">
              <w:rPr>
                <w:rFonts w:ascii="Arial" w:hAnsi="Arial" w:cs="Arial"/>
                <w:spacing w:val="-5"/>
              </w:rPr>
              <w:t>01</w:t>
            </w:r>
            <w:r>
              <w:rPr>
                <w:rFonts w:ascii="Arial" w:hAnsi="Arial" w:cs="Arial"/>
                <w:spacing w:val="-5"/>
              </w:rPr>
              <w:t>6</w:t>
            </w:r>
          </w:p>
        </w:tc>
        <w:tc>
          <w:tcPr>
            <w:tcW w:w="9680" w:type="dxa"/>
          </w:tcPr>
          <w:p w:rsidRPr="001E566B" w:rsidR="000F4201" w:rsidP="00C37C8F" w:rsidRDefault="000F4201" w14:paraId="2FB47B20" w14:textId="77777777">
            <w:pPr>
              <w:pStyle w:val="TableParagraph"/>
              <w:numPr>
                <w:ilvl w:val="0"/>
                <w:numId w:val="30"/>
              </w:numPr>
              <w:tabs>
                <w:tab w:val="left" w:pos="540"/>
                <w:tab w:val="left" w:pos="541"/>
              </w:tabs>
              <w:spacing w:line="250" w:lineRule="exact"/>
              <w:rPr>
                <w:rFonts w:ascii="Arial" w:hAnsi="Arial" w:cs="Arial"/>
              </w:rPr>
            </w:pPr>
            <w:r w:rsidRPr="001E566B">
              <w:rPr>
                <w:rFonts w:ascii="Arial" w:hAnsi="Arial" w:cs="Arial"/>
              </w:rPr>
              <w:t>Reports</w:t>
            </w:r>
            <w:r w:rsidRPr="001E566B">
              <w:rPr>
                <w:rFonts w:ascii="Arial" w:hAnsi="Arial" w:cs="Arial"/>
                <w:spacing w:val="-4"/>
              </w:rPr>
              <w:t xml:space="preserve"> </w:t>
            </w:r>
            <w:r w:rsidRPr="001E566B">
              <w:rPr>
                <w:rFonts w:ascii="Arial" w:hAnsi="Arial" w:cs="Arial"/>
              </w:rPr>
              <w:t>to</w:t>
            </w:r>
            <w:r w:rsidRPr="001E566B">
              <w:rPr>
                <w:rFonts w:ascii="Arial" w:hAnsi="Arial" w:cs="Arial"/>
                <w:spacing w:val="-4"/>
              </w:rPr>
              <w:t xml:space="preserve"> </w:t>
            </w:r>
            <w:r w:rsidRPr="001E566B">
              <w:rPr>
                <w:rFonts w:ascii="Arial" w:hAnsi="Arial" w:cs="Arial"/>
              </w:rPr>
              <w:t>the</w:t>
            </w:r>
            <w:r w:rsidRPr="001E566B">
              <w:rPr>
                <w:rFonts w:ascii="Arial" w:hAnsi="Arial" w:cs="Arial"/>
                <w:spacing w:val="-3"/>
              </w:rPr>
              <w:t xml:space="preserve"> </w:t>
            </w:r>
            <w:r w:rsidRPr="001E566B">
              <w:rPr>
                <w:rFonts w:ascii="Arial" w:hAnsi="Arial" w:cs="Arial"/>
              </w:rPr>
              <w:t>Reunification</w:t>
            </w:r>
            <w:r w:rsidRPr="001E566B">
              <w:rPr>
                <w:rFonts w:ascii="Arial" w:hAnsi="Arial" w:cs="Arial"/>
                <w:spacing w:val="-4"/>
              </w:rPr>
              <w:t xml:space="preserve"> </w:t>
            </w:r>
            <w:r w:rsidRPr="001E566B">
              <w:rPr>
                <w:rFonts w:ascii="Arial" w:hAnsi="Arial" w:cs="Arial"/>
              </w:rPr>
              <w:t>Team</w:t>
            </w:r>
            <w:r w:rsidRPr="001E566B">
              <w:rPr>
                <w:rFonts w:ascii="Arial" w:hAnsi="Arial" w:cs="Arial"/>
                <w:spacing w:val="-7"/>
              </w:rPr>
              <w:t xml:space="preserve"> </w:t>
            </w:r>
            <w:r w:rsidRPr="001E566B">
              <w:rPr>
                <w:rFonts w:ascii="Arial" w:hAnsi="Arial" w:cs="Arial"/>
                <w:spacing w:val="-4"/>
              </w:rPr>
              <w:t>Lead</w:t>
            </w:r>
          </w:p>
          <w:p w:rsidRPr="001E566B" w:rsidR="000F4201" w:rsidP="00C37C8F" w:rsidRDefault="000F4201" w14:paraId="39E43B5D" w14:textId="77777777">
            <w:pPr>
              <w:pStyle w:val="TableParagraph"/>
              <w:numPr>
                <w:ilvl w:val="0"/>
                <w:numId w:val="30"/>
              </w:numPr>
              <w:tabs>
                <w:tab w:val="left" w:pos="540"/>
                <w:tab w:val="left" w:pos="541"/>
              </w:tabs>
              <w:spacing w:before="1"/>
              <w:ind w:right="291"/>
              <w:rPr>
                <w:rFonts w:ascii="Arial" w:hAnsi="Arial" w:cs="Arial"/>
              </w:rPr>
            </w:pPr>
            <w:r w:rsidRPr="001E566B">
              <w:rPr>
                <w:rFonts w:ascii="Arial" w:hAnsi="Arial" w:cs="Arial"/>
              </w:rPr>
              <w:t>Serves</w:t>
            </w:r>
            <w:r w:rsidRPr="001E566B">
              <w:rPr>
                <w:rFonts w:ascii="Arial" w:hAnsi="Arial" w:cs="Arial"/>
                <w:spacing w:val="-6"/>
              </w:rPr>
              <w:t xml:space="preserve"> </w:t>
            </w:r>
            <w:r w:rsidRPr="001E566B">
              <w:rPr>
                <w:rFonts w:ascii="Arial" w:hAnsi="Arial" w:cs="Arial"/>
              </w:rPr>
              <w:t>as</w:t>
            </w:r>
            <w:r w:rsidRPr="001E566B">
              <w:rPr>
                <w:rFonts w:ascii="Arial" w:hAnsi="Arial" w:cs="Arial"/>
                <w:spacing w:val="-8"/>
              </w:rPr>
              <w:t xml:space="preserve"> </w:t>
            </w:r>
            <w:r w:rsidRPr="001E566B">
              <w:rPr>
                <w:rFonts w:ascii="Arial" w:hAnsi="Arial" w:cs="Arial"/>
              </w:rPr>
              <w:t>the</w:t>
            </w:r>
            <w:r w:rsidRPr="001E566B">
              <w:rPr>
                <w:rFonts w:ascii="Arial" w:hAnsi="Arial" w:cs="Arial"/>
                <w:spacing w:val="-8"/>
              </w:rPr>
              <w:t xml:space="preserve"> </w:t>
            </w:r>
            <w:r w:rsidRPr="001E566B">
              <w:rPr>
                <w:rFonts w:ascii="Arial" w:hAnsi="Arial" w:cs="Arial"/>
              </w:rPr>
              <w:t>behavioral</w:t>
            </w:r>
            <w:r w:rsidRPr="001E566B">
              <w:rPr>
                <w:rFonts w:ascii="Arial" w:hAnsi="Arial" w:cs="Arial"/>
                <w:spacing w:val="-5"/>
              </w:rPr>
              <w:t xml:space="preserve"> </w:t>
            </w:r>
            <w:r w:rsidRPr="001E566B">
              <w:rPr>
                <w:rFonts w:ascii="Arial" w:hAnsi="Arial" w:cs="Arial"/>
              </w:rPr>
              <w:t>health</w:t>
            </w:r>
            <w:r w:rsidRPr="001E566B">
              <w:rPr>
                <w:rFonts w:ascii="Arial" w:hAnsi="Arial" w:cs="Arial"/>
                <w:spacing w:val="-6"/>
              </w:rPr>
              <w:t xml:space="preserve"> </w:t>
            </w:r>
            <w:r w:rsidRPr="001E566B">
              <w:rPr>
                <w:rFonts w:ascii="Arial" w:hAnsi="Arial" w:cs="Arial"/>
              </w:rPr>
              <w:t>representative</w:t>
            </w:r>
            <w:r w:rsidRPr="001E566B">
              <w:rPr>
                <w:rFonts w:ascii="Arial" w:hAnsi="Arial" w:cs="Arial"/>
                <w:spacing w:val="-6"/>
              </w:rPr>
              <w:t xml:space="preserve"> </w:t>
            </w:r>
            <w:r w:rsidRPr="001E566B">
              <w:rPr>
                <w:rFonts w:ascii="Arial" w:hAnsi="Arial" w:cs="Arial"/>
              </w:rPr>
              <w:t>on the Reunification Team</w:t>
            </w:r>
          </w:p>
          <w:p w:rsidRPr="001E566B" w:rsidR="000F4201" w:rsidP="00C37C8F" w:rsidRDefault="000F4201" w14:paraId="03C6363B" w14:textId="77777777">
            <w:pPr>
              <w:pStyle w:val="TableParagraph"/>
              <w:numPr>
                <w:ilvl w:val="0"/>
                <w:numId w:val="30"/>
              </w:numPr>
              <w:tabs>
                <w:tab w:val="left" w:pos="540"/>
                <w:tab w:val="left" w:pos="541"/>
              </w:tabs>
              <w:spacing w:before="1"/>
              <w:ind w:right="576"/>
              <w:rPr>
                <w:rFonts w:ascii="Arial" w:hAnsi="Arial" w:cs="Arial"/>
              </w:rPr>
            </w:pPr>
            <w:r w:rsidRPr="001E566B">
              <w:rPr>
                <w:rFonts w:ascii="Arial" w:hAnsi="Arial" w:cs="Arial"/>
              </w:rPr>
              <w:t>Provides</w:t>
            </w:r>
            <w:r w:rsidRPr="001E566B">
              <w:rPr>
                <w:rFonts w:ascii="Arial" w:hAnsi="Arial" w:cs="Arial"/>
                <w:spacing w:val="-8"/>
              </w:rPr>
              <w:t xml:space="preserve"> </w:t>
            </w:r>
            <w:r w:rsidRPr="001E566B">
              <w:rPr>
                <w:rFonts w:ascii="Arial" w:hAnsi="Arial" w:cs="Arial"/>
              </w:rPr>
              <w:t>or</w:t>
            </w:r>
            <w:r w:rsidRPr="001E566B">
              <w:rPr>
                <w:rFonts w:ascii="Arial" w:hAnsi="Arial" w:cs="Arial"/>
                <w:spacing w:val="-8"/>
              </w:rPr>
              <w:t xml:space="preserve"> </w:t>
            </w:r>
            <w:r w:rsidRPr="001E566B">
              <w:rPr>
                <w:rFonts w:ascii="Arial" w:hAnsi="Arial" w:cs="Arial"/>
              </w:rPr>
              <w:t>obtains</w:t>
            </w:r>
            <w:r w:rsidRPr="001E566B">
              <w:rPr>
                <w:rFonts w:ascii="Arial" w:hAnsi="Arial" w:cs="Arial"/>
                <w:spacing w:val="-8"/>
              </w:rPr>
              <w:t xml:space="preserve"> </w:t>
            </w:r>
            <w:r w:rsidRPr="001E566B">
              <w:rPr>
                <w:rFonts w:ascii="Arial" w:hAnsi="Arial" w:cs="Arial"/>
              </w:rPr>
              <w:t>disaster</w:t>
            </w:r>
            <w:r w:rsidRPr="001E566B">
              <w:rPr>
                <w:rFonts w:ascii="Arial" w:hAnsi="Arial" w:cs="Arial"/>
                <w:spacing w:val="-9"/>
              </w:rPr>
              <w:t xml:space="preserve"> </w:t>
            </w:r>
            <w:r w:rsidRPr="001E566B">
              <w:rPr>
                <w:rFonts w:ascii="Arial" w:hAnsi="Arial" w:cs="Arial"/>
              </w:rPr>
              <w:t>behavioral</w:t>
            </w:r>
            <w:r w:rsidRPr="001E566B">
              <w:rPr>
                <w:rFonts w:ascii="Arial" w:hAnsi="Arial" w:cs="Arial"/>
                <w:spacing w:val="-7"/>
              </w:rPr>
              <w:t xml:space="preserve"> </w:t>
            </w:r>
            <w:r w:rsidRPr="001E566B">
              <w:rPr>
                <w:rFonts w:ascii="Arial" w:hAnsi="Arial" w:cs="Arial"/>
              </w:rPr>
              <w:t>health services for families as they partake in the</w:t>
            </w:r>
            <w:r>
              <w:rPr>
                <w:rFonts w:ascii="Arial" w:hAnsi="Arial" w:cs="Arial"/>
              </w:rPr>
              <w:t xml:space="preserve"> </w:t>
            </w:r>
            <w:r w:rsidRPr="001E566B">
              <w:rPr>
                <w:rFonts w:ascii="Arial" w:hAnsi="Arial" w:cs="Arial"/>
              </w:rPr>
              <w:t>reunification</w:t>
            </w:r>
            <w:r w:rsidRPr="001E566B">
              <w:rPr>
                <w:rFonts w:ascii="Arial" w:hAnsi="Arial" w:cs="Arial"/>
                <w:spacing w:val="-9"/>
              </w:rPr>
              <w:t xml:space="preserve"> </w:t>
            </w:r>
            <w:r w:rsidRPr="001E566B">
              <w:rPr>
                <w:rFonts w:ascii="Arial" w:hAnsi="Arial" w:cs="Arial"/>
                <w:spacing w:val="-2"/>
              </w:rPr>
              <w:t>process</w:t>
            </w:r>
          </w:p>
        </w:tc>
      </w:tr>
      <w:tr w:rsidRPr="001E566B" w:rsidR="000F4201" w:rsidTr="000F4201" w14:paraId="67F98FB1" w14:textId="77777777">
        <w:trPr>
          <w:trHeight w:val="1070"/>
        </w:trPr>
        <w:tc>
          <w:tcPr>
            <w:tcW w:w="2069" w:type="dxa"/>
          </w:tcPr>
          <w:p w:rsidRPr="001E566B" w:rsidR="000F4201" w:rsidP="003B1D90" w:rsidRDefault="000F4201" w14:paraId="3AD7E600" w14:textId="77777777">
            <w:pPr>
              <w:pStyle w:val="TableParagraph"/>
              <w:spacing w:before="9"/>
              <w:rPr>
                <w:rFonts w:ascii="Arial" w:hAnsi="Arial" w:cs="Arial"/>
                <w:b/>
                <w:sz w:val="32"/>
              </w:rPr>
            </w:pPr>
          </w:p>
          <w:p w:rsidRPr="001E566B" w:rsidR="000F4201" w:rsidP="003B1D90" w:rsidRDefault="000F4201" w14:paraId="079F503E" w14:textId="77777777">
            <w:pPr>
              <w:pStyle w:val="TableParagraph"/>
              <w:ind w:left="105"/>
              <w:rPr>
                <w:rFonts w:ascii="Arial" w:hAnsi="Arial" w:cs="Arial"/>
                <w:b/>
              </w:rPr>
            </w:pPr>
            <w:r w:rsidRPr="001E566B">
              <w:rPr>
                <w:rFonts w:ascii="Arial" w:hAnsi="Arial" w:cs="Arial"/>
                <w:b/>
                <w:spacing w:val="-5"/>
              </w:rPr>
              <w:t>ARC</w:t>
            </w:r>
          </w:p>
          <w:p w:rsidRPr="001E566B" w:rsidR="000F4201" w:rsidP="003B1D90" w:rsidRDefault="000F4201" w14:paraId="05D5FD85" w14:textId="77777777">
            <w:pPr>
              <w:pStyle w:val="TableParagraph"/>
              <w:spacing w:before="2"/>
              <w:ind w:left="105"/>
              <w:rPr>
                <w:rFonts w:ascii="Arial" w:hAnsi="Arial" w:cs="Arial"/>
                <w:b/>
              </w:rPr>
            </w:pPr>
            <w:r w:rsidRPr="001E566B">
              <w:rPr>
                <w:rFonts w:ascii="Arial" w:hAnsi="Arial" w:cs="Arial"/>
                <w:b/>
                <w:spacing w:val="-2"/>
              </w:rPr>
              <w:t>Representative</w:t>
            </w:r>
          </w:p>
        </w:tc>
        <w:tc>
          <w:tcPr>
            <w:tcW w:w="1080" w:type="dxa"/>
          </w:tcPr>
          <w:p w:rsidRPr="001E566B" w:rsidR="000F4201" w:rsidP="003B1D90" w:rsidRDefault="000F4201" w14:paraId="7D6B841F" w14:textId="77777777">
            <w:pPr>
              <w:pStyle w:val="TableParagraph"/>
              <w:rPr>
                <w:rFonts w:ascii="Arial" w:hAnsi="Arial" w:cs="Arial"/>
                <w:b/>
                <w:sz w:val="24"/>
              </w:rPr>
            </w:pPr>
          </w:p>
          <w:p w:rsidRPr="001E566B" w:rsidR="000F4201" w:rsidP="003B1D90" w:rsidRDefault="000F4201" w14:paraId="20B88AEE" w14:textId="77777777">
            <w:pPr>
              <w:pStyle w:val="TableParagraph"/>
              <w:spacing w:before="10"/>
              <w:rPr>
                <w:rFonts w:ascii="Arial" w:hAnsi="Arial" w:cs="Arial"/>
                <w:b/>
                <w:sz w:val="19"/>
              </w:rPr>
            </w:pPr>
          </w:p>
          <w:p w:rsidRPr="001E566B" w:rsidR="000F4201" w:rsidP="003B1D90" w:rsidRDefault="000F4201" w14:paraId="62B69511" w14:textId="77777777">
            <w:pPr>
              <w:pStyle w:val="TableParagraph"/>
              <w:ind w:left="166" w:right="156"/>
              <w:jc w:val="center"/>
              <w:rPr>
                <w:rFonts w:ascii="Arial" w:hAnsi="Arial" w:cs="Arial"/>
              </w:rPr>
            </w:pPr>
            <w:r>
              <w:rPr>
                <w:rFonts w:ascii="Arial" w:hAnsi="Arial" w:cs="Arial"/>
                <w:spacing w:val="-5"/>
              </w:rPr>
              <w:t>017</w:t>
            </w:r>
          </w:p>
        </w:tc>
        <w:tc>
          <w:tcPr>
            <w:tcW w:w="9680" w:type="dxa"/>
          </w:tcPr>
          <w:p w:rsidRPr="001E566B" w:rsidR="000F4201" w:rsidP="00C37C8F" w:rsidRDefault="000F4201" w14:paraId="11818765" w14:textId="77777777">
            <w:pPr>
              <w:pStyle w:val="TableParagraph"/>
              <w:numPr>
                <w:ilvl w:val="0"/>
                <w:numId w:val="29"/>
              </w:numPr>
              <w:tabs>
                <w:tab w:val="left" w:pos="540"/>
                <w:tab w:val="left" w:pos="541"/>
              </w:tabs>
              <w:spacing w:line="251" w:lineRule="exact"/>
              <w:rPr>
                <w:rFonts w:ascii="Arial" w:hAnsi="Arial" w:cs="Arial"/>
              </w:rPr>
            </w:pPr>
            <w:r w:rsidRPr="001E566B">
              <w:rPr>
                <w:rFonts w:ascii="Arial" w:hAnsi="Arial" w:cs="Arial"/>
              </w:rPr>
              <w:t>Reports</w:t>
            </w:r>
            <w:r w:rsidRPr="001E566B">
              <w:rPr>
                <w:rFonts w:ascii="Arial" w:hAnsi="Arial" w:cs="Arial"/>
                <w:spacing w:val="-4"/>
              </w:rPr>
              <w:t xml:space="preserve"> </w:t>
            </w:r>
            <w:r w:rsidRPr="001E566B">
              <w:rPr>
                <w:rFonts w:ascii="Arial" w:hAnsi="Arial" w:cs="Arial"/>
              </w:rPr>
              <w:t>to</w:t>
            </w:r>
            <w:r w:rsidRPr="001E566B">
              <w:rPr>
                <w:rFonts w:ascii="Arial" w:hAnsi="Arial" w:cs="Arial"/>
                <w:spacing w:val="-4"/>
              </w:rPr>
              <w:t xml:space="preserve"> </w:t>
            </w:r>
            <w:r w:rsidRPr="001E566B">
              <w:rPr>
                <w:rFonts w:ascii="Arial" w:hAnsi="Arial" w:cs="Arial"/>
              </w:rPr>
              <w:t>the</w:t>
            </w:r>
            <w:r w:rsidRPr="001E566B">
              <w:rPr>
                <w:rFonts w:ascii="Arial" w:hAnsi="Arial" w:cs="Arial"/>
                <w:spacing w:val="-3"/>
              </w:rPr>
              <w:t xml:space="preserve"> </w:t>
            </w:r>
            <w:r w:rsidRPr="001E566B">
              <w:rPr>
                <w:rFonts w:ascii="Arial" w:hAnsi="Arial" w:cs="Arial"/>
              </w:rPr>
              <w:t>Reunification</w:t>
            </w:r>
            <w:r w:rsidRPr="001E566B">
              <w:rPr>
                <w:rFonts w:ascii="Arial" w:hAnsi="Arial" w:cs="Arial"/>
                <w:spacing w:val="-4"/>
              </w:rPr>
              <w:t xml:space="preserve"> </w:t>
            </w:r>
            <w:r w:rsidRPr="001E566B">
              <w:rPr>
                <w:rFonts w:ascii="Arial" w:hAnsi="Arial" w:cs="Arial"/>
              </w:rPr>
              <w:t>Team</w:t>
            </w:r>
            <w:r w:rsidRPr="001E566B">
              <w:rPr>
                <w:rFonts w:ascii="Arial" w:hAnsi="Arial" w:cs="Arial"/>
                <w:spacing w:val="-7"/>
              </w:rPr>
              <w:t xml:space="preserve"> </w:t>
            </w:r>
            <w:r w:rsidRPr="001E566B">
              <w:rPr>
                <w:rFonts w:ascii="Arial" w:hAnsi="Arial" w:cs="Arial"/>
                <w:spacing w:val="-4"/>
              </w:rPr>
              <w:t>Lead</w:t>
            </w:r>
          </w:p>
          <w:p w:rsidRPr="001E566B" w:rsidR="000F4201" w:rsidP="00C37C8F" w:rsidRDefault="000F4201" w14:paraId="3133D57B" w14:textId="77777777">
            <w:pPr>
              <w:pStyle w:val="TableParagraph"/>
              <w:numPr>
                <w:ilvl w:val="0"/>
                <w:numId w:val="29"/>
              </w:numPr>
              <w:tabs>
                <w:tab w:val="left" w:pos="540"/>
                <w:tab w:val="left" w:pos="541"/>
              </w:tabs>
              <w:ind w:right="429"/>
              <w:rPr>
                <w:rFonts w:ascii="Arial" w:hAnsi="Arial" w:cs="Arial"/>
              </w:rPr>
            </w:pPr>
            <w:r w:rsidRPr="001E566B">
              <w:rPr>
                <w:rFonts w:ascii="Arial" w:hAnsi="Arial" w:cs="Arial"/>
              </w:rPr>
              <w:t>Serves</w:t>
            </w:r>
            <w:r w:rsidRPr="001E566B">
              <w:rPr>
                <w:rFonts w:ascii="Arial" w:hAnsi="Arial" w:cs="Arial"/>
                <w:spacing w:val="-7"/>
              </w:rPr>
              <w:t xml:space="preserve"> </w:t>
            </w:r>
            <w:r w:rsidRPr="001E566B">
              <w:rPr>
                <w:rFonts w:ascii="Arial" w:hAnsi="Arial" w:cs="Arial"/>
              </w:rPr>
              <w:t>as</w:t>
            </w:r>
            <w:r w:rsidRPr="001E566B">
              <w:rPr>
                <w:rFonts w:ascii="Arial" w:hAnsi="Arial" w:cs="Arial"/>
                <w:spacing w:val="-7"/>
              </w:rPr>
              <w:t xml:space="preserve"> </w:t>
            </w:r>
            <w:r w:rsidRPr="001E566B">
              <w:rPr>
                <w:rFonts w:ascii="Arial" w:hAnsi="Arial" w:cs="Arial"/>
              </w:rPr>
              <w:t>ARC</w:t>
            </w:r>
            <w:r w:rsidRPr="001E566B">
              <w:rPr>
                <w:rFonts w:ascii="Arial" w:hAnsi="Arial" w:cs="Arial"/>
                <w:spacing w:val="-8"/>
              </w:rPr>
              <w:t xml:space="preserve"> </w:t>
            </w:r>
            <w:r w:rsidRPr="001E566B">
              <w:rPr>
                <w:rFonts w:ascii="Arial" w:hAnsi="Arial" w:cs="Arial"/>
              </w:rPr>
              <w:t>representative</w:t>
            </w:r>
            <w:r w:rsidRPr="001E566B">
              <w:rPr>
                <w:rFonts w:ascii="Arial" w:hAnsi="Arial" w:cs="Arial"/>
                <w:spacing w:val="-7"/>
              </w:rPr>
              <w:t xml:space="preserve"> </w:t>
            </w:r>
            <w:r w:rsidRPr="001E566B">
              <w:rPr>
                <w:rFonts w:ascii="Arial" w:hAnsi="Arial" w:cs="Arial"/>
              </w:rPr>
              <w:t>on</w:t>
            </w:r>
            <w:r w:rsidRPr="001E566B">
              <w:rPr>
                <w:rFonts w:ascii="Arial" w:hAnsi="Arial" w:cs="Arial"/>
                <w:spacing w:val="-7"/>
              </w:rPr>
              <w:t xml:space="preserve"> </w:t>
            </w:r>
            <w:r w:rsidRPr="001E566B">
              <w:rPr>
                <w:rFonts w:ascii="Arial" w:hAnsi="Arial" w:cs="Arial"/>
              </w:rPr>
              <w:t xml:space="preserve">Reunification </w:t>
            </w:r>
            <w:r w:rsidRPr="001E566B">
              <w:rPr>
                <w:rFonts w:ascii="Arial" w:hAnsi="Arial" w:cs="Arial"/>
                <w:spacing w:val="-4"/>
              </w:rPr>
              <w:t>Team</w:t>
            </w:r>
          </w:p>
          <w:p w:rsidRPr="001E566B" w:rsidR="000F4201" w:rsidP="00C37C8F" w:rsidRDefault="000F4201" w14:paraId="2C919478" w14:textId="77777777">
            <w:pPr>
              <w:pStyle w:val="TableParagraph"/>
              <w:numPr>
                <w:ilvl w:val="0"/>
                <w:numId w:val="29"/>
              </w:numPr>
              <w:tabs>
                <w:tab w:val="left" w:pos="540"/>
                <w:tab w:val="left" w:pos="541"/>
              </w:tabs>
              <w:spacing w:line="254" w:lineRule="exact"/>
              <w:ind w:right="571"/>
              <w:rPr>
                <w:rFonts w:ascii="Arial" w:hAnsi="Arial" w:cs="Arial"/>
              </w:rPr>
            </w:pPr>
            <w:r w:rsidRPr="001E566B">
              <w:rPr>
                <w:rFonts w:ascii="Arial" w:hAnsi="Arial" w:cs="Arial"/>
              </w:rPr>
              <w:t>Utilizes</w:t>
            </w:r>
            <w:r w:rsidRPr="001E566B">
              <w:rPr>
                <w:rFonts w:ascii="Arial" w:hAnsi="Arial" w:cs="Arial"/>
                <w:spacing w:val="-6"/>
              </w:rPr>
              <w:t xml:space="preserve"> </w:t>
            </w:r>
            <w:r w:rsidRPr="001E566B">
              <w:rPr>
                <w:rFonts w:ascii="Arial" w:hAnsi="Arial" w:cs="Arial"/>
              </w:rPr>
              <w:t>ARC</w:t>
            </w:r>
            <w:r w:rsidRPr="001E566B">
              <w:rPr>
                <w:rFonts w:ascii="Arial" w:hAnsi="Arial" w:cs="Arial"/>
                <w:spacing w:val="-7"/>
              </w:rPr>
              <w:t xml:space="preserve"> </w:t>
            </w:r>
            <w:r w:rsidRPr="001E566B">
              <w:rPr>
                <w:rFonts w:ascii="Arial" w:hAnsi="Arial" w:cs="Arial"/>
              </w:rPr>
              <w:t>database</w:t>
            </w:r>
            <w:r w:rsidRPr="001E566B">
              <w:rPr>
                <w:rFonts w:ascii="Arial" w:hAnsi="Arial" w:cs="Arial"/>
                <w:spacing w:val="-8"/>
              </w:rPr>
              <w:t xml:space="preserve"> </w:t>
            </w:r>
            <w:r w:rsidRPr="001E566B">
              <w:rPr>
                <w:rFonts w:ascii="Arial" w:hAnsi="Arial" w:cs="Arial"/>
              </w:rPr>
              <w:t>to</w:t>
            </w:r>
            <w:r w:rsidRPr="001E566B">
              <w:rPr>
                <w:rFonts w:ascii="Arial" w:hAnsi="Arial" w:cs="Arial"/>
                <w:spacing w:val="-6"/>
              </w:rPr>
              <w:t xml:space="preserve"> </w:t>
            </w:r>
            <w:r w:rsidRPr="001E566B">
              <w:rPr>
                <w:rFonts w:ascii="Arial" w:hAnsi="Arial" w:cs="Arial"/>
              </w:rPr>
              <w:t>assist</w:t>
            </w:r>
            <w:r w:rsidRPr="001E566B">
              <w:rPr>
                <w:rFonts w:ascii="Arial" w:hAnsi="Arial" w:cs="Arial"/>
                <w:spacing w:val="-7"/>
              </w:rPr>
              <w:t xml:space="preserve"> </w:t>
            </w:r>
            <w:r w:rsidRPr="001E566B">
              <w:rPr>
                <w:rFonts w:ascii="Arial" w:hAnsi="Arial" w:cs="Arial"/>
              </w:rPr>
              <w:t>in</w:t>
            </w:r>
            <w:r w:rsidRPr="001E566B">
              <w:rPr>
                <w:rFonts w:ascii="Arial" w:hAnsi="Arial" w:cs="Arial"/>
                <w:spacing w:val="-6"/>
              </w:rPr>
              <w:t xml:space="preserve"> </w:t>
            </w:r>
            <w:r w:rsidRPr="001E566B">
              <w:rPr>
                <w:rFonts w:ascii="Arial" w:hAnsi="Arial" w:cs="Arial"/>
              </w:rPr>
              <w:t>identifying missing persons</w:t>
            </w:r>
          </w:p>
        </w:tc>
      </w:tr>
    </w:tbl>
    <w:p w:rsidR="007F30A5" w:rsidP="0061070C" w:rsidRDefault="00065953" w14:paraId="65A25E18" w14:textId="4FEE3BA8">
      <w:pPr>
        <w:spacing w:line="240" w:lineRule="auto"/>
        <w:rPr>
          <w:rFonts w:ascii="Arial" w:hAnsi="Arial" w:cs="Arial"/>
          <w:b/>
          <w:bCs/>
          <w:sz w:val="32"/>
          <w:szCs w:val="32"/>
        </w:rPr>
      </w:pPr>
      <w:r>
        <w:rPr>
          <w:noProof/>
        </w:rPr>
        <mc:AlternateContent>
          <mc:Choice Requires="wps">
            <w:drawing>
              <wp:anchor distT="0" distB="0" distL="114300" distR="114300" simplePos="0" relativeHeight="251722752" behindDoc="1" locked="0" layoutInCell="1" allowOverlap="1" wp14:anchorId="01737F2A" wp14:editId="7EF8D089">
                <wp:simplePos x="0" y="0"/>
                <wp:positionH relativeFrom="page">
                  <wp:align>center</wp:align>
                </wp:positionH>
                <wp:positionV relativeFrom="paragraph">
                  <wp:posOffset>427990</wp:posOffset>
                </wp:positionV>
                <wp:extent cx="1828800" cy="1828800"/>
                <wp:effectExtent l="0" t="0" r="0" b="0"/>
                <wp:wrapNone/>
                <wp:docPr id="891268948"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Pr="00634B88" w:rsidR="00065953" w:rsidP="00065953" w:rsidRDefault="00065953" w14:paraId="30132864" w14:textId="771E39D8">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4-8</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w14:anchorId="7A3A11B6">
              <v:shape id="_x0000_s1052" style="position:absolute;margin-left:0;margin-top:33.7pt;width:2in;height:2in;z-index:-251593728;visibility:visible;mso-wrap-style:non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" w14:anchorId="01737F2A">
                <v:textbox style="mso-fit-shape-to-text:t">
                  <w:txbxContent>
                    <w:p w:rsidRPr="00634B88" w:rsidR="00065953" w:rsidP="00065953" w:rsidRDefault="00065953" w14:paraId="05000523" w14:textId="771E39D8">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4-8</w:t>
                      </w:r>
                    </w:p>
                  </w:txbxContent>
                </v:textbox>
                <w10:wrap anchorx="page"/>
              </v:shape>
            </w:pict>
          </mc:Fallback>
        </mc:AlternateContent>
      </w:r>
    </w:p>
    <w:tbl>
      <w:tblPr>
        <w:tblpPr w:leftFromText="180" w:rightFromText="180" w:horzAnchor="margin" w:tblpY="540"/>
        <w:tblW w:w="129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069"/>
        <w:gridCol w:w="1080"/>
        <w:gridCol w:w="9770"/>
      </w:tblGrid>
      <w:tr w:rsidRPr="001E566B" w:rsidR="0061070C" w:rsidTr="60D1ED53" w14:paraId="0AB90A86" w14:textId="77777777">
        <w:trPr>
          <w:trHeight w:val="252"/>
        </w:trPr>
        <w:tc>
          <w:tcPr>
            <w:tcW w:w="12919" w:type="dxa"/>
            <w:gridSpan w:val="3"/>
            <w:shd w:val="clear" w:color="auto" w:fill="808000"/>
          </w:tcPr>
          <w:p w:rsidRPr="001E566B" w:rsidR="0061070C" w:rsidP="0061070C" w:rsidRDefault="0061070C" w14:paraId="5351F88D" w14:textId="77777777">
            <w:pPr>
              <w:pStyle w:val="TableParagraph"/>
              <w:spacing w:line="232" w:lineRule="exact"/>
              <w:ind w:left="4067" w:right="4067"/>
              <w:jc w:val="center"/>
              <w:rPr>
                <w:rFonts w:ascii="Arial" w:hAnsi="Arial" w:cs="Arial"/>
                <w:b/>
                <w:bCs/>
              </w:rPr>
            </w:pPr>
            <w:r w:rsidRPr="001E566B">
              <w:rPr>
                <w:rFonts w:ascii="Arial" w:hAnsi="Arial" w:cs="Arial"/>
                <w:b/>
                <w:bCs/>
                <w:color w:val="FFFFFF"/>
              </w:rPr>
              <w:t>IFAC</w:t>
            </w:r>
            <w:r w:rsidRPr="001E566B">
              <w:rPr>
                <w:rFonts w:ascii="Arial" w:hAnsi="Arial" w:cs="Arial"/>
                <w:b/>
                <w:bCs/>
                <w:color w:val="FFFFFF"/>
                <w:spacing w:val="-7"/>
              </w:rPr>
              <w:t xml:space="preserve"> </w:t>
            </w:r>
            <w:r w:rsidRPr="001E566B">
              <w:rPr>
                <w:rFonts w:ascii="Arial" w:hAnsi="Arial" w:cs="Arial"/>
                <w:b/>
                <w:bCs/>
                <w:color w:val="FFFFFF"/>
              </w:rPr>
              <w:t>REUNIFICATION</w:t>
            </w:r>
            <w:r w:rsidRPr="001E566B">
              <w:rPr>
                <w:rFonts w:ascii="Arial" w:hAnsi="Arial" w:cs="Arial"/>
                <w:b/>
                <w:bCs/>
                <w:color w:val="FFFFFF"/>
                <w:spacing w:val="-8"/>
              </w:rPr>
              <w:t xml:space="preserve"> </w:t>
            </w:r>
            <w:r w:rsidRPr="001E566B">
              <w:rPr>
                <w:rFonts w:ascii="Arial" w:hAnsi="Arial" w:cs="Arial"/>
                <w:b/>
                <w:bCs/>
                <w:color w:val="FFFFFF"/>
                <w:spacing w:val="-4"/>
              </w:rPr>
              <w:t>TEAM</w:t>
            </w:r>
          </w:p>
        </w:tc>
      </w:tr>
      <w:tr w:rsidRPr="001E566B" w:rsidR="0061070C" w:rsidTr="60D1ED53" w14:paraId="51CC2CE6" w14:textId="77777777">
        <w:trPr>
          <w:trHeight w:val="254"/>
        </w:trPr>
        <w:tc>
          <w:tcPr>
            <w:tcW w:w="12919" w:type="dxa"/>
            <w:gridSpan w:val="3"/>
            <w:shd w:val="clear" w:color="auto" w:fill="808000"/>
          </w:tcPr>
          <w:p w:rsidRPr="001E566B" w:rsidR="0061070C" w:rsidP="0061070C" w:rsidRDefault="0061070C" w14:paraId="77D56D39" w14:textId="77777777">
            <w:pPr>
              <w:pStyle w:val="TableParagraph"/>
              <w:spacing w:before="1" w:line="233" w:lineRule="exact"/>
              <w:ind w:left="2185" w:right="2180"/>
              <w:jc w:val="center"/>
              <w:rPr>
                <w:rFonts w:ascii="Arial" w:hAnsi="Arial" w:cs="Arial"/>
                <w:b/>
              </w:rPr>
            </w:pPr>
            <w:r w:rsidRPr="001E566B">
              <w:rPr>
                <w:rFonts w:ascii="Arial" w:hAnsi="Arial" w:cs="Arial"/>
                <w:b/>
                <w:color w:val="FFFFFF"/>
              </w:rPr>
              <w:t>Reunification</w:t>
            </w:r>
            <w:r w:rsidRPr="001E566B">
              <w:rPr>
                <w:rFonts w:ascii="Arial" w:hAnsi="Arial" w:cs="Arial"/>
                <w:b/>
                <w:color w:val="FFFFFF"/>
                <w:spacing w:val="-5"/>
              </w:rPr>
              <w:t xml:space="preserve"> </w:t>
            </w:r>
            <w:r w:rsidRPr="001E566B">
              <w:rPr>
                <w:rFonts w:ascii="Arial" w:hAnsi="Arial" w:cs="Arial"/>
                <w:b/>
                <w:color w:val="FFFFFF"/>
              </w:rPr>
              <w:t>Team</w:t>
            </w:r>
            <w:r w:rsidRPr="001E566B">
              <w:rPr>
                <w:rFonts w:ascii="Arial" w:hAnsi="Arial" w:cs="Arial"/>
                <w:b/>
                <w:color w:val="FFFFFF"/>
                <w:spacing w:val="-4"/>
              </w:rPr>
              <w:t xml:space="preserve"> </w:t>
            </w:r>
            <w:r w:rsidRPr="001E566B">
              <w:rPr>
                <w:rFonts w:ascii="Arial" w:hAnsi="Arial" w:cs="Arial"/>
                <w:b/>
                <w:color w:val="FFFFFF"/>
                <w:spacing w:val="-2"/>
              </w:rPr>
              <w:t>Descriptions</w:t>
            </w:r>
          </w:p>
        </w:tc>
      </w:tr>
      <w:tr w:rsidRPr="001E566B" w:rsidR="0061070C" w:rsidTr="60D1ED53" w14:paraId="72C1A366" w14:textId="77777777">
        <w:trPr>
          <w:trHeight w:val="505"/>
        </w:trPr>
        <w:tc>
          <w:tcPr>
            <w:tcW w:w="2069" w:type="dxa"/>
            <w:shd w:val="clear" w:color="auto" w:fill="808000"/>
          </w:tcPr>
          <w:p w:rsidRPr="001E566B" w:rsidR="0061070C" w:rsidP="0061070C" w:rsidRDefault="0061070C" w14:paraId="20E363E0" w14:textId="77777777">
            <w:pPr>
              <w:pStyle w:val="TableParagraph"/>
              <w:spacing w:before="125"/>
              <w:ind w:left="252"/>
              <w:rPr>
                <w:rFonts w:ascii="Arial" w:hAnsi="Arial" w:cs="Arial"/>
                <w:b/>
              </w:rPr>
            </w:pPr>
            <w:r w:rsidRPr="001E566B">
              <w:rPr>
                <w:rFonts w:ascii="Arial" w:hAnsi="Arial" w:cs="Arial"/>
                <w:b/>
                <w:color w:val="FFFFFF"/>
              </w:rPr>
              <w:t>Staffing</w:t>
            </w:r>
            <w:r w:rsidRPr="001E566B">
              <w:rPr>
                <w:rFonts w:ascii="Arial" w:hAnsi="Arial" w:cs="Arial"/>
                <w:b/>
                <w:color w:val="FFFFFF"/>
                <w:spacing w:val="-5"/>
              </w:rPr>
              <w:t xml:space="preserve"> </w:t>
            </w:r>
            <w:r w:rsidRPr="001E566B">
              <w:rPr>
                <w:rFonts w:ascii="Arial" w:hAnsi="Arial" w:cs="Arial"/>
                <w:b/>
                <w:color w:val="FFFFFF"/>
                <w:spacing w:val="-2"/>
              </w:rPr>
              <w:t>Position</w:t>
            </w:r>
          </w:p>
        </w:tc>
        <w:tc>
          <w:tcPr>
            <w:tcW w:w="1080" w:type="dxa"/>
            <w:shd w:val="clear" w:color="auto" w:fill="808000"/>
          </w:tcPr>
          <w:p w:rsidRPr="001E566B" w:rsidR="0061070C" w:rsidP="0061070C" w:rsidRDefault="0061070C" w14:paraId="4E7B4691" w14:textId="77777777">
            <w:pPr>
              <w:pStyle w:val="TableParagraph"/>
              <w:spacing w:line="254" w:lineRule="exact"/>
              <w:ind w:left="93" w:right="15" w:hanging="65"/>
              <w:rPr>
                <w:rFonts w:ascii="Arial" w:hAnsi="Arial" w:cs="Arial"/>
                <w:b/>
              </w:rPr>
            </w:pPr>
            <w:r w:rsidRPr="001E566B">
              <w:rPr>
                <w:rFonts w:ascii="Arial" w:hAnsi="Arial" w:cs="Arial"/>
                <w:b/>
                <w:color w:val="FFFFFF"/>
              </w:rPr>
              <w:t>Job</w:t>
            </w:r>
            <w:r w:rsidRPr="001E566B">
              <w:rPr>
                <w:rFonts w:ascii="Arial" w:hAnsi="Arial" w:cs="Arial"/>
                <w:b/>
                <w:color w:val="FFFFFF"/>
                <w:spacing w:val="-14"/>
              </w:rPr>
              <w:t xml:space="preserve"> </w:t>
            </w:r>
            <w:r w:rsidRPr="001E566B">
              <w:rPr>
                <w:rFonts w:ascii="Arial" w:hAnsi="Arial" w:cs="Arial"/>
                <w:b/>
                <w:color w:val="FFFFFF"/>
              </w:rPr>
              <w:t>Action Sheet No.</w:t>
            </w:r>
          </w:p>
        </w:tc>
        <w:tc>
          <w:tcPr>
            <w:tcW w:w="9770" w:type="dxa"/>
            <w:shd w:val="clear" w:color="auto" w:fill="808000"/>
          </w:tcPr>
          <w:p w:rsidRPr="001E566B" w:rsidR="0061070C" w:rsidP="0061070C" w:rsidRDefault="0061070C" w14:paraId="6A4EF95F" w14:textId="77777777">
            <w:pPr>
              <w:pStyle w:val="TableParagraph"/>
              <w:spacing w:before="125"/>
              <w:ind w:left="1827" w:right="1819"/>
              <w:jc w:val="center"/>
              <w:rPr>
                <w:rFonts w:ascii="Arial" w:hAnsi="Arial" w:cs="Arial"/>
                <w:b/>
              </w:rPr>
            </w:pPr>
            <w:r w:rsidRPr="001E566B">
              <w:rPr>
                <w:rFonts w:ascii="Arial" w:hAnsi="Arial" w:cs="Arial"/>
                <w:b/>
                <w:color w:val="FFFFFF"/>
                <w:spacing w:val="-2"/>
              </w:rPr>
              <w:t>Responsibilities</w:t>
            </w:r>
          </w:p>
        </w:tc>
      </w:tr>
      <w:tr w:rsidRPr="001E566B" w:rsidR="0061070C" w:rsidTr="60D1ED53" w14:paraId="1B5D6CEF" w14:textId="77777777">
        <w:trPr>
          <w:trHeight w:val="755"/>
        </w:trPr>
        <w:tc>
          <w:tcPr>
            <w:tcW w:w="2069" w:type="dxa"/>
          </w:tcPr>
          <w:p w:rsidRPr="001E566B" w:rsidR="0061070C" w:rsidP="0061070C" w:rsidRDefault="0061070C" w14:paraId="09A683DB" w14:textId="77777777">
            <w:pPr>
              <w:pStyle w:val="TableParagraph"/>
              <w:spacing w:before="123"/>
              <w:ind w:left="105" w:right="353"/>
              <w:rPr>
                <w:rFonts w:ascii="Arial" w:hAnsi="Arial" w:cs="Arial"/>
                <w:b/>
              </w:rPr>
            </w:pPr>
            <w:r w:rsidRPr="001E566B">
              <w:rPr>
                <w:rFonts w:ascii="Arial" w:hAnsi="Arial" w:cs="Arial"/>
                <w:b/>
                <w:spacing w:val="-2"/>
              </w:rPr>
              <w:t>Hospital Coordinator</w:t>
            </w:r>
          </w:p>
        </w:tc>
        <w:tc>
          <w:tcPr>
            <w:tcW w:w="1080" w:type="dxa"/>
          </w:tcPr>
          <w:p w:rsidRPr="001E566B" w:rsidR="0061070C" w:rsidP="0061070C" w:rsidRDefault="0061070C" w14:paraId="541D2F84" w14:textId="77777777">
            <w:pPr>
              <w:pStyle w:val="TableParagraph"/>
              <w:spacing w:before="9"/>
              <w:rPr>
                <w:rFonts w:ascii="Arial" w:hAnsi="Arial" w:cs="Arial"/>
                <w:b/>
                <w:sz w:val="21"/>
              </w:rPr>
            </w:pPr>
          </w:p>
          <w:p w:rsidRPr="001E566B" w:rsidR="0061070C" w:rsidP="0061070C" w:rsidRDefault="0061070C" w14:paraId="7EB4B550" w14:textId="77777777">
            <w:pPr>
              <w:pStyle w:val="TableParagraph"/>
              <w:ind w:left="166" w:right="156"/>
              <w:jc w:val="center"/>
              <w:rPr>
                <w:rFonts w:ascii="Arial" w:hAnsi="Arial" w:cs="Arial"/>
              </w:rPr>
            </w:pPr>
            <w:r>
              <w:rPr>
                <w:rFonts w:ascii="Arial" w:hAnsi="Arial" w:cs="Arial"/>
                <w:spacing w:val="-5"/>
              </w:rPr>
              <w:t>018</w:t>
            </w:r>
          </w:p>
        </w:tc>
        <w:tc>
          <w:tcPr>
            <w:tcW w:w="9770" w:type="dxa"/>
          </w:tcPr>
          <w:p w:rsidRPr="001E566B" w:rsidR="0061070C" w:rsidP="00C37C8F" w:rsidRDefault="0061070C" w14:paraId="759CC082" w14:textId="77777777">
            <w:pPr>
              <w:pStyle w:val="TableParagraph"/>
              <w:numPr>
                <w:ilvl w:val="0"/>
                <w:numId w:val="37"/>
              </w:numPr>
              <w:tabs>
                <w:tab w:val="left" w:pos="540"/>
                <w:tab w:val="left" w:pos="541"/>
              </w:tabs>
              <w:spacing w:line="249" w:lineRule="exact"/>
              <w:rPr>
                <w:rFonts w:ascii="Arial" w:hAnsi="Arial" w:cs="Arial"/>
              </w:rPr>
            </w:pPr>
            <w:r w:rsidRPr="001E566B">
              <w:rPr>
                <w:rFonts w:ascii="Arial" w:hAnsi="Arial" w:cs="Arial"/>
              </w:rPr>
              <w:t>Reports</w:t>
            </w:r>
            <w:r w:rsidRPr="001E566B">
              <w:rPr>
                <w:rFonts w:ascii="Arial" w:hAnsi="Arial" w:cs="Arial"/>
                <w:spacing w:val="-4"/>
              </w:rPr>
              <w:t xml:space="preserve"> </w:t>
            </w:r>
            <w:r w:rsidRPr="001E566B">
              <w:rPr>
                <w:rFonts w:ascii="Arial" w:hAnsi="Arial" w:cs="Arial"/>
              </w:rPr>
              <w:t>to</w:t>
            </w:r>
            <w:r w:rsidRPr="001E566B">
              <w:rPr>
                <w:rFonts w:ascii="Arial" w:hAnsi="Arial" w:cs="Arial"/>
                <w:spacing w:val="-4"/>
              </w:rPr>
              <w:t xml:space="preserve"> </w:t>
            </w:r>
            <w:r w:rsidRPr="001E566B">
              <w:rPr>
                <w:rFonts w:ascii="Arial" w:hAnsi="Arial" w:cs="Arial"/>
              </w:rPr>
              <w:t>the</w:t>
            </w:r>
            <w:r w:rsidRPr="001E566B">
              <w:rPr>
                <w:rFonts w:ascii="Arial" w:hAnsi="Arial" w:cs="Arial"/>
                <w:spacing w:val="-3"/>
              </w:rPr>
              <w:t xml:space="preserve"> </w:t>
            </w:r>
            <w:r w:rsidRPr="001E566B">
              <w:rPr>
                <w:rFonts w:ascii="Arial" w:hAnsi="Arial" w:cs="Arial"/>
              </w:rPr>
              <w:t>Reunification</w:t>
            </w:r>
            <w:r w:rsidRPr="001E566B">
              <w:rPr>
                <w:rFonts w:ascii="Arial" w:hAnsi="Arial" w:cs="Arial"/>
                <w:spacing w:val="-4"/>
              </w:rPr>
              <w:t xml:space="preserve"> </w:t>
            </w:r>
            <w:r w:rsidRPr="001E566B">
              <w:rPr>
                <w:rFonts w:ascii="Arial" w:hAnsi="Arial" w:cs="Arial"/>
              </w:rPr>
              <w:t>Team</w:t>
            </w:r>
            <w:r w:rsidRPr="001E566B">
              <w:rPr>
                <w:rFonts w:ascii="Arial" w:hAnsi="Arial" w:cs="Arial"/>
                <w:spacing w:val="-7"/>
              </w:rPr>
              <w:t xml:space="preserve"> </w:t>
            </w:r>
            <w:r w:rsidRPr="001E566B">
              <w:rPr>
                <w:rFonts w:ascii="Arial" w:hAnsi="Arial" w:cs="Arial"/>
                <w:spacing w:val="-4"/>
              </w:rPr>
              <w:t>Lead</w:t>
            </w:r>
          </w:p>
          <w:p w:rsidRPr="001E566B" w:rsidR="0061070C" w:rsidP="00C37C8F" w:rsidRDefault="0061070C" w14:paraId="19924493" w14:textId="77777777">
            <w:pPr>
              <w:pStyle w:val="TableParagraph"/>
              <w:numPr>
                <w:ilvl w:val="0"/>
                <w:numId w:val="37"/>
              </w:numPr>
              <w:tabs>
                <w:tab w:val="left" w:pos="540"/>
                <w:tab w:val="left" w:pos="541"/>
              </w:tabs>
              <w:spacing w:line="252" w:lineRule="exact"/>
              <w:ind w:right="325"/>
              <w:rPr>
                <w:rFonts w:ascii="Arial" w:hAnsi="Arial" w:cs="Arial"/>
              </w:rPr>
            </w:pPr>
            <w:r w:rsidRPr="001E566B">
              <w:rPr>
                <w:rFonts w:ascii="Arial" w:hAnsi="Arial" w:cs="Arial"/>
              </w:rPr>
              <w:t>Utilizes</w:t>
            </w:r>
            <w:r w:rsidRPr="001E566B">
              <w:rPr>
                <w:rFonts w:ascii="Arial" w:hAnsi="Arial" w:cs="Arial"/>
                <w:spacing w:val="-6"/>
              </w:rPr>
              <w:t xml:space="preserve"> </w:t>
            </w:r>
            <w:r w:rsidRPr="001E566B">
              <w:rPr>
                <w:rFonts w:ascii="Arial" w:hAnsi="Arial" w:cs="Arial"/>
              </w:rPr>
              <w:t>hospital</w:t>
            </w:r>
            <w:r w:rsidRPr="001E566B">
              <w:rPr>
                <w:rFonts w:ascii="Arial" w:hAnsi="Arial" w:cs="Arial"/>
                <w:spacing w:val="-4"/>
              </w:rPr>
              <w:t xml:space="preserve"> </w:t>
            </w:r>
            <w:r w:rsidRPr="001E566B">
              <w:rPr>
                <w:rFonts w:ascii="Arial" w:hAnsi="Arial" w:cs="Arial"/>
              </w:rPr>
              <w:t>database</w:t>
            </w:r>
            <w:r w:rsidRPr="001E566B">
              <w:rPr>
                <w:rFonts w:ascii="Arial" w:hAnsi="Arial" w:cs="Arial"/>
                <w:spacing w:val="-8"/>
              </w:rPr>
              <w:t xml:space="preserve"> </w:t>
            </w:r>
            <w:r w:rsidRPr="001E566B">
              <w:rPr>
                <w:rFonts w:ascii="Arial" w:hAnsi="Arial" w:cs="Arial"/>
              </w:rPr>
              <w:t>to</w:t>
            </w:r>
            <w:r w:rsidRPr="001E566B">
              <w:rPr>
                <w:rFonts w:ascii="Arial" w:hAnsi="Arial" w:cs="Arial"/>
                <w:spacing w:val="-6"/>
              </w:rPr>
              <w:t xml:space="preserve"> </w:t>
            </w:r>
            <w:r w:rsidRPr="001E566B">
              <w:rPr>
                <w:rFonts w:ascii="Arial" w:hAnsi="Arial" w:cs="Arial"/>
              </w:rPr>
              <w:t>assist</w:t>
            </w:r>
            <w:r w:rsidRPr="001E566B">
              <w:rPr>
                <w:rFonts w:ascii="Arial" w:hAnsi="Arial" w:cs="Arial"/>
                <w:spacing w:val="-5"/>
              </w:rPr>
              <w:t xml:space="preserve"> </w:t>
            </w:r>
            <w:r w:rsidRPr="001E566B">
              <w:rPr>
                <w:rFonts w:ascii="Arial" w:hAnsi="Arial" w:cs="Arial"/>
              </w:rPr>
              <w:t>in</w:t>
            </w:r>
            <w:r w:rsidRPr="001E566B">
              <w:rPr>
                <w:rFonts w:ascii="Arial" w:hAnsi="Arial" w:cs="Arial"/>
                <w:spacing w:val="-9"/>
              </w:rPr>
              <w:t xml:space="preserve"> </w:t>
            </w:r>
            <w:r w:rsidRPr="001E566B">
              <w:rPr>
                <w:rFonts w:ascii="Arial" w:hAnsi="Arial" w:cs="Arial"/>
              </w:rPr>
              <w:t>identifying victims that may be located in hospitals</w:t>
            </w:r>
          </w:p>
        </w:tc>
      </w:tr>
      <w:tr w:rsidRPr="001E566B" w:rsidR="0061070C" w:rsidTr="60D1ED53" w14:paraId="6C4C238C" w14:textId="77777777">
        <w:trPr>
          <w:trHeight w:val="1267"/>
        </w:trPr>
        <w:tc>
          <w:tcPr>
            <w:tcW w:w="2069" w:type="dxa"/>
          </w:tcPr>
          <w:p w:rsidRPr="001E566B" w:rsidR="0061070C" w:rsidP="0061070C" w:rsidRDefault="0061070C" w14:paraId="6A28C2C5" w14:textId="77777777">
            <w:pPr>
              <w:pStyle w:val="TableParagraph"/>
              <w:rPr>
                <w:rFonts w:ascii="Arial" w:hAnsi="Arial" w:cs="Arial"/>
                <w:b/>
                <w:sz w:val="33"/>
              </w:rPr>
            </w:pPr>
          </w:p>
          <w:p w:rsidRPr="001E566B" w:rsidR="0061070C" w:rsidP="0061070C" w:rsidRDefault="0061070C" w14:paraId="38C4F761" w14:textId="77777777">
            <w:pPr>
              <w:pStyle w:val="TableParagraph"/>
              <w:ind w:left="105" w:right="353"/>
              <w:rPr>
                <w:rFonts w:ascii="Arial" w:hAnsi="Arial" w:cs="Arial"/>
                <w:b/>
                <w:bCs/>
              </w:rPr>
            </w:pPr>
            <w:r w:rsidRPr="001E566B">
              <w:rPr>
                <w:rFonts w:ascii="Arial" w:hAnsi="Arial" w:cs="Arial"/>
                <w:b/>
                <w:bCs/>
              </w:rPr>
              <w:t xml:space="preserve">Call Center </w:t>
            </w:r>
            <w:r w:rsidRPr="001E566B">
              <w:rPr>
                <w:rFonts w:ascii="Arial" w:hAnsi="Arial" w:cs="Arial"/>
                <w:b/>
                <w:bCs/>
                <w:spacing w:val="-2"/>
              </w:rPr>
              <w:t>Coordinator</w:t>
            </w:r>
          </w:p>
        </w:tc>
        <w:tc>
          <w:tcPr>
            <w:tcW w:w="1080" w:type="dxa"/>
          </w:tcPr>
          <w:p w:rsidRPr="00C32284" w:rsidR="0061070C" w:rsidP="0061070C" w:rsidRDefault="0061070C" w14:paraId="775308B8" w14:textId="77777777">
            <w:pPr>
              <w:pStyle w:val="TableParagraph"/>
              <w:rPr>
                <w:rFonts w:ascii="Arial" w:hAnsi="Arial" w:cs="Arial"/>
                <w:b/>
                <w:sz w:val="24"/>
              </w:rPr>
            </w:pPr>
          </w:p>
          <w:p w:rsidRPr="00C32284" w:rsidR="0061070C" w:rsidP="0061070C" w:rsidRDefault="0061070C" w14:paraId="47827BCC" w14:textId="77777777">
            <w:pPr>
              <w:pStyle w:val="TableParagraph"/>
              <w:spacing w:before="10"/>
              <w:rPr>
                <w:rFonts w:ascii="Arial" w:hAnsi="Arial" w:cs="Arial"/>
                <w:b/>
                <w:sz w:val="19"/>
              </w:rPr>
            </w:pPr>
          </w:p>
          <w:p w:rsidRPr="00C32284" w:rsidR="0061070C" w:rsidP="0061070C" w:rsidRDefault="0061070C" w14:paraId="73D40BCF" w14:textId="77777777">
            <w:pPr>
              <w:pStyle w:val="TableParagraph"/>
              <w:ind w:left="166" w:right="156"/>
              <w:jc w:val="center"/>
              <w:rPr>
                <w:rFonts w:ascii="Arial" w:hAnsi="Arial" w:cs="Arial"/>
              </w:rPr>
            </w:pPr>
            <w:r w:rsidRPr="00C32284">
              <w:rPr>
                <w:rFonts w:ascii="Arial" w:hAnsi="Arial" w:cs="Arial"/>
                <w:spacing w:val="-5"/>
              </w:rPr>
              <w:t>019</w:t>
            </w:r>
          </w:p>
        </w:tc>
        <w:tc>
          <w:tcPr>
            <w:tcW w:w="9770" w:type="dxa"/>
          </w:tcPr>
          <w:p w:rsidRPr="00C32284" w:rsidR="0061070C" w:rsidP="00C37C8F" w:rsidRDefault="0061070C" w14:paraId="28D60813" w14:textId="77777777">
            <w:pPr>
              <w:pStyle w:val="TableParagraph"/>
              <w:numPr>
                <w:ilvl w:val="0"/>
                <w:numId w:val="36"/>
              </w:numPr>
              <w:tabs>
                <w:tab w:val="left" w:pos="540"/>
                <w:tab w:val="left" w:pos="541"/>
              </w:tabs>
              <w:spacing w:before="1" w:line="252" w:lineRule="exact"/>
              <w:rPr>
                <w:rFonts w:ascii="Arial" w:hAnsi="Arial" w:cs="Arial"/>
              </w:rPr>
            </w:pPr>
            <w:r w:rsidRPr="00C32284">
              <w:rPr>
                <w:rFonts w:ascii="Arial" w:hAnsi="Arial" w:cs="Arial"/>
              </w:rPr>
              <w:t>Reports</w:t>
            </w:r>
            <w:r w:rsidRPr="00C32284">
              <w:rPr>
                <w:rFonts w:ascii="Arial" w:hAnsi="Arial" w:cs="Arial"/>
                <w:spacing w:val="-4"/>
              </w:rPr>
              <w:t xml:space="preserve"> </w:t>
            </w:r>
            <w:r w:rsidRPr="00C32284">
              <w:rPr>
                <w:rFonts w:ascii="Arial" w:hAnsi="Arial" w:cs="Arial"/>
              </w:rPr>
              <w:t>to</w:t>
            </w:r>
            <w:r w:rsidRPr="00C32284">
              <w:rPr>
                <w:rFonts w:ascii="Arial" w:hAnsi="Arial" w:cs="Arial"/>
                <w:spacing w:val="-4"/>
              </w:rPr>
              <w:t xml:space="preserve"> </w:t>
            </w:r>
            <w:r w:rsidRPr="00C32284">
              <w:rPr>
                <w:rFonts w:ascii="Arial" w:hAnsi="Arial" w:cs="Arial"/>
              </w:rPr>
              <w:t>the</w:t>
            </w:r>
            <w:r w:rsidRPr="00C32284">
              <w:rPr>
                <w:rFonts w:ascii="Arial" w:hAnsi="Arial" w:cs="Arial"/>
                <w:spacing w:val="-3"/>
              </w:rPr>
              <w:t xml:space="preserve"> </w:t>
            </w:r>
            <w:r w:rsidRPr="00C32284">
              <w:rPr>
                <w:rFonts w:ascii="Arial" w:hAnsi="Arial" w:cs="Arial"/>
              </w:rPr>
              <w:t>Reunification</w:t>
            </w:r>
            <w:r w:rsidRPr="00C32284">
              <w:rPr>
                <w:rFonts w:ascii="Arial" w:hAnsi="Arial" w:cs="Arial"/>
                <w:spacing w:val="-4"/>
              </w:rPr>
              <w:t xml:space="preserve"> </w:t>
            </w:r>
            <w:r w:rsidRPr="00C32284">
              <w:rPr>
                <w:rFonts w:ascii="Arial" w:hAnsi="Arial" w:cs="Arial"/>
              </w:rPr>
              <w:t>Team</w:t>
            </w:r>
            <w:r w:rsidRPr="00C32284">
              <w:rPr>
                <w:rFonts w:ascii="Arial" w:hAnsi="Arial" w:cs="Arial"/>
                <w:spacing w:val="-7"/>
              </w:rPr>
              <w:t xml:space="preserve"> </w:t>
            </w:r>
            <w:r w:rsidRPr="00C32284">
              <w:rPr>
                <w:rFonts w:ascii="Arial" w:hAnsi="Arial" w:cs="Arial"/>
                <w:spacing w:val="-4"/>
              </w:rPr>
              <w:t>Lead</w:t>
            </w:r>
          </w:p>
          <w:p w:rsidRPr="00C32284" w:rsidR="0061070C" w:rsidP="00C37C8F" w:rsidRDefault="0061070C" w14:paraId="36008EC1" w14:textId="77777777">
            <w:pPr>
              <w:pStyle w:val="TableParagraph"/>
              <w:numPr>
                <w:ilvl w:val="0"/>
                <w:numId w:val="36"/>
              </w:numPr>
              <w:tabs>
                <w:tab w:val="left" w:pos="540"/>
                <w:tab w:val="left" w:pos="541"/>
              </w:tabs>
              <w:ind w:right="394"/>
              <w:rPr>
                <w:rFonts w:ascii="Arial" w:hAnsi="Arial" w:cs="Arial"/>
              </w:rPr>
            </w:pPr>
            <w:r w:rsidRPr="00C32284">
              <w:rPr>
                <w:rFonts w:ascii="Arial" w:hAnsi="Arial" w:cs="Arial"/>
              </w:rPr>
              <w:t>Coordinates collection using the Impacted Person Database (IPD) and other information</w:t>
            </w:r>
            <w:r w:rsidRPr="00C32284">
              <w:rPr>
                <w:rFonts w:ascii="Arial" w:hAnsi="Arial" w:cs="Arial"/>
                <w:spacing w:val="-10"/>
              </w:rPr>
              <w:t xml:space="preserve"> </w:t>
            </w:r>
            <w:r w:rsidRPr="00C32284">
              <w:rPr>
                <w:rFonts w:ascii="Arial" w:hAnsi="Arial" w:cs="Arial"/>
              </w:rPr>
              <w:t>to</w:t>
            </w:r>
            <w:r w:rsidRPr="00C32284">
              <w:rPr>
                <w:rFonts w:ascii="Arial" w:hAnsi="Arial" w:cs="Arial"/>
                <w:spacing w:val="-7"/>
              </w:rPr>
              <w:t xml:space="preserve"> </w:t>
            </w:r>
            <w:r w:rsidRPr="00C32284">
              <w:rPr>
                <w:rFonts w:ascii="Arial" w:hAnsi="Arial" w:cs="Arial"/>
              </w:rPr>
              <w:t>assist</w:t>
            </w:r>
            <w:r w:rsidRPr="00C32284">
              <w:rPr>
                <w:rFonts w:ascii="Arial" w:hAnsi="Arial" w:cs="Arial"/>
                <w:spacing w:val="-8"/>
              </w:rPr>
              <w:t xml:space="preserve"> </w:t>
            </w:r>
            <w:r w:rsidRPr="00C32284">
              <w:rPr>
                <w:rFonts w:ascii="Arial" w:hAnsi="Arial" w:cs="Arial"/>
              </w:rPr>
              <w:t>families</w:t>
            </w:r>
            <w:r w:rsidRPr="00C32284">
              <w:rPr>
                <w:rFonts w:ascii="Arial" w:hAnsi="Arial" w:cs="Arial"/>
                <w:spacing w:val="-7"/>
              </w:rPr>
              <w:t xml:space="preserve"> </w:t>
            </w:r>
            <w:r w:rsidRPr="00C32284">
              <w:rPr>
                <w:rFonts w:ascii="Arial" w:hAnsi="Arial" w:cs="Arial"/>
              </w:rPr>
              <w:t>with</w:t>
            </w:r>
            <w:r w:rsidRPr="00C32284">
              <w:rPr>
                <w:rFonts w:ascii="Arial" w:hAnsi="Arial" w:cs="Arial"/>
                <w:spacing w:val="-7"/>
              </w:rPr>
              <w:t xml:space="preserve"> </w:t>
            </w:r>
            <w:r w:rsidRPr="00C32284">
              <w:rPr>
                <w:rFonts w:ascii="Arial" w:hAnsi="Arial" w:cs="Arial"/>
              </w:rPr>
              <w:t>reunification</w:t>
            </w:r>
          </w:p>
          <w:p w:rsidRPr="00C32284" w:rsidR="0061070C" w:rsidP="0061070C" w:rsidRDefault="0061070C" w14:paraId="4E715163" w14:textId="77777777">
            <w:pPr>
              <w:pStyle w:val="TableParagraph"/>
              <w:tabs>
                <w:tab w:val="left" w:pos="540"/>
                <w:tab w:val="left" w:pos="541"/>
              </w:tabs>
              <w:spacing w:line="252" w:lineRule="exact"/>
              <w:ind w:right="238"/>
              <w:rPr>
                <w:rFonts w:ascii="Arial" w:hAnsi="Arial" w:cs="Arial"/>
              </w:rPr>
            </w:pPr>
          </w:p>
        </w:tc>
      </w:tr>
      <w:tr w:rsidRPr="001E566B" w:rsidR="0061070C" w:rsidTr="60D1ED53" w14:paraId="623F7C8C" w14:textId="77777777">
        <w:trPr>
          <w:trHeight w:val="1264"/>
        </w:trPr>
        <w:tc>
          <w:tcPr>
            <w:tcW w:w="2069" w:type="dxa"/>
          </w:tcPr>
          <w:p w:rsidRPr="001E566B" w:rsidR="0061070C" w:rsidP="0061070C" w:rsidRDefault="0061070C" w14:paraId="3FFC90DE" w14:textId="77777777">
            <w:pPr>
              <w:pStyle w:val="TableParagraph"/>
              <w:spacing w:before="9"/>
              <w:rPr>
                <w:rFonts w:ascii="Arial" w:hAnsi="Arial" w:cs="Arial"/>
                <w:b/>
                <w:sz w:val="32"/>
              </w:rPr>
            </w:pPr>
          </w:p>
          <w:p w:rsidRPr="001E566B" w:rsidR="0061070C" w:rsidP="0061070C" w:rsidRDefault="0061070C" w14:paraId="574E7AC6" w14:textId="688164DE">
            <w:pPr>
              <w:pStyle w:val="TableParagraph"/>
              <w:ind w:left="105" w:right="353"/>
              <w:rPr>
                <w:rFonts w:ascii="Arial" w:hAnsi="Arial" w:cs="Arial"/>
                <w:b/>
                <w:bCs/>
              </w:rPr>
            </w:pPr>
            <w:r w:rsidRPr="001E566B">
              <w:rPr>
                <w:rFonts w:ascii="Arial" w:hAnsi="Arial" w:cs="Arial"/>
                <w:b/>
                <w:bCs/>
                <w:spacing w:val="-2"/>
              </w:rPr>
              <w:t xml:space="preserve">Collection Specialist (designated by </w:t>
            </w:r>
            <w:r w:rsidRPr="001E566B" w:rsidR="72B8AEDB">
              <w:rPr>
                <w:rFonts w:ascii="Arial" w:hAnsi="Arial" w:cs="Arial"/>
                <w:b/>
                <w:bCs/>
                <w:spacing w:val="-2"/>
              </w:rPr>
              <w:t>[</w:t>
            </w:r>
            <w:r w:rsidRPr="60D1ED53" w:rsidR="72B8AEDB">
              <w:rPr>
                <w:rFonts w:ascii="Arial" w:hAnsi="Arial" w:cs="Arial"/>
                <w:b/>
                <w:bCs/>
                <w:spacing w:val="-2"/>
                <w:highlight w:val="yellow"/>
              </w:rPr>
              <w:t>CORONER ACRONYM]</w:t>
            </w:r>
            <w:r w:rsidRPr="60D1ED53">
              <w:rPr>
                <w:rFonts w:ascii="Arial" w:hAnsi="Arial" w:cs="Arial"/>
                <w:b/>
                <w:bCs/>
                <w:spacing w:val="-2"/>
                <w:highlight w:val="yellow"/>
              </w:rPr>
              <w:t>)</w:t>
            </w:r>
          </w:p>
        </w:tc>
        <w:tc>
          <w:tcPr>
            <w:tcW w:w="1080" w:type="dxa"/>
          </w:tcPr>
          <w:p w:rsidRPr="00C32284" w:rsidR="0061070C" w:rsidP="0061070C" w:rsidRDefault="0061070C" w14:paraId="78C8EDDF" w14:textId="77777777">
            <w:pPr>
              <w:pStyle w:val="TableParagraph"/>
              <w:rPr>
                <w:rFonts w:ascii="Arial" w:hAnsi="Arial" w:cs="Arial"/>
                <w:b/>
                <w:bCs/>
                <w:sz w:val="24"/>
                <w:szCs w:val="24"/>
              </w:rPr>
            </w:pPr>
          </w:p>
          <w:p w:rsidRPr="00C32284" w:rsidR="0061070C" w:rsidP="0061070C" w:rsidRDefault="0061070C" w14:paraId="4F5A6C16" w14:textId="77777777">
            <w:pPr>
              <w:pStyle w:val="TableParagraph"/>
              <w:spacing w:before="10"/>
              <w:rPr>
                <w:rFonts w:ascii="Arial" w:hAnsi="Arial" w:cs="Arial"/>
                <w:b/>
                <w:sz w:val="19"/>
              </w:rPr>
            </w:pPr>
          </w:p>
          <w:p w:rsidRPr="00C32284" w:rsidR="0061070C" w:rsidP="0061070C" w:rsidRDefault="0061070C" w14:paraId="5AF16D5E" w14:textId="77777777">
            <w:pPr>
              <w:pStyle w:val="TableParagraph"/>
              <w:ind w:left="166" w:right="156"/>
              <w:jc w:val="center"/>
              <w:rPr>
                <w:rFonts w:ascii="Arial" w:hAnsi="Arial" w:cs="Arial"/>
              </w:rPr>
            </w:pPr>
            <w:r w:rsidRPr="00C32284">
              <w:rPr>
                <w:rFonts w:ascii="Arial" w:hAnsi="Arial" w:cs="Arial"/>
                <w:spacing w:val="-5"/>
              </w:rPr>
              <w:t>020</w:t>
            </w:r>
          </w:p>
        </w:tc>
        <w:tc>
          <w:tcPr>
            <w:tcW w:w="9770" w:type="dxa"/>
          </w:tcPr>
          <w:p w:rsidRPr="00C32284" w:rsidR="0061070C" w:rsidP="00C37C8F" w:rsidRDefault="0061070C" w14:paraId="7AFDA622" w14:textId="77777777">
            <w:pPr>
              <w:pStyle w:val="TableParagraph"/>
              <w:numPr>
                <w:ilvl w:val="0"/>
                <w:numId w:val="35"/>
              </w:numPr>
              <w:tabs>
                <w:tab w:val="left" w:pos="540"/>
                <w:tab w:val="left" w:pos="541"/>
              </w:tabs>
              <w:spacing w:line="251" w:lineRule="exact"/>
              <w:rPr>
                <w:rFonts w:ascii="Arial" w:hAnsi="Arial" w:cs="Arial"/>
              </w:rPr>
            </w:pPr>
            <w:r w:rsidRPr="00C32284">
              <w:rPr>
                <w:rFonts w:ascii="Arial" w:hAnsi="Arial" w:cs="Arial"/>
              </w:rPr>
              <w:t>Reports</w:t>
            </w:r>
            <w:r w:rsidRPr="00C32284">
              <w:rPr>
                <w:rFonts w:ascii="Arial" w:hAnsi="Arial" w:cs="Arial"/>
                <w:spacing w:val="-4"/>
              </w:rPr>
              <w:t xml:space="preserve"> </w:t>
            </w:r>
            <w:r w:rsidRPr="00C32284">
              <w:rPr>
                <w:rFonts w:ascii="Arial" w:hAnsi="Arial" w:cs="Arial"/>
              </w:rPr>
              <w:t>to</w:t>
            </w:r>
            <w:r w:rsidRPr="00C32284">
              <w:rPr>
                <w:rFonts w:ascii="Arial" w:hAnsi="Arial" w:cs="Arial"/>
                <w:spacing w:val="-4"/>
              </w:rPr>
              <w:t xml:space="preserve"> </w:t>
            </w:r>
            <w:r w:rsidRPr="00C32284">
              <w:rPr>
                <w:rFonts w:ascii="Arial" w:hAnsi="Arial" w:cs="Arial"/>
              </w:rPr>
              <w:t>the</w:t>
            </w:r>
            <w:r w:rsidRPr="00C32284">
              <w:rPr>
                <w:rFonts w:ascii="Arial" w:hAnsi="Arial" w:cs="Arial"/>
                <w:spacing w:val="-3"/>
              </w:rPr>
              <w:t xml:space="preserve"> </w:t>
            </w:r>
            <w:r w:rsidRPr="00C32284">
              <w:rPr>
                <w:rFonts w:ascii="Arial" w:hAnsi="Arial" w:cs="Arial"/>
                <w:spacing w:val="-4"/>
              </w:rPr>
              <w:t>Coroner Liaison</w:t>
            </w:r>
          </w:p>
          <w:p w:rsidRPr="00C32284" w:rsidR="0061070C" w:rsidP="00C37C8F" w:rsidRDefault="0061070C" w14:paraId="6FDB5146" w14:textId="49677981">
            <w:pPr>
              <w:pStyle w:val="TableParagraph"/>
              <w:numPr>
                <w:ilvl w:val="0"/>
                <w:numId w:val="35"/>
              </w:numPr>
              <w:tabs>
                <w:tab w:val="left" w:pos="540"/>
                <w:tab w:val="left" w:pos="541"/>
              </w:tabs>
              <w:ind w:right="319"/>
              <w:rPr>
                <w:rFonts w:ascii="Arial" w:hAnsi="Arial" w:cs="Arial"/>
              </w:rPr>
            </w:pPr>
            <w:r w:rsidRPr="60D1ED53">
              <w:rPr>
                <w:rFonts w:ascii="Arial" w:hAnsi="Arial" w:cs="Arial"/>
              </w:rPr>
              <w:t xml:space="preserve">Samples will be collected by </w:t>
            </w:r>
            <w:r w:rsidRPr="60D1ED53" w:rsidR="72B8AEDB">
              <w:rPr>
                <w:rFonts w:ascii="Arial" w:hAnsi="Arial" w:cs="Arial"/>
                <w:highlight w:val="yellow"/>
              </w:rPr>
              <w:t>[CORONER ACRONYM</w:t>
            </w:r>
            <w:r w:rsidRPr="60D1ED53" w:rsidR="72B8AEDB">
              <w:rPr>
                <w:rFonts w:ascii="Arial" w:hAnsi="Arial" w:cs="Arial"/>
              </w:rPr>
              <w:t>]</w:t>
            </w:r>
            <w:r w:rsidRPr="60D1ED53">
              <w:rPr>
                <w:rFonts w:ascii="Arial" w:hAnsi="Arial" w:cs="Arial"/>
              </w:rPr>
              <w:t xml:space="preserve"> (or law enforcement) staff who can appropriately process it and maintain chain of custody.</w:t>
            </w:r>
          </w:p>
          <w:p w:rsidRPr="00C32284" w:rsidR="0061070C" w:rsidP="00C37C8F" w:rsidRDefault="0061070C" w14:paraId="4BC9CC10" w14:textId="77777777">
            <w:pPr>
              <w:pStyle w:val="TableParagraph"/>
              <w:numPr>
                <w:ilvl w:val="0"/>
                <w:numId w:val="35"/>
              </w:numPr>
              <w:tabs>
                <w:tab w:val="left" w:pos="540"/>
                <w:tab w:val="left" w:pos="541"/>
              </w:tabs>
              <w:spacing w:line="252" w:lineRule="exact"/>
              <w:ind w:right="101"/>
              <w:rPr>
                <w:rFonts w:ascii="Arial" w:hAnsi="Arial" w:cs="Arial"/>
              </w:rPr>
            </w:pPr>
            <w:r w:rsidRPr="00C32284">
              <w:rPr>
                <w:rFonts w:ascii="Arial" w:hAnsi="Arial" w:cs="Arial"/>
              </w:rPr>
              <w:t>Collects</w:t>
            </w:r>
            <w:r w:rsidRPr="00C32284">
              <w:rPr>
                <w:rFonts w:ascii="Arial" w:hAnsi="Arial" w:cs="Arial"/>
                <w:spacing w:val="-7"/>
              </w:rPr>
              <w:t xml:space="preserve"> </w:t>
            </w:r>
            <w:r w:rsidRPr="00C32284">
              <w:rPr>
                <w:rFonts w:ascii="Arial" w:hAnsi="Arial" w:cs="Arial"/>
              </w:rPr>
              <w:t>other</w:t>
            </w:r>
            <w:r w:rsidRPr="00C32284">
              <w:rPr>
                <w:rFonts w:ascii="Arial" w:hAnsi="Arial" w:cs="Arial"/>
                <w:spacing w:val="-8"/>
              </w:rPr>
              <w:t xml:space="preserve"> </w:t>
            </w:r>
            <w:r w:rsidRPr="00C32284">
              <w:rPr>
                <w:rFonts w:ascii="Arial" w:hAnsi="Arial" w:cs="Arial"/>
              </w:rPr>
              <w:t>forensic</w:t>
            </w:r>
            <w:r w:rsidRPr="00C32284">
              <w:rPr>
                <w:rFonts w:ascii="Arial" w:hAnsi="Arial" w:cs="Arial"/>
                <w:spacing w:val="-7"/>
              </w:rPr>
              <w:t xml:space="preserve"> </w:t>
            </w:r>
            <w:r w:rsidRPr="00C32284">
              <w:rPr>
                <w:rFonts w:ascii="Arial" w:hAnsi="Arial" w:cs="Arial"/>
              </w:rPr>
              <w:t>and</w:t>
            </w:r>
            <w:r w:rsidRPr="00C32284">
              <w:rPr>
                <w:rFonts w:ascii="Arial" w:hAnsi="Arial" w:cs="Arial"/>
                <w:spacing w:val="-9"/>
              </w:rPr>
              <w:t xml:space="preserve"> </w:t>
            </w:r>
            <w:r w:rsidRPr="00C32284">
              <w:rPr>
                <w:rFonts w:ascii="Arial" w:hAnsi="Arial" w:cs="Arial"/>
              </w:rPr>
              <w:t>identifying</w:t>
            </w:r>
            <w:r w:rsidRPr="00C32284">
              <w:rPr>
                <w:rFonts w:ascii="Arial" w:hAnsi="Arial" w:cs="Arial"/>
                <w:spacing w:val="-9"/>
              </w:rPr>
              <w:t xml:space="preserve"> </w:t>
            </w:r>
            <w:r w:rsidRPr="00C32284">
              <w:rPr>
                <w:rFonts w:ascii="Arial" w:hAnsi="Arial" w:cs="Arial"/>
              </w:rPr>
              <w:t>information from families as needed</w:t>
            </w:r>
          </w:p>
          <w:p w:rsidRPr="00C32284" w:rsidR="0061070C" w:rsidP="0061070C" w:rsidRDefault="0061070C" w14:paraId="17A64F5E" w14:textId="77777777">
            <w:pPr>
              <w:pStyle w:val="CommentText"/>
              <w:spacing w:line="252" w:lineRule="exact"/>
              <w:ind w:left="540"/>
              <w:rPr>
                <w:rFonts w:ascii="Arial" w:hAnsi="Arial" w:cs="Arial"/>
              </w:rPr>
            </w:pPr>
          </w:p>
        </w:tc>
      </w:tr>
      <w:tr w:rsidRPr="001E566B" w:rsidR="0061070C" w:rsidTr="60D1ED53" w14:paraId="258B199C" w14:textId="77777777">
        <w:trPr>
          <w:trHeight w:val="757"/>
        </w:trPr>
        <w:tc>
          <w:tcPr>
            <w:tcW w:w="2069" w:type="dxa"/>
          </w:tcPr>
          <w:p w:rsidRPr="001E566B" w:rsidR="0061070C" w:rsidP="0061070C" w:rsidRDefault="0061070C" w14:paraId="3899F7ED" w14:textId="77777777">
            <w:pPr>
              <w:pStyle w:val="TableParagraph"/>
              <w:spacing w:before="8"/>
              <w:rPr>
                <w:rFonts w:ascii="Arial" w:hAnsi="Arial" w:cs="Arial"/>
                <w:b/>
                <w:sz w:val="21"/>
              </w:rPr>
            </w:pPr>
          </w:p>
          <w:p w:rsidRPr="001E566B" w:rsidR="0061070C" w:rsidP="0061070C" w:rsidRDefault="0061070C" w14:paraId="05C91C9D" w14:textId="77777777">
            <w:pPr>
              <w:pStyle w:val="TableParagraph"/>
              <w:spacing w:before="1"/>
              <w:ind w:left="105"/>
              <w:rPr>
                <w:rFonts w:ascii="Arial" w:hAnsi="Arial" w:cs="Arial"/>
                <w:b/>
              </w:rPr>
            </w:pPr>
            <w:r w:rsidRPr="001E566B">
              <w:rPr>
                <w:rFonts w:ascii="Arial" w:hAnsi="Arial" w:cs="Arial"/>
                <w:b/>
              </w:rPr>
              <w:t>Spiritual</w:t>
            </w:r>
            <w:r w:rsidRPr="001E566B">
              <w:rPr>
                <w:rFonts w:ascii="Arial" w:hAnsi="Arial" w:cs="Arial"/>
                <w:b/>
                <w:spacing w:val="-7"/>
              </w:rPr>
              <w:t xml:space="preserve"> </w:t>
            </w:r>
            <w:r w:rsidRPr="001E566B">
              <w:rPr>
                <w:rFonts w:ascii="Arial" w:hAnsi="Arial" w:cs="Arial"/>
                <w:b/>
                <w:spacing w:val="-2"/>
              </w:rPr>
              <w:t>Advisor</w:t>
            </w:r>
          </w:p>
        </w:tc>
        <w:tc>
          <w:tcPr>
            <w:tcW w:w="1080" w:type="dxa"/>
          </w:tcPr>
          <w:p w:rsidRPr="001E566B" w:rsidR="0061070C" w:rsidP="0061070C" w:rsidRDefault="0061070C" w14:paraId="0F5B5A87" w14:textId="77777777">
            <w:pPr>
              <w:pStyle w:val="TableParagraph"/>
              <w:spacing w:before="8"/>
              <w:rPr>
                <w:rFonts w:ascii="Arial" w:hAnsi="Arial" w:cs="Arial"/>
                <w:b/>
                <w:sz w:val="21"/>
              </w:rPr>
            </w:pPr>
          </w:p>
          <w:p w:rsidRPr="001E566B" w:rsidR="0061070C" w:rsidP="0061070C" w:rsidRDefault="0061070C" w14:paraId="3EAC95F4" w14:textId="77777777">
            <w:pPr>
              <w:pStyle w:val="TableParagraph"/>
              <w:spacing w:before="1"/>
              <w:ind w:left="166" w:right="156"/>
              <w:jc w:val="center"/>
              <w:rPr>
                <w:rFonts w:ascii="Arial" w:hAnsi="Arial" w:cs="Arial"/>
              </w:rPr>
            </w:pPr>
            <w:r>
              <w:rPr>
                <w:rFonts w:ascii="Arial" w:hAnsi="Arial" w:cs="Arial"/>
                <w:spacing w:val="-5"/>
              </w:rPr>
              <w:t>021</w:t>
            </w:r>
          </w:p>
        </w:tc>
        <w:tc>
          <w:tcPr>
            <w:tcW w:w="9770" w:type="dxa"/>
          </w:tcPr>
          <w:p w:rsidRPr="001E566B" w:rsidR="0061070C" w:rsidP="00C37C8F" w:rsidRDefault="0061070C" w14:paraId="7E019238" w14:textId="77777777">
            <w:pPr>
              <w:pStyle w:val="TableParagraph"/>
              <w:numPr>
                <w:ilvl w:val="0"/>
                <w:numId w:val="34"/>
              </w:numPr>
              <w:tabs>
                <w:tab w:val="left" w:pos="540"/>
                <w:tab w:val="left" w:pos="541"/>
              </w:tabs>
              <w:spacing w:line="251" w:lineRule="exact"/>
              <w:rPr>
                <w:rFonts w:ascii="Arial" w:hAnsi="Arial" w:cs="Arial"/>
              </w:rPr>
            </w:pPr>
            <w:r w:rsidRPr="001E566B">
              <w:rPr>
                <w:rFonts w:ascii="Arial" w:hAnsi="Arial" w:cs="Arial"/>
              </w:rPr>
              <w:t>Reports</w:t>
            </w:r>
            <w:r w:rsidRPr="001E566B">
              <w:rPr>
                <w:rFonts w:ascii="Arial" w:hAnsi="Arial" w:cs="Arial"/>
                <w:spacing w:val="-4"/>
              </w:rPr>
              <w:t xml:space="preserve"> </w:t>
            </w:r>
            <w:r w:rsidRPr="001E566B">
              <w:rPr>
                <w:rFonts w:ascii="Arial" w:hAnsi="Arial" w:cs="Arial"/>
              </w:rPr>
              <w:t>to</w:t>
            </w:r>
            <w:r w:rsidRPr="001E566B">
              <w:rPr>
                <w:rFonts w:ascii="Arial" w:hAnsi="Arial" w:cs="Arial"/>
                <w:spacing w:val="-4"/>
              </w:rPr>
              <w:t xml:space="preserve"> </w:t>
            </w:r>
            <w:r w:rsidRPr="001E566B">
              <w:rPr>
                <w:rFonts w:ascii="Arial" w:hAnsi="Arial" w:cs="Arial"/>
              </w:rPr>
              <w:t>the</w:t>
            </w:r>
            <w:r w:rsidRPr="001E566B">
              <w:rPr>
                <w:rFonts w:ascii="Arial" w:hAnsi="Arial" w:cs="Arial"/>
                <w:spacing w:val="-3"/>
              </w:rPr>
              <w:t xml:space="preserve"> </w:t>
            </w:r>
            <w:r w:rsidRPr="001E566B">
              <w:rPr>
                <w:rFonts w:ascii="Arial" w:hAnsi="Arial" w:cs="Arial"/>
              </w:rPr>
              <w:t>Reunification</w:t>
            </w:r>
            <w:r w:rsidRPr="001E566B">
              <w:rPr>
                <w:rFonts w:ascii="Arial" w:hAnsi="Arial" w:cs="Arial"/>
                <w:spacing w:val="-4"/>
              </w:rPr>
              <w:t xml:space="preserve"> </w:t>
            </w:r>
            <w:r w:rsidRPr="001E566B">
              <w:rPr>
                <w:rFonts w:ascii="Arial" w:hAnsi="Arial" w:cs="Arial"/>
              </w:rPr>
              <w:t>Team</w:t>
            </w:r>
            <w:r w:rsidRPr="001E566B">
              <w:rPr>
                <w:rFonts w:ascii="Arial" w:hAnsi="Arial" w:cs="Arial"/>
                <w:spacing w:val="-7"/>
              </w:rPr>
              <w:t xml:space="preserve"> </w:t>
            </w:r>
            <w:r w:rsidRPr="001E566B">
              <w:rPr>
                <w:rFonts w:ascii="Arial" w:hAnsi="Arial" w:cs="Arial"/>
                <w:spacing w:val="-4"/>
              </w:rPr>
              <w:t>Lead</w:t>
            </w:r>
          </w:p>
          <w:p w:rsidRPr="001E566B" w:rsidR="0061070C" w:rsidP="00C37C8F" w:rsidRDefault="0061070C" w14:paraId="1D5373B8" w14:textId="77777777">
            <w:pPr>
              <w:pStyle w:val="TableParagraph"/>
              <w:numPr>
                <w:ilvl w:val="0"/>
                <w:numId w:val="34"/>
              </w:numPr>
              <w:tabs>
                <w:tab w:val="left" w:pos="540"/>
                <w:tab w:val="left" w:pos="541"/>
              </w:tabs>
              <w:spacing w:line="254" w:lineRule="exact"/>
              <w:ind w:right="655"/>
              <w:rPr>
                <w:rFonts w:ascii="Arial" w:hAnsi="Arial" w:cs="Arial"/>
              </w:rPr>
            </w:pPr>
            <w:r w:rsidRPr="001E566B">
              <w:rPr>
                <w:rFonts w:ascii="Arial" w:hAnsi="Arial" w:cs="Arial"/>
              </w:rPr>
              <w:t>Provides</w:t>
            </w:r>
            <w:r w:rsidRPr="001E566B">
              <w:rPr>
                <w:rFonts w:ascii="Arial" w:hAnsi="Arial" w:cs="Arial"/>
                <w:spacing w:val="-8"/>
              </w:rPr>
              <w:t xml:space="preserve"> </w:t>
            </w:r>
            <w:r w:rsidRPr="001E566B">
              <w:rPr>
                <w:rFonts w:ascii="Arial" w:hAnsi="Arial" w:cs="Arial"/>
              </w:rPr>
              <w:t>spiritual</w:t>
            </w:r>
            <w:r w:rsidRPr="001E566B">
              <w:rPr>
                <w:rFonts w:ascii="Arial" w:hAnsi="Arial" w:cs="Arial"/>
                <w:spacing w:val="-6"/>
              </w:rPr>
              <w:t xml:space="preserve"> </w:t>
            </w:r>
            <w:r w:rsidRPr="001E566B">
              <w:rPr>
                <w:rFonts w:ascii="Arial" w:hAnsi="Arial" w:cs="Arial"/>
              </w:rPr>
              <w:t>support</w:t>
            </w:r>
            <w:r w:rsidRPr="001E566B">
              <w:rPr>
                <w:rFonts w:ascii="Arial" w:hAnsi="Arial" w:cs="Arial"/>
                <w:spacing w:val="-6"/>
              </w:rPr>
              <w:t xml:space="preserve"> </w:t>
            </w:r>
            <w:r w:rsidRPr="001E566B">
              <w:rPr>
                <w:rFonts w:ascii="Arial" w:hAnsi="Arial" w:cs="Arial"/>
              </w:rPr>
              <w:t>to</w:t>
            </w:r>
            <w:r w:rsidRPr="001E566B">
              <w:rPr>
                <w:rFonts w:ascii="Arial" w:hAnsi="Arial" w:cs="Arial"/>
                <w:spacing w:val="-6"/>
              </w:rPr>
              <w:t xml:space="preserve"> </w:t>
            </w:r>
            <w:r w:rsidRPr="001E566B">
              <w:rPr>
                <w:rFonts w:ascii="Arial" w:hAnsi="Arial" w:cs="Arial"/>
              </w:rPr>
              <w:t>families</w:t>
            </w:r>
            <w:r w:rsidRPr="001E566B">
              <w:rPr>
                <w:rFonts w:ascii="Arial" w:hAnsi="Arial" w:cs="Arial"/>
                <w:spacing w:val="-7"/>
              </w:rPr>
              <w:t xml:space="preserve"> </w:t>
            </w:r>
            <w:r w:rsidRPr="001E566B">
              <w:rPr>
                <w:rFonts w:ascii="Arial" w:hAnsi="Arial" w:cs="Arial"/>
              </w:rPr>
              <w:t>as</w:t>
            </w:r>
            <w:r w:rsidRPr="001E566B">
              <w:rPr>
                <w:rFonts w:ascii="Arial" w:hAnsi="Arial" w:cs="Arial"/>
                <w:spacing w:val="-6"/>
              </w:rPr>
              <w:t xml:space="preserve"> </w:t>
            </w:r>
            <w:r w:rsidRPr="001E566B">
              <w:rPr>
                <w:rFonts w:ascii="Arial" w:hAnsi="Arial" w:cs="Arial"/>
              </w:rPr>
              <w:t>they partake in the reunification process</w:t>
            </w:r>
          </w:p>
        </w:tc>
      </w:tr>
      <w:tr w:rsidRPr="001E566B" w:rsidR="0061070C" w:rsidTr="60D1ED53" w14:paraId="156A7B9F" w14:textId="77777777">
        <w:trPr>
          <w:trHeight w:val="1518"/>
        </w:trPr>
        <w:tc>
          <w:tcPr>
            <w:tcW w:w="2069" w:type="dxa"/>
          </w:tcPr>
          <w:p w:rsidRPr="001E566B" w:rsidR="0061070C" w:rsidP="0061070C" w:rsidRDefault="0061070C" w14:paraId="64623F40" w14:textId="77777777">
            <w:pPr>
              <w:pStyle w:val="TableParagraph"/>
              <w:rPr>
                <w:rFonts w:ascii="Arial" w:hAnsi="Arial" w:cs="Arial"/>
                <w:b/>
                <w:sz w:val="24"/>
              </w:rPr>
            </w:pPr>
          </w:p>
          <w:p w:rsidRPr="001E566B" w:rsidR="0061070C" w:rsidP="0061070C" w:rsidRDefault="0061070C" w14:paraId="28216254" w14:textId="77777777">
            <w:pPr>
              <w:pStyle w:val="TableParagraph"/>
              <w:spacing w:before="10"/>
              <w:rPr>
                <w:rFonts w:ascii="Arial" w:hAnsi="Arial" w:cs="Arial"/>
                <w:b/>
                <w:sz w:val="30"/>
              </w:rPr>
            </w:pPr>
          </w:p>
          <w:p w:rsidRPr="001E566B" w:rsidR="0061070C" w:rsidP="0061070C" w:rsidRDefault="0061070C" w14:paraId="23C5EF75" w14:textId="77777777">
            <w:pPr>
              <w:pStyle w:val="TableParagraph"/>
              <w:ind w:left="105"/>
              <w:rPr>
                <w:rFonts w:ascii="Arial" w:hAnsi="Arial" w:cs="Arial"/>
                <w:b/>
                <w:bCs/>
              </w:rPr>
            </w:pPr>
            <w:r w:rsidRPr="001E566B">
              <w:rPr>
                <w:rFonts w:ascii="Arial" w:hAnsi="Arial" w:cs="Arial"/>
                <w:b/>
                <w:bCs/>
              </w:rPr>
              <w:t>Coroner</w:t>
            </w:r>
            <w:r w:rsidRPr="001E566B">
              <w:rPr>
                <w:rFonts w:ascii="Arial" w:hAnsi="Arial" w:cs="Arial"/>
                <w:b/>
                <w:bCs/>
                <w:spacing w:val="-4"/>
              </w:rPr>
              <w:t xml:space="preserve"> </w:t>
            </w:r>
            <w:r w:rsidRPr="001E566B">
              <w:rPr>
                <w:rFonts w:ascii="Arial" w:hAnsi="Arial" w:cs="Arial"/>
                <w:b/>
                <w:bCs/>
                <w:spacing w:val="-2"/>
              </w:rPr>
              <w:t>Liaison</w:t>
            </w:r>
          </w:p>
        </w:tc>
        <w:tc>
          <w:tcPr>
            <w:tcW w:w="1080" w:type="dxa"/>
          </w:tcPr>
          <w:p w:rsidRPr="001E566B" w:rsidR="0061070C" w:rsidP="0061070C" w:rsidRDefault="0061070C" w14:paraId="7B802528" w14:textId="77777777">
            <w:pPr>
              <w:pStyle w:val="TableParagraph"/>
              <w:rPr>
                <w:rFonts w:ascii="Arial" w:hAnsi="Arial" w:cs="Arial"/>
                <w:b/>
                <w:sz w:val="24"/>
              </w:rPr>
            </w:pPr>
          </w:p>
          <w:p w:rsidRPr="001E566B" w:rsidR="0061070C" w:rsidP="0061070C" w:rsidRDefault="0061070C" w14:paraId="7E1E5E92" w14:textId="77777777">
            <w:pPr>
              <w:pStyle w:val="TableParagraph"/>
              <w:spacing w:before="10"/>
              <w:rPr>
                <w:rFonts w:ascii="Arial" w:hAnsi="Arial" w:cs="Arial"/>
                <w:b/>
                <w:sz w:val="30"/>
              </w:rPr>
            </w:pPr>
          </w:p>
          <w:p w:rsidRPr="001E566B" w:rsidR="0061070C" w:rsidP="0061070C" w:rsidRDefault="0061070C" w14:paraId="6E1F0EBB" w14:textId="77777777">
            <w:pPr>
              <w:pStyle w:val="TableParagraph"/>
              <w:ind w:left="166" w:right="156"/>
              <w:jc w:val="center"/>
              <w:rPr>
                <w:rFonts w:ascii="Arial" w:hAnsi="Arial" w:cs="Arial"/>
              </w:rPr>
            </w:pPr>
            <w:r>
              <w:rPr>
                <w:rFonts w:ascii="Arial" w:hAnsi="Arial" w:cs="Arial"/>
                <w:spacing w:val="-5"/>
              </w:rPr>
              <w:t>022</w:t>
            </w:r>
          </w:p>
        </w:tc>
        <w:tc>
          <w:tcPr>
            <w:tcW w:w="9770" w:type="dxa"/>
          </w:tcPr>
          <w:p w:rsidRPr="001E566B" w:rsidR="0061070C" w:rsidP="00C37C8F" w:rsidRDefault="0061070C" w14:paraId="38851A57" w14:textId="77777777">
            <w:pPr>
              <w:pStyle w:val="TableParagraph"/>
              <w:numPr>
                <w:ilvl w:val="0"/>
                <w:numId w:val="33"/>
              </w:numPr>
              <w:tabs>
                <w:tab w:val="left" w:pos="540"/>
                <w:tab w:val="left" w:pos="541"/>
              </w:tabs>
              <w:spacing w:line="250" w:lineRule="exact"/>
              <w:rPr>
                <w:rFonts w:ascii="Arial" w:hAnsi="Arial" w:cs="Arial"/>
              </w:rPr>
            </w:pPr>
            <w:r w:rsidRPr="001E566B">
              <w:rPr>
                <w:rFonts w:ascii="Arial" w:hAnsi="Arial" w:cs="Arial"/>
              </w:rPr>
              <w:t>Reports</w:t>
            </w:r>
            <w:r w:rsidRPr="001E566B">
              <w:rPr>
                <w:rFonts w:ascii="Arial" w:hAnsi="Arial" w:cs="Arial"/>
                <w:spacing w:val="-2"/>
              </w:rPr>
              <w:t xml:space="preserve"> </w:t>
            </w:r>
            <w:r w:rsidRPr="001E566B">
              <w:rPr>
                <w:rFonts w:ascii="Arial" w:hAnsi="Arial" w:cs="Arial"/>
              </w:rPr>
              <w:t>to</w:t>
            </w:r>
            <w:r w:rsidRPr="001E566B">
              <w:rPr>
                <w:rFonts w:ascii="Arial" w:hAnsi="Arial" w:cs="Arial"/>
                <w:spacing w:val="-3"/>
              </w:rPr>
              <w:t xml:space="preserve"> </w:t>
            </w:r>
            <w:r w:rsidRPr="001E566B">
              <w:rPr>
                <w:rFonts w:ascii="Arial" w:hAnsi="Arial" w:cs="Arial"/>
              </w:rPr>
              <w:t>the</w:t>
            </w:r>
            <w:r w:rsidRPr="001E566B">
              <w:rPr>
                <w:rFonts w:ascii="Arial" w:hAnsi="Arial" w:cs="Arial"/>
                <w:spacing w:val="-2"/>
              </w:rPr>
              <w:t xml:space="preserve"> I</w:t>
            </w:r>
            <w:r w:rsidRPr="001E566B">
              <w:rPr>
                <w:rFonts w:ascii="Arial" w:hAnsi="Arial" w:cs="Arial"/>
              </w:rPr>
              <w:t>FAC</w:t>
            </w:r>
            <w:r w:rsidRPr="001E566B">
              <w:rPr>
                <w:rFonts w:ascii="Arial" w:hAnsi="Arial" w:cs="Arial"/>
                <w:spacing w:val="-2"/>
              </w:rPr>
              <w:t xml:space="preserve"> Manager</w:t>
            </w:r>
          </w:p>
          <w:p w:rsidRPr="001E566B" w:rsidR="0061070C" w:rsidP="00C37C8F" w:rsidRDefault="0061070C" w14:paraId="65503F90" w14:textId="77777777">
            <w:pPr>
              <w:pStyle w:val="TableParagraph"/>
              <w:numPr>
                <w:ilvl w:val="0"/>
                <w:numId w:val="33"/>
              </w:numPr>
              <w:tabs>
                <w:tab w:val="left" w:pos="540"/>
                <w:tab w:val="left" w:pos="541"/>
              </w:tabs>
              <w:spacing w:before="2"/>
              <w:ind w:right="125"/>
              <w:rPr>
                <w:rFonts w:ascii="Arial" w:hAnsi="Arial" w:cs="Arial"/>
              </w:rPr>
            </w:pPr>
            <w:r w:rsidRPr="001E566B">
              <w:rPr>
                <w:rFonts w:ascii="Arial" w:hAnsi="Arial" w:cs="Arial"/>
              </w:rPr>
              <w:t>Serves</w:t>
            </w:r>
            <w:r w:rsidRPr="001E566B">
              <w:rPr>
                <w:rFonts w:ascii="Arial" w:hAnsi="Arial" w:cs="Arial"/>
                <w:spacing w:val="-5"/>
              </w:rPr>
              <w:t xml:space="preserve"> </w:t>
            </w:r>
            <w:r w:rsidRPr="001E566B">
              <w:rPr>
                <w:rFonts w:ascii="Arial" w:hAnsi="Arial" w:cs="Arial"/>
              </w:rPr>
              <w:t>as</w:t>
            </w:r>
            <w:r w:rsidRPr="001E566B">
              <w:rPr>
                <w:rFonts w:ascii="Arial" w:hAnsi="Arial" w:cs="Arial"/>
                <w:spacing w:val="-7"/>
              </w:rPr>
              <w:t xml:space="preserve"> </w:t>
            </w:r>
            <w:r w:rsidRPr="001E566B">
              <w:rPr>
                <w:rFonts w:ascii="Arial" w:hAnsi="Arial" w:cs="Arial"/>
              </w:rPr>
              <w:t>the</w:t>
            </w:r>
            <w:r w:rsidRPr="001E566B">
              <w:rPr>
                <w:rFonts w:ascii="Arial" w:hAnsi="Arial" w:cs="Arial"/>
                <w:spacing w:val="-7"/>
              </w:rPr>
              <w:t xml:space="preserve"> </w:t>
            </w:r>
            <w:r w:rsidRPr="001E566B">
              <w:rPr>
                <w:rFonts w:ascii="Arial" w:hAnsi="Arial" w:cs="Arial"/>
              </w:rPr>
              <w:t>liaison</w:t>
            </w:r>
            <w:r w:rsidRPr="001E566B">
              <w:rPr>
                <w:rFonts w:ascii="Arial" w:hAnsi="Arial" w:cs="Arial"/>
                <w:spacing w:val="-5"/>
              </w:rPr>
              <w:t xml:space="preserve"> </w:t>
            </w:r>
            <w:r w:rsidRPr="001E566B">
              <w:rPr>
                <w:rFonts w:ascii="Arial" w:hAnsi="Arial" w:cs="Arial"/>
              </w:rPr>
              <w:t>between</w:t>
            </w:r>
            <w:r w:rsidRPr="001E566B">
              <w:rPr>
                <w:rFonts w:ascii="Arial" w:hAnsi="Arial" w:cs="Arial"/>
                <w:spacing w:val="-5"/>
              </w:rPr>
              <w:t xml:space="preserve"> </w:t>
            </w:r>
            <w:r w:rsidRPr="001E566B">
              <w:rPr>
                <w:rFonts w:ascii="Arial" w:hAnsi="Arial" w:cs="Arial"/>
              </w:rPr>
              <w:t>the</w:t>
            </w:r>
            <w:r w:rsidRPr="001E566B">
              <w:rPr>
                <w:rFonts w:ascii="Arial" w:hAnsi="Arial" w:cs="Arial"/>
                <w:spacing w:val="-5"/>
              </w:rPr>
              <w:t xml:space="preserve"> </w:t>
            </w:r>
            <w:r w:rsidRPr="001E566B">
              <w:rPr>
                <w:rFonts w:ascii="Arial" w:hAnsi="Arial" w:cs="Arial"/>
              </w:rPr>
              <w:t>Coroner’s</w:t>
            </w:r>
            <w:r w:rsidRPr="001E566B">
              <w:rPr>
                <w:rFonts w:ascii="Arial" w:hAnsi="Arial" w:cs="Arial"/>
                <w:spacing w:val="-5"/>
              </w:rPr>
              <w:t xml:space="preserve"> </w:t>
            </w:r>
            <w:r w:rsidRPr="001E566B">
              <w:rPr>
                <w:rFonts w:ascii="Arial" w:hAnsi="Arial" w:cs="Arial"/>
              </w:rPr>
              <w:t>Office and IFAC for purposes of identifying and reunifying loved ones</w:t>
            </w:r>
          </w:p>
          <w:p w:rsidRPr="001E566B" w:rsidR="0061070C" w:rsidP="00C37C8F" w:rsidRDefault="0061070C" w14:paraId="52A36DD9" w14:textId="77777777">
            <w:pPr>
              <w:pStyle w:val="TableParagraph"/>
              <w:numPr>
                <w:ilvl w:val="0"/>
                <w:numId w:val="33"/>
              </w:numPr>
              <w:tabs>
                <w:tab w:val="left" w:pos="540"/>
                <w:tab w:val="left" w:pos="541"/>
              </w:tabs>
              <w:spacing w:line="252" w:lineRule="exact"/>
              <w:ind w:right="602"/>
              <w:rPr>
                <w:rFonts w:ascii="Arial" w:hAnsi="Arial" w:cs="Arial"/>
              </w:rPr>
            </w:pPr>
            <w:r w:rsidRPr="001E566B">
              <w:rPr>
                <w:rFonts w:ascii="Arial" w:hAnsi="Arial" w:cs="Arial"/>
              </w:rPr>
              <w:t>Briefs</w:t>
            </w:r>
            <w:r w:rsidRPr="001E566B">
              <w:rPr>
                <w:rFonts w:ascii="Arial" w:hAnsi="Arial" w:cs="Arial"/>
                <w:spacing w:val="-9"/>
              </w:rPr>
              <w:t xml:space="preserve"> </w:t>
            </w:r>
            <w:r w:rsidRPr="001E566B">
              <w:rPr>
                <w:rFonts w:ascii="Arial" w:hAnsi="Arial" w:cs="Arial"/>
              </w:rPr>
              <w:t>families</w:t>
            </w:r>
            <w:r w:rsidRPr="001E566B">
              <w:rPr>
                <w:rFonts w:ascii="Arial" w:hAnsi="Arial" w:cs="Arial"/>
                <w:spacing w:val="-7"/>
              </w:rPr>
              <w:t xml:space="preserve"> </w:t>
            </w:r>
            <w:r w:rsidRPr="001E566B">
              <w:rPr>
                <w:rFonts w:ascii="Arial" w:hAnsi="Arial" w:cs="Arial"/>
              </w:rPr>
              <w:t>on</w:t>
            </w:r>
            <w:r w:rsidRPr="001E566B">
              <w:rPr>
                <w:rFonts w:ascii="Arial" w:hAnsi="Arial" w:cs="Arial"/>
                <w:spacing w:val="-9"/>
              </w:rPr>
              <w:t xml:space="preserve"> </w:t>
            </w:r>
            <w:r w:rsidRPr="001E566B">
              <w:rPr>
                <w:rFonts w:ascii="Arial" w:hAnsi="Arial" w:cs="Arial"/>
              </w:rPr>
              <w:t>identification</w:t>
            </w:r>
            <w:r w:rsidRPr="001E566B">
              <w:rPr>
                <w:rFonts w:ascii="Arial" w:hAnsi="Arial" w:cs="Arial"/>
                <w:spacing w:val="-7"/>
              </w:rPr>
              <w:t xml:space="preserve"> </w:t>
            </w:r>
            <w:r w:rsidRPr="001E566B">
              <w:rPr>
                <w:rFonts w:ascii="Arial" w:hAnsi="Arial" w:cs="Arial"/>
              </w:rPr>
              <w:t>methods</w:t>
            </w:r>
            <w:r w:rsidRPr="001E566B">
              <w:rPr>
                <w:rFonts w:ascii="Arial" w:hAnsi="Arial" w:cs="Arial"/>
                <w:spacing w:val="-9"/>
              </w:rPr>
              <w:t xml:space="preserve"> </w:t>
            </w:r>
            <w:r w:rsidRPr="001E566B">
              <w:rPr>
                <w:rFonts w:ascii="Arial" w:hAnsi="Arial" w:cs="Arial"/>
              </w:rPr>
              <w:t xml:space="preserve">and </w:t>
            </w:r>
            <w:r w:rsidRPr="001E566B">
              <w:rPr>
                <w:rFonts w:ascii="Arial" w:hAnsi="Arial" w:cs="Arial"/>
                <w:spacing w:val="-2"/>
              </w:rPr>
              <w:t>processes</w:t>
            </w:r>
          </w:p>
          <w:p w:rsidRPr="001E566B" w:rsidR="0061070C" w:rsidP="00C37C8F" w:rsidRDefault="0061070C" w14:paraId="62BA054E" w14:textId="77777777">
            <w:pPr>
              <w:pStyle w:val="TableParagraph"/>
              <w:numPr>
                <w:ilvl w:val="0"/>
                <w:numId w:val="33"/>
              </w:numPr>
              <w:tabs>
                <w:tab w:val="left" w:pos="540"/>
                <w:tab w:val="left" w:pos="541"/>
              </w:tabs>
              <w:spacing w:line="252" w:lineRule="exact"/>
              <w:ind w:right="602"/>
              <w:rPr>
                <w:rFonts w:ascii="Arial" w:hAnsi="Arial" w:cs="Arial"/>
              </w:rPr>
            </w:pPr>
            <w:r w:rsidRPr="001E566B">
              <w:rPr>
                <w:rFonts w:ascii="Arial" w:hAnsi="Arial" w:cs="Arial"/>
              </w:rPr>
              <w:t>Controls and regulates identification processes, including DNA and ante-mortem history and information collection</w:t>
            </w:r>
          </w:p>
        </w:tc>
      </w:tr>
    </w:tbl>
    <w:p w:rsidR="007F30A5" w:rsidP="0022604C" w:rsidRDefault="007F30A5" w14:paraId="2F45737C" w14:textId="77777777">
      <w:pPr>
        <w:spacing w:line="240" w:lineRule="auto"/>
        <w:jc w:val="center"/>
        <w:rPr>
          <w:rFonts w:ascii="Arial" w:hAnsi="Arial" w:cs="Arial"/>
          <w:b/>
          <w:bCs/>
          <w:sz w:val="32"/>
          <w:szCs w:val="32"/>
        </w:rPr>
      </w:pPr>
    </w:p>
    <w:p w:rsidR="007F30A5" w:rsidP="0022604C" w:rsidRDefault="007F30A5" w14:paraId="4DC6F4E2" w14:textId="77777777">
      <w:pPr>
        <w:spacing w:line="240" w:lineRule="auto"/>
        <w:jc w:val="center"/>
        <w:rPr>
          <w:rFonts w:ascii="Arial" w:hAnsi="Arial" w:cs="Arial"/>
          <w:b/>
          <w:bCs/>
          <w:sz w:val="32"/>
          <w:szCs w:val="32"/>
        </w:rPr>
      </w:pPr>
    </w:p>
    <w:p w:rsidR="007F30A5" w:rsidP="0022604C" w:rsidRDefault="007F30A5" w14:paraId="67EC9265" w14:textId="759A891C">
      <w:pPr>
        <w:spacing w:line="240" w:lineRule="auto"/>
        <w:jc w:val="center"/>
        <w:rPr>
          <w:rFonts w:ascii="Arial" w:hAnsi="Arial" w:cs="Arial"/>
          <w:b/>
          <w:bCs/>
          <w:sz w:val="32"/>
          <w:szCs w:val="32"/>
        </w:rPr>
      </w:pPr>
    </w:p>
    <w:p w:rsidR="007F30A5" w:rsidP="0061070C" w:rsidRDefault="00065953" w14:paraId="71DC49B6" w14:textId="448AF26E">
      <w:pPr>
        <w:spacing w:line="240" w:lineRule="auto"/>
        <w:rPr>
          <w:rFonts w:ascii="Arial" w:hAnsi="Arial" w:cs="Arial"/>
          <w:b/>
          <w:bCs/>
          <w:sz w:val="32"/>
          <w:szCs w:val="32"/>
        </w:rPr>
      </w:pPr>
      <w:r>
        <w:rPr>
          <w:noProof/>
        </w:rPr>
        <mc:AlternateContent>
          <mc:Choice Requires="wps">
            <w:drawing>
              <wp:anchor distT="0" distB="0" distL="114300" distR="114300" simplePos="0" relativeHeight="251724800" behindDoc="1" locked="0" layoutInCell="1" allowOverlap="1" wp14:anchorId="513A3A53" wp14:editId="02C5C3AD">
                <wp:simplePos x="0" y="0"/>
                <wp:positionH relativeFrom="margin">
                  <wp:align>center</wp:align>
                </wp:positionH>
                <wp:positionV relativeFrom="paragraph">
                  <wp:posOffset>466090</wp:posOffset>
                </wp:positionV>
                <wp:extent cx="1828800" cy="1828800"/>
                <wp:effectExtent l="0" t="0" r="0" b="0"/>
                <wp:wrapNone/>
                <wp:docPr id="1898795890"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Pr="00634B88" w:rsidR="00065953" w:rsidP="00065953" w:rsidRDefault="00065953" w14:paraId="3B832214" w14:textId="26E2A2B9">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4-9</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w14:anchorId="715DA1D6">
              <v:shape id="_x0000_s1053" style="position:absolute;margin-left:0;margin-top:36.7pt;width:2in;height:2in;z-index:-25159168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" w14:anchorId="513A3A53">
                <v:textbox style="mso-fit-shape-to-text:t">
                  <w:txbxContent>
                    <w:p w:rsidRPr="00634B88" w:rsidR="00065953" w:rsidP="00065953" w:rsidRDefault="00065953" w14:paraId="64026052" w14:textId="26E2A2B9">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4-9</w:t>
                      </w:r>
                    </w:p>
                  </w:txbxContent>
                </v:textbox>
                <w10:wrap anchorx="margin"/>
              </v:shape>
            </w:pict>
          </mc:Fallback>
        </mc:AlternateContent>
      </w:r>
    </w:p>
    <w:p w:rsidR="0061070C" w:rsidP="0061070C" w:rsidRDefault="0061070C" w14:paraId="64736F50" w14:textId="3E6E8978">
      <w:pPr>
        <w:spacing w:after="0" w:line="240" w:lineRule="auto"/>
        <w:jc w:val="center"/>
        <w:rPr>
          <w:rFonts w:ascii="Arial" w:hAnsi="Arial" w:cs="Arial"/>
          <w:b/>
          <w:bCs/>
          <w:sz w:val="32"/>
          <w:szCs w:val="32"/>
        </w:rPr>
      </w:pPr>
      <w:r>
        <w:rPr>
          <w:rFonts w:ascii="Arial" w:hAnsi="Arial" w:cs="Arial"/>
          <w:b/>
          <w:bCs/>
          <w:sz w:val="32"/>
          <w:szCs w:val="32"/>
        </w:rPr>
        <w:t>Table 4-4</w:t>
      </w:r>
    </w:p>
    <w:p w:rsidR="0061070C" w:rsidP="0061070C" w:rsidRDefault="0061070C" w14:paraId="5D67E251" w14:textId="25972514">
      <w:pPr>
        <w:spacing w:after="0" w:line="240" w:lineRule="auto"/>
        <w:jc w:val="center"/>
        <w:rPr>
          <w:rFonts w:ascii="Arial" w:hAnsi="Arial" w:cs="Arial"/>
          <w:b/>
          <w:bCs/>
          <w:sz w:val="32"/>
          <w:szCs w:val="32"/>
        </w:rPr>
      </w:pPr>
      <w:r>
        <w:rPr>
          <w:rFonts w:ascii="Arial" w:hAnsi="Arial" w:cs="Arial"/>
          <w:b/>
          <w:bCs/>
          <w:sz w:val="32"/>
          <w:szCs w:val="32"/>
        </w:rPr>
        <w:t>Child Reunification Team</w:t>
      </w:r>
    </w:p>
    <w:tbl>
      <w:tblPr>
        <w:tblW w:w="13010"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160"/>
        <w:gridCol w:w="1080"/>
        <w:gridCol w:w="9770"/>
      </w:tblGrid>
      <w:tr w:rsidRPr="001E566B" w:rsidR="00D846EE" w:rsidTr="003B1D90" w14:paraId="383622AF" w14:textId="77777777">
        <w:trPr>
          <w:trHeight w:val="251"/>
        </w:trPr>
        <w:tc>
          <w:tcPr>
            <w:tcW w:w="13010" w:type="dxa"/>
            <w:gridSpan w:val="3"/>
            <w:shd w:val="clear" w:color="auto" w:fill="800080"/>
          </w:tcPr>
          <w:p w:rsidRPr="001E566B" w:rsidR="00D846EE" w:rsidP="003B1D90" w:rsidRDefault="00D846EE" w14:paraId="3D38698D" w14:textId="77777777">
            <w:pPr>
              <w:pStyle w:val="TableParagraph"/>
              <w:spacing w:line="232" w:lineRule="exact"/>
              <w:ind w:left="4073" w:right="4063"/>
              <w:jc w:val="center"/>
              <w:rPr>
                <w:rFonts w:ascii="Arial" w:hAnsi="Arial" w:cs="Arial"/>
                <w:b/>
                <w:bCs/>
              </w:rPr>
            </w:pPr>
            <w:r w:rsidRPr="001E566B">
              <w:rPr>
                <w:rFonts w:ascii="Arial" w:hAnsi="Arial" w:cs="Arial"/>
                <w:b/>
                <w:bCs/>
                <w:color w:val="FFFFFF"/>
              </w:rPr>
              <w:t>IFAC</w:t>
            </w:r>
            <w:r w:rsidRPr="001E566B">
              <w:rPr>
                <w:rFonts w:ascii="Arial" w:hAnsi="Arial" w:cs="Arial"/>
                <w:b/>
                <w:bCs/>
                <w:color w:val="FFFFFF"/>
                <w:spacing w:val="-7"/>
              </w:rPr>
              <w:t xml:space="preserve"> </w:t>
            </w:r>
            <w:r w:rsidRPr="001E566B">
              <w:rPr>
                <w:rFonts w:ascii="Arial" w:hAnsi="Arial" w:cs="Arial"/>
                <w:b/>
                <w:bCs/>
                <w:color w:val="FFFFFF"/>
              </w:rPr>
              <w:t>CHILD</w:t>
            </w:r>
            <w:r w:rsidRPr="001E566B">
              <w:rPr>
                <w:rFonts w:ascii="Arial" w:hAnsi="Arial" w:cs="Arial"/>
                <w:b/>
                <w:bCs/>
                <w:color w:val="FFFFFF"/>
                <w:spacing w:val="-7"/>
              </w:rPr>
              <w:t xml:space="preserve"> </w:t>
            </w:r>
            <w:r w:rsidRPr="001E566B">
              <w:rPr>
                <w:rFonts w:ascii="Arial" w:hAnsi="Arial" w:cs="Arial"/>
                <w:b/>
                <w:bCs/>
                <w:color w:val="FFFFFF"/>
              </w:rPr>
              <w:t>REUNIFICATION</w:t>
            </w:r>
            <w:r w:rsidRPr="001E566B">
              <w:rPr>
                <w:rFonts w:ascii="Arial" w:hAnsi="Arial" w:cs="Arial"/>
                <w:b/>
                <w:bCs/>
                <w:color w:val="FFFFFF"/>
                <w:spacing w:val="-6"/>
              </w:rPr>
              <w:t xml:space="preserve"> </w:t>
            </w:r>
            <w:r w:rsidRPr="001E566B">
              <w:rPr>
                <w:rFonts w:ascii="Arial" w:hAnsi="Arial" w:cs="Arial"/>
                <w:b/>
                <w:bCs/>
                <w:color w:val="FFFFFF"/>
                <w:spacing w:val="-4"/>
              </w:rPr>
              <w:t>TEAM</w:t>
            </w:r>
          </w:p>
        </w:tc>
      </w:tr>
      <w:tr w:rsidRPr="001E566B" w:rsidR="00D846EE" w:rsidTr="003B1D90" w14:paraId="3D90039C" w14:textId="77777777">
        <w:trPr>
          <w:trHeight w:val="253"/>
        </w:trPr>
        <w:tc>
          <w:tcPr>
            <w:tcW w:w="13010" w:type="dxa"/>
            <w:gridSpan w:val="3"/>
            <w:shd w:val="clear" w:color="auto" w:fill="800080"/>
          </w:tcPr>
          <w:p w:rsidRPr="001E566B" w:rsidR="00D846EE" w:rsidP="003B1D90" w:rsidRDefault="00D846EE" w14:paraId="0FDD72F6" w14:textId="77777777">
            <w:pPr>
              <w:pStyle w:val="TableParagraph"/>
              <w:spacing w:line="234" w:lineRule="exact"/>
              <w:ind w:left="2082" w:right="2075"/>
              <w:jc w:val="center"/>
              <w:rPr>
                <w:rFonts w:ascii="Arial" w:hAnsi="Arial" w:cs="Arial"/>
                <w:b/>
              </w:rPr>
            </w:pPr>
            <w:r w:rsidRPr="001E566B">
              <w:rPr>
                <w:rFonts w:ascii="Arial" w:hAnsi="Arial" w:cs="Arial"/>
                <w:b/>
                <w:color w:val="FFFFFF"/>
              </w:rPr>
              <w:t>Child</w:t>
            </w:r>
            <w:r w:rsidRPr="001E566B">
              <w:rPr>
                <w:rFonts w:ascii="Arial" w:hAnsi="Arial" w:cs="Arial"/>
                <w:b/>
                <w:color w:val="FFFFFF"/>
                <w:spacing w:val="-5"/>
              </w:rPr>
              <w:t xml:space="preserve"> </w:t>
            </w:r>
            <w:r w:rsidRPr="001E566B">
              <w:rPr>
                <w:rFonts w:ascii="Arial" w:hAnsi="Arial" w:cs="Arial"/>
                <w:b/>
                <w:color w:val="FFFFFF"/>
              </w:rPr>
              <w:t>Reunification</w:t>
            </w:r>
            <w:r w:rsidRPr="001E566B">
              <w:rPr>
                <w:rFonts w:ascii="Arial" w:hAnsi="Arial" w:cs="Arial"/>
                <w:b/>
                <w:color w:val="FFFFFF"/>
                <w:spacing w:val="-5"/>
              </w:rPr>
              <w:t xml:space="preserve"> </w:t>
            </w:r>
            <w:r w:rsidRPr="001E566B">
              <w:rPr>
                <w:rFonts w:ascii="Arial" w:hAnsi="Arial" w:cs="Arial"/>
                <w:b/>
                <w:color w:val="FFFFFF"/>
              </w:rPr>
              <w:t>Team</w:t>
            </w:r>
            <w:r w:rsidRPr="001E566B">
              <w:rPr>
                <w:rFonts w:ascii="Arial" w:hAnsi="Arial" w:cs="Arial"/>
                <w:b/>
                <w:color w:val="FFFFFF"/>
                <w:spacing w:val="-5"/>
              </w:rPr>
              <w:t xml:space="preserve"> </w:t>
            </w:r>
            <w:r w:rsidRPr="001E566B">
              <w:rPr>
                <w:rFonts w:ascii="Arial" w:hAnsi="Arial" w:cs="Arial"/>
                <w:b/>
                <w:color w:val="FFFFFF"/>
                <w:spacing w:val="-2"/>
              </w:rPr>
              <w:t>Descriptions</w:t>
            </w:r>
          </w:p>
        </w:tc>
      </w:tr>
      <w:tr w:rsidRPr="001E566B" w:rsidR="00D846EE" w:rsidTr="003B1D90" w14:paraId="5F4F6F36" w14:textId="77777777">
        <w:trPr>
          <w:trHeight w:val="505"/>
        </w:trPr>
        <w:tc>
          <w:tcPr>
            <w:tcW w:w="2160" w:type="dxa"/>
            <w:shd w:val="clear" w:color="auto" w:fill="800080"/>
          </w:tcPr>
          <w:p w:rsidRPr="001E566B" w:rsidR="00D846EE" w:rsidP="003B1D90" w:rsidRDefault="00D846EE" w14:paraId="58E75302" w14:textId="77777777">
            <w:pPr>
              <w:pStyle w:val="TableParagraph"/>
              <w:spacing w:before="125"/>
              <w:ind w:left="300"/>
              <w:rPr>
                <w:rFonts w:ascii="Arial" w:hAnsi="Arial" w:cs="Arial"/>
                <w:b/>
              </w:rPr>
            </w:pPr>
            <w:r w:rsidRPr="001E566B">
              <w:rPr>
                <w:rFonts w:ascii="Arial" w:hAnsi="Arial" w:cs="Arial"/>
                <w:b/>
                <w:color w:val="FFFFFF"/>
              </w:rPr>
              <w:t>Staffing</w:t>
            </w:r>
            <w:r w:rsidRPr="001E566B">
              <w:rPr>
                <w:rFonts w:ascii="Arial" w:hAnsi="Arial" w:cs="Arial"/>
                <w:b/>
                <w:color w:val="FFFFFF"/>
                <w:spacing w:val="-7"/>
              </w:rPr>
              <w:t xml:space="preserve"> </w:t>
            </w:r>
            <w:r w:rsidRPr="001E566B">
              <w:rPr>
                <w:rFonts w:ascii="Arial" w:hAnsi="Arial" w:cs="Arial"/>
                <w:b/>
                <w:color w:val="FFFFFF"/>
                <w:spacing w:val="-2"/>
              </w:rPr>
              <w:t>Position</w:t>
            </w:r>
          </w:p>
        </w:tc>
        <w:tc>
          <w:tcPr>
            <w:tcW w:w="1080" w:type="dxa"/>
            <w:shd w:val="clear" w:color="auto" w:fill="800080"/>
          </w:tcPr>
          <w:p w:rsidRPr="001E566B" w:rsidR="00D846EE" w:rsidP="003B1D90" w:rsidRDefault="00D846EE" w14:paraId="3D685DAD" w14:textId="77777777">
            <w:pPr>
              <w:pStyle w:val="TableParagraph"/>
              <w:spacing w:line="252" w:lineRule="exact"/>
              <w:ind w:left="93" w:right="15" w:hanging="65"/>
              <w:rPr>
                <w:rFonts w:ascii="Arial" w:hAnsi="Arial" w:cs="Arial"/>
                <w:b/>
              </w:rPr>
            </w:pPr>
            <w:r w:rsidRPr="001E566B">
              <w:rPr>
                <w:rFonts w:ascii="Arial" w:hAnsi="Arial" w:cs="Arial"/>
                <w:b/>
                <w:color w:val="FFFFFF"/>
              </w:rPr>
              <w:t>Job</w:t>
            </w:r>
            <w:r w:rsidRPr="001E566B">
              <w:rPr>
                <w:rFonts w:ascii="Arial" w:hAnsi="Arial" w:cs="Arial"/>
                <w:b/>
                <w:color w:val="FFFFFF"/>
                <w:spacing w:val="-14"/>
              </w:rPr>
              <w:t xml:space="preserve"> </w:t>
            </w:r>
            <w:r w:rsidRPr="001E566B">
              <w:rPr>
                <w:rFonts w:ascii="Arial" w:hAnsi="Arial" w:cs="Arial"/>
                <w:b/>
                <w:color w:val="FFFFFF"/>
              </w:rPr>
              <w:t>Action Sheet No.</w:t>
            </w:r>
          </w:p>
        </w:tc>
        <w:tc>
          <w:tcPr>
            <w:tcW w:w="9770" w:type="dxa"/>
            <w:shd w:val="clear" w:color="auto" w:fill="800080"/>
          </w:tcPr>
          <w:p w:rsidRPr="001E566B" w:rsidR="00D846EE" w:rsidP="003B1D90" w:rsidRDefault="00D846EE" w14:paraId="67DE898A" w14:textId="77777777">
            <w:pPr>
              <w:pStyle w:val="TableParagraph"/>
              <w:spacing w:before="125"/>
              <w:ind w:left="1440" w:right="1953"/>
              <w:jc w:val="center"/>
              <w:rPr>
                <w:rFonts w:ascii="Arial" w:hAnsi="Arial" w:cs="Arial"/>
                <w:b/>
              </w:rPr>
            </w:pPr>
            <w:r w:rsidRPr="001E566B">
              <w:rPr>
                <w:rFonts w:ascii="Arial" w:hAnsi="Arial" w:cs="Arial"/>
                <w:b/>
                <w:color w:val="FFFFFF"/>
                <w:spacing w:val="-2"/>
              </w:rPr>
              <w:t>Responsibilities</w:t>
            </w:r>
          </w:p>
        </w:tc>
      </w:tr>
      <w:tr w:rsidRPr="001E566B" w:rsidR="00D846EE" w:rsidTr="003B1D90" w14:paraId="383B8471" w14:textId="77777777">
        <w:trPr>
          <w:trHeight w:val="1517"/>
        </w:trPr>
        <w:tc>
          <w:tcPr>
            <w:tcW w:w="2160" w:type="dxa"/>
          </w:tcPr>
          <w:p w:rsidRPr="001E566B" w:rsidR="00D846EE" w:rsidP="003B1D90" w:rsidRDefault="00D846EE" w14:paraId="056A6308" w14:textId="77777777">
            <w:pPr>
              <w:pStyle w:val="TableParagraph"/>
              <w:rPr>
                <w:rFonts w:ascii="Arial" w:hAnsi="Arial" w:cs="Arial"/>
                <w:b/>
                <w:sz w:val="24"/>
              </w:rPr>
            </w:pPr>
          </w:p>
          <w:p w:rsidRPr="001E566B" w:rsidR="00D846EE" w:rsidP="003B1D90" w:rsidRDefault="00D846EE" w14:paraId="5D65D969" w14:textId="77777777">
            <w:pPr>
              <w:pStyle w:val="TableParagraph"/>
              <w:spacing w:before="10"/>
              <w:rPr>
                <w:rFonts w:ascii="Arial" w:hAnsi="Arial" w:cs="Arial"/>
                <w:b/>
                <w:sz w:val="19"/>
              </w:rPr>
            </w:pPr>
          </w:p>
          <w:p w:rsidRPr="001E566B" w:rsidR="00D846EE" w:rsidP="003B1D90" w:rsidRDefault="00D846EE" w14:paraId="27527121" w14:textId="77777777">
            <w:pPr>
              <w:pStyle w:val="TableParagraph"/>
              <w:ind w:left="107"/>
              <w:rPr>
                <w:rFonts w:ascii="Arial" w:hAnsi="Arial" w:cs="Arial"/>
                <w:b/>
              </w:rPr>
            </w:pPr>
            <w:r w:rsidRPr="001E566B">
              <w:rPr>
                <w:rFonts w:ascii="Arial" w:hAnsi="Arial" w:cs="Arial"/>
                <w:b/>
              </w:rPr>
              <w:t>Child</w:t>
            </w:r>
            <w:r w:rsidRPr="001E566B">
              <w:rPr>
                <w:rFonts w:ascii="Arial" w:hAnsi="Arial" w:cs="Arial"/>
                <w:b/>
                <w:spacing w:val="-14"/>
              </w:rPr>
              <w:t xml:space="preserve"> </w:t>
            </w:r>
            <w:r w:rsidRPr="001E566B">
              <w:rPr>
                <w:rFonts w:ascii="Arial" w:hAnsi="Arial" w:cs="Arial"/>
                <w:b/>
              </w:rPr>
              <w:t>Reunification Team Lead</w:t>
            </w:r>
          </w:p>
        </w:tc>
        <w:tc>
          <w:tcPr>
            <w:tcW w:w="1080" w:type="dxa"/>
          </w:tcPr>
          <w:p w:rsidRPr="001E566B" w:rsidR="00D846EE" w:rsidP="003B1D90" w:rsidRDefault="00D846EE" w14:paraId="20CACC9E" w14:textId="77777777">
            <w:pPr>
              <w:pStyle w:val="TableParagraph"/>
              <w:rPr>
                <w:rFonts w:ascii="Arial" w:hAnsi="Arial" w:cs="Arial"/>
                <w:b/>
                <w:sz w:val="24"/>
              </w:rPr>
            </w:pPr>
          </w:p>
          <w:p w:rsidRPr="001E566B" w:rsidR="00D846EE" w:rsidP="003B1D90" w:rsidRDefault="00D846EE" w14:paraId="1F1883C5" w14:textId="77777777">
            <w:pPr>
              <w:pStyle w:val="TableParagraph"/>
              <w:spacing w:before="8"/>
              <w:rPr>
                <w:rFonts w:ascii="Arial" w:hAnsi="Arial" w:cs="Arial"/>
                <w:b/>
                <w:sz w:val="30"/>
              </w:rPr>
            </w:pPr>
          </w:p>
          <w:p w:rsidRPr="001E566B" w:rsidR="00D846EE" w:rsidP="003B1D90" w:rsidRDefault="00D846EE" w14:paraId="0A83E327" w14:textId="77777777">
            <w:pPr>
              <w:pStyle w:val="TableParagraph"/>
              <w:ind w:left="166" w:right="156"/>
              <w:jc w:val="center"/>
              <w:rPr>
                <w:rFonts w:ascii="Arial" w:hAnsi="Arial" w:cs="Arial"/>
              </w:rPr>
            </w:pPr>
            <w:r>
              <w:rPr>
                <w:rFonts w:ascii="Arial" w:hAnsi="Arial" w:cs="Arial"/>
                <w:spacing w:val="-5"/>
              </w:rPr>
              <w:t>023</w:t>
            </w:r>
          </w:p>
        </w:tc>
        <w:tc>
          <w:tcPr>
            <w:tcW w:w="9770" w:type="dxa"/>
          </w:tcPr>
          <w:p w:rsidRPr="001E566B" w:rsidR="00D846EE" w:rsidP="00C37C8F" w:rsidRDefault="00D846EE" w14:paraId="00AE06B2" w14:textId="77777777">
            <w:pPr>
              <w:pStyle w:val="TableParagraph"/>
              <w:numPr>
                <w:ilvl w:val="0"/>
                <w:numId w:val="41"/>
              </w:numPr>
              <w:tabs>
                <w:tab w:val="left" w:pos="540"/>
                <w:tab w:val="left" w:pos="541"/>
              </w:tabs>
              <w:spacing w:line="251" w:lineRule="exact"/>
              <w:rPr>
                <w:rFonts w:ascii="Arial" w:hAnsi="Arial" w:cs="Arial"/>
              </w:rPr>
            </w:pPr>
            <w:r w:rsidRPr="001E566B">
              <w:rPr>
                <w:rFonts w:ascii="Arial" w:hAnsi="Arial" w:cs="Arial"/>
              </w:rPr>
              <w:t>Reports</w:t>
            </w:r>
            <w:r w:rsidRPr="001E566B">
              <w:rPr>
                <w:rFonts w:ascii="Arial" w:hAnsi="Arial" w:cs="Arial"/>
                <w:spacing w:val="-4"/>
              </w:rPr>
              <w:t xml:space="preserve"> </w:t>
            </w:r>
            <w:r w:rsidRPr="001E566B">
              <w:rPr>
                <w:rFonts w:ascii="Arial" w:hAnsi="Arial" w:cs="Arial"/>
              </w:rPr>
              <w:t>to</w:t>
            </w:r>
            <w:r w:rsidRPr="001E566B">
              <w:rPr>
                <w:rFonts w:ascii="Arial" w:hAnsi="Arial" w:cs="Arial"/>
                <w:spacing w:val="-4"/>
              </w:rPr>
              <w:t xml:space="preserve"> </w:t>
            </w:r>
            <w:r w:rsidRPr="001E566B">
              <w:rPr>
                <w:rFonts w:ascii="Arial" w:hAnsi="Arial" w:cs="Arial"/>
              </w:rPr>
              <w:t>the</w:t>
            </w:r>
            <w:r w:rsidRPr="001E566B">
              <w:rPr>
                <w:rFonts w:ascii="Arial" w:hAnsi="Arial" w:cs="Arial"/>
                <w:spacing w:val="-4"/>
              </w:rPr>
              <w:t xml:space="preserve"> </w:t>
            </w:r>
            <w:r w:rsidRPr="001E566B">
              <w:rPr>
                <w:rFonts w:ascii="Arial" w:hAnsi="Arial" w:cs="Arial"/>
              </w:rPr>
              <w:t>Operations</w:t>
            </w:r>
            <w:r w:rsidRPr="001E566B">
              <w:rPr>
                <w:rFonts w:ascii="Arial" w:hAnsi="Arial" w:cs="Arial"/>
                <w:spacing w:val="-4"/>
              </w:rPr>
              <w:t xml:space="preserve"> </w:t>
            </w:r>
            <w:r w:rsidRPr="001E566B">
              <w:rPr>
                <w:rFonts w:ascii="Arial" w:hAnsi="Arial" w:cs="Arial"/>
              </w:rPr>
              <w:t>Section</w:t>
            </w:r>
            <w:r w:rsidRPr="001E566B">
              <w:rPr>
                <w:rFonts w:ascii="Arial" w:hAnsi="Arial" w:cs="Arial"/>
                <w:spacing w:val="-3"/>
              </w:rPr>
              <w:t xml:space="preserve"> </w:t>
            </w:r>
            <w:r>
              <w:rPr>
                <w:rFonts w:ascii="Arial" w:hAnsi="Arial" w:cs="Arial"/>
                <w:spacing w:val="-2"/>
              </w:rPr>
              <w:t>Coordinator</w:t>
            </w:r>
          </w:p>
          <w:p w:rsidRPr="001E566B" w:rsidR="00D846EE" w:rsidP="00C37C8F" w:rsidRDefault="00D846EE" w14:paraId="2F437EA2" w14:textId="77777777">
            <w:pPr>
              <w:pStyle w:val="TableParagraph"/>
              <w:numPr>
                <w:ilvl w:val="0"/>
                <w:numId w:val="41"/>
              </w:numPr>
              <w:tabs>
                <w:tab w:val="left" w:pos="540"/>
                <w:tab w:val="left" w:pos="541"/>
              </w:tabs>
              <w:spacing w:line="252" w:lineRule="exact"/>
              <w:rPr>
                <w:rFonts w:ascii="Arial" w:hAnsi="Arial" w:cs="Arial"/>
              </w:rPr>
            </w:pPr>
            <w:r w:rsidRPr="001E566B">
              <w:rPr>
                <w:rFonts w:ascii="Arial" w:hAnsi="Arial" w:cs="Arial"/>
              </w:rPr>
              <w:t>Coordinates</w:t>
            </w:r>
            <w:r w:rsidRPr="001E566B">
              <w:rPr>
                <w:rFonts w:ascii="Arial" w:hAnsi="Arial" w:cs="Arial"/>
                <w:spacing w:val="-4"/>
              </w:rPr>
              <w:t xml:space="preserve"> </w:t>
            </w:r>
            <w:r w:rsidRPr="001E566B">
              <w:rPr>
                <w:rFonts w:ascii="Arial" w:hAnsi="Arial" w:cs="Arial"/>
              </w:rPr>
              <w:t>with</w:t>
            </w:r>
            <w:r w:rsidRPr="001E566B">
              <w:rPr>
                <w:rFonts w:ascii="Arial" w:hAnsi="Arial" w:cs="Arial"/>
                <w:spacing w:val="-7"/>
              </w:rPr>
              <w:t xml:space="preserve"> </w:t>
            </w:r>
            <w:r w:rsidRPr="001E566B">
              <w:rPr>
                <w:rFonts w:ascii="Arial" w:hAnsi="Arial" w:cs="Arial"/>
              </w:rPr>
              <w:t>the</w:t>
            </w:r>
            <w:r w:rsidRPr="001E566B">
              <w:rPr>
                <w:rFonts w:ascii="Arial" w:hAnsi="Arial" w:cs="Arial"/>
                <w:spacing w:val="-4"/>
              </w:rPr>
              <w:t xml:space="preserve"> </w:t>
            </w:r>
            <w:r w:rsidRPr="001E566B">
              <w:rPr>
                <w:rFonts w:ascii="Arial" w:hAnsi="Arial" w:cs="Arial"/>
              </w:rPr>
              <w:t>Reunification</w:t>
            </w:r>
            <w:r w:rsidRPr="001E566B">
              <w:rPr>
                <w:rFonts w:ascii="Arial" w:hAnsi="Arial" w:cs="Arial"/>
                <w:spacing w:val="-7"/>
              </w:rPr>
              <w:t xml:space="preserve"> </w:t>
            </w:r>
            <w:r w:rsidRPr="001E566B">
              <w:rPr>
                <w:rFonts w:ascii="Arial" w:hAnsi="Arial" w:cs="Arial"/>
              </w:rPr>
              <w:t>Team</w:t>
            </w:r>
            <w:r w:rsidRPr="001E566B">
              <w:rPr>
                <w:rFonts w:ascii="Arial" w:hAnsi="Arial" w:cs="Arial"/>
                <w:spacing w:val="-7"/>
              </w:rPr>
              <w:t xml:space="preserve"> </w:t>
            </w:r>
            <w:r w:rsidRPr="001E566B">
              <w:rPr>
                <w:rFonts w:ascii="Arial" w:hAnsi="Arial" w:cs="Arial"/>
                <w:spacing w:val="-4"/>
              </w:rPr>
              <w:t>Lead</w:t>
            </w:r>
          </w:p>
          <w:p w:rsidRPr="001E566B" w:rsidR="00D846EE" w:rsidP="00C37C8F" w:rsidRDefault="00D846EE" w14:paraId="4B5DC785" w14:textId="77777777">
            <w:pPr>
              <w:pStyle w:val="TableParagraph"/>
              <w:numPr>
                <w:ilvl w:val="0"/>
                <w:numId w:val="41"/>
              </w:numPr>
              <w:tabs>
                <w:tab w:val="left" w:pos="540"/>
                <w:tab w:val="left" w:pos="541"/>
              </w:tabs>
              <w:spacing w:before="1"/>
              <w:ind w:right="260"/>
              <w:rPr>
                <w:rFonts w:ascii="Arial" w:hAnsi="Arial" w:cs="Arial"/>
              </w:rPr>
            </w:pPr>
            <w:r w:rsidRPr="001E566B">
              <w:rPr>
                <w:rFonts w:ascii="Arial" w:hAnsi="Arial" w:cs="Arial"/>
              </w:rPr>
              <w:t>Ensures</w:t>
            </w:r>
            <w:r w:rsidRPr="001E566B">
              <w:rPr>
                <w:rFonts w:ascii="Arial" w:hAnsi="Arial" w:cs="Arial"/>
                <w:spacing w:val="-5"/>
              </w:rPr>
              <w:t xml:space="preserve"> </w:t>
            </w:r>
            <w:r w:rsidRPr="001E566B">
              <w:rPr>
                <w:rFonts w:ascii="Arial" w:hAnsi="Arial" w:cs="Arial"/>
              </w:rPr>
              <w:t>processes</w:t>
            </w:r>
            <w:r w:rsidRPr="001E566B">
              <w:rPr>
                <w:rFonts w:ascii="Arial" w:hAnsi="Arial" w:cs="Arial"/>
                <w:spacing w:val="-5"/>
              </w:rPr>
              <w:t xml:space="preserve"> </w:t>
            </w:r>
            <w:r w:rsidRPr="001E566B">
              <w:rPr>
                <w:rFonts w:ascii="Arial" w:hAnsi="Arial" w:cs="Arial"/>
              </w:rPr>
              <w:t>are</w:t>
            </w:r>
            <w:r w:rsidRPr="001E566B">
              <w:rPr>
                <w:rFonts w:ascii="Arial" w:hAnsi="Arial" w:cs="Arial"/>
                <w:spacing w:val="-5"/>
              </w:rPr>
              <w:t xml:space="preserve"> </w:t>
            </w:r>
            <w:r w:rsidRPr="001E566B">
              <w:rPr>
                <w:rFonts w:ascii="Arial" w:hAnsi="Arial" w:cs="Arial"/>
              </w:rPr>
              <w:t>adhered</w:t>
            </w:r>
            <w:r w:rsidRPr="001E566B">
              <w:rPr>
                <w:rFonts w:ascii="Arial" w:hAnsi="Arial" w:cs="Arial"/>
                <w:spacing w:val="-7"/>
              </w:rPr>
              <w:t xml:space="preserve"> </w:t>
            </w:r>
            <w:r w:rsidRPr="001E566B">
              <w:rPr>
                <w:rFonts w:ascii="Arial" w:hAnsi="Arial" w:cs="Arial"/>
              </w:rPr>
              <w:t>to</w:t>
            </w:r>
            <w:r w:rsidRPr="001E566B">
              <w:rPr>
                <w:rFonts w:ascii="Arial" w:hAnsi="Arial" w:cs="Arial"/>
                <w:spacing w:val="-5"/>
              </w:rPr>
              <w:t xml:space="preserve"> </w:t>
            </w:r>
            <w:r w:rsidRPr="001E566B">
              <w:rPr>
                <w:rFonts w:ascii="Arial" w:hAnsi="Arial" w:cs="Arial"/>
              </w:rPr>
              <w:t>for</w:t>
            </w:r>
            <w:r w:rsidRPr="001E566B">
              <w:rPr>
                <w:rFonts w:ascii="Arial" w:hAnsi="Arial" w:cs="Arial"/>
                <w:spacing w:val="-7"/>
              </w:rPr>
              <w:t xml:space="preserve"> </w:t>
            </w:r>
            <w:r w:rsidRPr="001E566B">
              <w:rPr>
                <w:rFonts w:ascii="Arial" w:hAnsi="Arial" w:cs="Arial"/>
              </w:rPr>
              <w:t>the</w:t>
            </w:r>
            <w:r w:rsidRPr="001E566B">
              <w:rPr>
                <w:rFonts w:ascii="Arial" w:hAnsi="Arial" w:cs="Arial"/>
                <w:spacing w:val="-5"/>
              </w:rPr>
              <w:t xml:space="preserve"> </w:t>
            </w:r>
            <w:r w:rsidRPr="001E566B">
              <w:rPr>
                <w:rFonts w:ascii="Arial" w:hAnsi="Arial" w:cs="Arial"/>
              </w:rPr>
              <w:t>appropriate release of children to guardians</w:t>
            </w:r>
          </w:p>
          <w:p w:rsidRPr="001E566B" w:rsidR="00D846EE" w:rsidP="00C37C8F" w:rsidRDefault="00D846EE" w14:paraId="67BC2746" w14:textId="77777777">
            <w:pPr>
              <w:pStyle w:val="TableParagraph"/>
              <w:numPr>
                <w:ilvl w:val="0"/>
                <w:numId w:val="41"/>
              </w:numPr>
              <w:tabs>
                <w:tab w:val="left" w:pos="540"/>
                <w:tab w:val="left" w:pos="541"/>
              </w:tabs>
              <w:spacing w:line="252" w:lineRule="exact"/>
              <w:ind w:right="559"/>
              <w:rPr>
                <w:rFonts w:ascii="Arial" w:hAnsi="Arial" w:cs="Arial"/>
              </w:rPr>
            </w:pPr>
            <w:r w:rsidRPr="001E566B">
              <w:rPr>
                <w:rFonts w:ascii="Arial" w:hAnsi="Arial" w:cs="Arial"/>
              </w:rPr>
              <w:t>Ensures</w:t>
            </w:r>
            <w:r w:rsidRPr="001E566B">
              <w:rPr>
                <w:rFonts w:ascii="Arial" w:hAnsi="Arial" w:cs="Arial"/>
                <w:spacing w:val="-9"/>
              </w:rPr>
              <w:t xml:space="preserve"> </w:t>
            </w:r>
            <w:r w:rsidRPr="001E566B">
              <w:rPr>
                <w:rFonts w:ascii="Arial" w:hAnsi="Arial" w:cs="Arial"/>
              </w:rPr>
              <w:t>appropriate</w:t>
            </w:r>
            <w:r w:rsidRPr="001E566B">
              <w:rPr>
                <w:rFonts w:ascii="Arial" w:hAnsi="Arial" w:cs="Arial"/>
                <w:spacing w:val="-11"/>
              </w:rPr>
              <w:t xml:space="preserve"> </w:t>
            </w:r>
            <w:r w:rsidRPr="001E566B">
              <w:rPr>
                <w:rFonts w:ascii="Arial" w:hAnsi="Arial" w:cs="Arial"/>
              </w:rPr>
              <w:t>documentation</w:t>
            </w:r>
            <w:r w:rsidRPr="001E566B">
              <w:rPr>
                <w:rFonts w:ascii="Arial" w:hAnsi="Arial" w:cs="Arial"/>
                <w:spacing w:val="-9"/>
              </w:rPr>
              <w:t xml:space="preserve"> </w:t>
            </w:r>
            <w:r w:rsidRPr="001E566B">
              <w:rPr>
                <w:rFonts w:ascii="Arial" w:hAnsi="Arial" w:cs="Arial"/>
              </w:rPr>
              <w:t>is</w:t>
            </w:r>
            <w:r w:rsidRPr="001E566B">
              <w:rPr>
                <w:rFonts w:ascii="Arial" w:hAnsi="Arial" w:cs="Arial"/>
                <w:spacing w:val="-9"/>
              </w:rPr>
              <w:t xml:space="preserve"> </w:t>
            </w:r>
            <w:r w:rsidRPr="001E566B">
              <w:rPr>
                <w:rFonts w:ascii="Arial" w:hAnsi="Arial" w:cs="Arial"/>
              </w:rPr>
              <w:t>completed prior to the release of a child to a guardian</w:t>
            </w:r>
          </w:p>
        </w:tc>
      </w:tr>
      <w:tr w:rsidRPr="001E566B" w:rsidR="00D846EE" w:rsidTr="003B1D90" w14:paraId="01910D79" w14:textId="77777777">
        <w:trPr>
          <w:trHeight w:val="1518"/>
        </w:trPr>
        <w:tc>
          <w:tcPr>
            <w:tcW w:w="2160" w:type="dxa"/>
          </w:tcPr>
          <w:p w:rsidRPr="001E566B" w:rsidR="00D846EE" w:rsidP="003B1D90" w:rsidRDefault="00D846EE" w14:paraId="5E54BEFC" w14:textId="77777777">
            <w:pPr>
              <w:pStyle w:val="TableParagraph"/>
              <w:rPr>
                <w:rFonts w:ascii="Arial" w:hAnsi="Arial" w:cs="Arial"/>
                <w:b/>
                <w:sz w:val="24"/>
              </w:rPr>
            </w:pPr>
          </w:p>
          <w:p w:rsidRPr="001E566B" w:rsidR="00D846EE" w:rsidP="003B1D90" w:rsidRDefault="00D846EE" w14:paraId="742FC4E0" w14:textId="77777777">
            <w:pPr>
              <w:pStyle w:val="TableParagraph"/>
              <w:spacing w:before="10"/>
              <w:rPr>
                <w:rFonts w:ascii="Arial" w:hAnsi="Arial" w:cs="Arial"/>
                <w:b/>
                <w:sz w:val="19"/>
              </w:rPr>
            </w:pPr>
          </w:p>
          <w:p w:rsidRPr="001E566B" w:rsidR="00D846EE" w:rsidP="003B1D90" w:rsidRDefault="00D846EE" w14:paraId="67A0C4D3" w14:textId="77777777">
            <w:pPr>
              <w:pStyle w:val="TableParagraph"/>
              <w:ind w:left="107" w:right="319"/>
              <w:rPr>
                <w:rFonts w:ascii="Arial" w:hAnsi="Arial" w:cs="Arial"/>
                <w:b/>
              </w:rPr>
            </w:pPr>
            <w:r w:rsidRPr="001E566B">
              <w:rPr>
                <w:rFonts w:ascii="Arial" w:hAnsi="Arial" w:cs="Arial"/>
                <w:b/>
                <w:spacing w:val="-2"/>
              </w:rPr>
              <w:t>Police Representative</w:t>
            </w:r>
          </w:p>
        </w:tc>
        <w:tc>
          <w:tcPr>
            <w:tcW w:w="1080" w:type="dxa"/>
          </w:tcPr>
          <w:p w:rsidRPr="001E566B" w:rsidR="00D846EE" w:rsidP="003B1D90" w:rsidRDefault="00D846EE" w14:paraId="1DABD1CF" w14:textId="77777777">
            <w:pPr>
              <w:pStyle w:val="TableParagraph"/>
              <w:rPr>
                <w:rFonts w:ascii="Arial" w:hAnsi="Arial" w:cs="Arial"/>
                <w:b/>
                <w:sz w:val="24"/>
              </w:rPr>
            </w:pPr>
          </w:p>
          <w:p w:rsidRPr="001E566B" w:rsidR="00D846EE" w:rsidP="003B1D90" w:rsidRDefault="00D846EE" w14:paraId="639CAF0A" w14:textId="77777777">
            <w:pPr>
              <w:pStyle w:val="TableParagraph"/>
              <w:spacing w:before="11"/>
              <w:rPr>
                <w:rFonts w:ascii="Arial" w:hAnsi="Arial" w:cs="Arial"/>
                <w:b/>
                <w:sz w:val="30"/>
              </w:rPr>
            </w:pPr>
          </w:p>
          <w:p w:rsidRPr="001E566B" w:rsidR="00D846EE" w:rsidP="003B1D90" w:rsidRDefault="00D846EE" w14:paraId="0CF3FF5B" w14:textId="77777777">
            <w:pPr>
              <w:pStyle w:val="TableParagraph"/>
              <w:ind w:left="166" w:right="156"/>
              <w:jc w:val="center"/>
              <w:rPr>
                <w:rFonts w:ascii="Arial" w:hAnsi="Arial" w:cs="Arial"/>
              </w:rPr>
            </w:pPr>
            <w:r>
              <w:rPr>
                <w:rFonts w:ascii="Arial" w:hAnsi="Arial" w:cs="Arial"/>
                <w:spacing w:val="-5"/>
              </w:rPr>
              <w:t>024</w:t>
            </w:r>
          </w:p>
        </w:tc>
        <w:tc>
          <w:tcPr>
            <w:tcW w:w="9770" w:type="dxa"/>
          </w:tcPr>
          <w:p w:rsidRPr="001E566B" w:rsidR="00D846EE" w:rsidP="00C37C8F" w:rsidRDefault="00D846EE" w14:paraId="07980F0B" w14:textId="77777777">
            <w:pPr>
              <w:pStyle w:val="TableParagraph"/>
              <w:numPr>
                <w:ilvl w:val="0"/>
                <w:numId w:val="40"/>
              </w:numPr>
              <w:tabs>
                <w:tab w:val="left" w:pos="540"/>
                <w:tab w:val="left" w:pos="541"/>
              </w:tabs>
              <w:spacing w:before="1"/>
              <w:ind w:right="517"/>
              <w:rPr>
                <w:rFonts w:ascii="Arial" w:hAnsi="Arial" w:cs="Arial"/>
              </w:rPr>
            </w:pPr>
            <w:r w:rsidRPr="001E566B">
              <w:rPr>
                <w:rFonts w:ascii="Arial" w:hAnsi="Arial" w:cs="Arial"/>
              </w:rPr>
              <w:t>Reports</w:t>
            </w:r>
            <w:r w:rsidRPr="001E566B">
              <w:rPr>
                <w:rFonts w:ascii="Arial" w:hAnsi="Arial" w:cs="Arial"/>
                <w:spacing w:val="-8"/>
              </w:rPr>
              <w:t xml:space="preserve"> </w:t>
            </w:r>
            <w:r w:rsidRPr="001E566B">
              <w:rPr>
                <w:rFonts w:ascii="Arial" w:hAnsi="Arial" w:cs="Arial"/>
              </w:rPr>
              <w:t>to</w:t>
            </w:r>
            <w:r w:rsidRPr="001E566B">
              <w:rPr>
                <w:rFonts w:ascii="Arial" w:hAnsi="Arial" w:cs="Arial"/>
                <w:spacing w:val="-8"/>
              </w:rPr>
              <w:t xml:space="preserve"> </w:t>
            </w:r>
            <w:r w:rsidRPr="001E566B">
              <w:rPr>
                <w:rFonts w:ascii="Arial" w:hAnsi="Arial" w:cs="Arial"/>
              </w:rPr>
              <w:t>the</w:t>
            </w:r>
            <w:r w:rsidRPr="001E566B">
              <w:rPr>
                <w:rFonts w:ascii="Arial" w:hAnsi="Arial" w:cs="Arial"/>
                <w:spacing w:val="-8"/>
              </w:rPr>
              <w:t xml:space="preserve"> </w:t>
            </w:r>
            <w:r w:rsidRPr="001E566B">
              <w:rPr>
                <w:rFonts w:ascii="Arial" w:hAnsi="Arial" w:cs="Arial"/>
              </w:rPr>
              <w:t>Child</w:t>
            </w:r>
            <w:r w:rsidRPr="001E566B">
              <w:rPr>
                <w:rFonts w:ascii="Arial" w:hAnsi="Arial" w:cs="Arial"/>
                <w:spacing w:val="-8"/>
              </w:rPr>
              <w:t xml:space="preserve"> </w:t>
            </w:r>
            <w:r w:rsidRPr="001E566B">
              <w:rPr>
                <w:rFonts w:ascii="Arial" w:hAnsi="Arial" w:cs="Arial"/>
              </w:rPr>
              <w:t>Reunification/Release</w:t>
            </w:r>
            <w:r w:rsidRPr="001E566B">
              <w:rPr>
                <w:rFonts w:ascii="Arial" w:hAnsi="Arial" w:cs="Arial"/>
                <w:spacing w:val="-9"/>
              </w:rPr>
              <w:t xml:space="preserve"> </w:t>
            </w:r>
            <w:r w:rsidRPr="001E566B">
              <w:rPr>
                <w:rFonts w:ascii="Arial" w:hAnsi="Arial" w:cs="Arial"/>
              </w:rPr>
              <w:t xml:space="preserve">Team </w:t>
            </w:r>
            <w:r w:rsidRPr="001E566B">
              <w:rPr>
                <w:rFonts w:ascii="Arial" w:hAnsi="Arial" w:cs="Arial"/>
                <w:spacing w:val="-4"/>
              </w:rPr>
              <w:t>Lead</w:t>
            </w:r>
          </w:p>
          <w:p w:rsidRPr="001E566B" w:rsidR="00D846EE" w:rsidP="00C37C8F" w:rsidRDefault="00D846EE" w14:paraId="6F85C953" w14:textId="77777777">
            <w:pPr>
              <w:pStyle w:val="TableParagraph"/>
              <w:numPr>
                <w:ilvl w:val="0"/>
                <w:numId w:val="40"/>
              </w:numPr>
              <w:tabs>
                <w:tab w:val="left" w:pos="540"/>
                <w:tab w:val="left" w:pos="541"/>
              </w:tabs>
              <w:ind w:right="261"/>
              <w:rPr>
                <w:rFonts w:ascii="Arial" w:hAnsi="Arial" w:cs="Arial"/>
              </w:rPr>
            </w:pPr>
            <w:r w:rsidRPr="001E566B">
              <w:rPr>
                <w:rFonts w:ascii="Arial" w:hAnsi="Arial" w:cs="Arial"/>
              </w:rPr>
              <w:t>Ensures</w:t>
            </w:r>
            <w:r w:rsidRPr="001E566B">
              <w:rPr>
                <w:rFonts w:ascii="Arial" w:hAnsi="Arial" w:cs="Arial"/>
                <w:spacing w:val="-5"/>
              </w:rPr>
              <w:t xml:space="preserve"> </w:t>
            </w:r>
            <w:r w:rsidRPr="001E566B">
              <w:rPr>
                <w:rFonts w:ascii="Arial" w:hAnsi="Arial" w:cs="Arial"/>
              </w:rPr>
              <w:t>processes</w:t>
            </w:r>
            <w:r w:rsidRPr="001E566B">
              <w:rPr>
                <w:rFonts w:ascii="Arial" w:hAnsi="Arial" w:cs="Arial"/>
                <w:spacing w:val="-5"/>
              </w:rPr>
              <w:t xml:space="preserve"> </w:t>
            </w:r>
            <w:r w:rsidRPr="001E566B">
              <w:rPr>
                <w:rFonts w:ascii="Arial" w:hAnsi="Arial" w:cs="Arial"/>
              </w:rPr>
              <w:t>are</w:t>
            </w:r>
            <w:r w:rsidRPr="001E566B">
              <w:rPr>
                <w:rFonts w:ascii="Arial" w:hAnsi="Arial" w:cs="Arial"/>
                <w:spacing w:val="-5"/>
              </w:rPr>
              <w:t xml:space="preserve"> </w:t>
            </w:r>
            <w:r w:rsidRPr="001E566B">
              <w:rPr>
                <w:rFonts w:ascii="Arial" w:hAnsi="Arial" w:cs="Arial"/>
              </w:rPr>
              <w:t>adhered</w:t>
            </w:r>
            <w:r w:rsidRPr="001E566B">
              <w:rPr>
                <w:rFonts w:ascii="Arial" w:hAnsi="Arial" w:cs="Arial"/>
                <w:spacing w:val="-7"/>
              </w:rPr>
              <w:t xml:space="preserve"> </w:t>
            </w:r>
            <w:r w:rsidRPr="001E566B">
              <w:rPr>
                <w:rFonts w:ascii="Arial" w:hAnsi="Arial" w:cs="Arial"/>
              </w:rPr>
              <w:t>to</w:t>
            </w:r>
            <w:r w:rsidRPr="001E566B">
              <w:rPr>
                <w:rFonts w:ascii="Arial" w:hAnsi="Arial" w:cs="Arial"/>
                <w:spacing w:val="-5"/>
              </w:rPr>
              <w:t xml:space="preserve"> </w:t>
            </w:r>
            <w:r w:rsidRPr="001E566B">
              <w:rPr>
                <w:rFonts w:ascii="Arial" w:hAnsi="Arial" w:cs="Arial"/>
              </w:rPr>
              <w:t>for</w:t>
            </w:r>
            <w:r w:rsidRPr="001E566B">
              <w:rPr>
                <w:rFonts w:ascii="Arial" w:hAnsi="Arial" w:cs="Arial"/>
                <w:spacing w:val="-7"/>
              </w:rPr>
              <w:t xml:space="preserve"> </w:t>
            </w:r>
            <w:r w:rsidRPr="001E566B">
              <w:rPr>
                <w:rFonts w:ascii="Arial" w:hAnsi="Arial" w:cs="Arial"/>
              </w:rPr>
              <w:t>the</w:t>
            </w:r>
            <w:r w:rsidRPr="001E566B">
              <w:rPr>
                <w:rFonts w:ascii="Arial" w:hAnsi="Arial" w:cs="Arial"/>
                <w:spacing w:val="-5"/>
              </w:rPr>
              <w:t xml:space="preserve"> </w:t>
            </w:r>
            <w:r w:rsidRPr="001E566B">
              <w:rPr>
                <w:rFonts w:ascii="Arial" w:hAnsi="Arial" w:cs="Arial"/>
              </w:rPr>
              <w:t>appropriate release of children to guardians</w:t>
            </w:r>
          </w:p>
          <w:p w:rsidRPr="001E566B" w:rsidR="00D846EE" w:rsidP="00C37C8F" w:rsidRDefault="00D846EE" w14:paraId="7A89550F" w14:textId="77777777">
            <w:pPr>
              <w:pStyle w:val="TableParagraph"/>
              <w:numPr>
                <w:ilvl w:val="0"/>
                <w:numId w:val="40"/>
              </w:numPr>
              <w:tabs>
                <w:tab w:val="left" w:pos="540"/>
                <w:tab w:val="left" w:pos="541"/>
              </w:tabs>
              <w:spacing w:line="254" w:lineRule="exact"/>
              <w:ind w:right="559"/>
              <w:rPr>
                <w:rFonts w:ascii="Arial" w:hAnsi="Arial" w:cs="Arial"/>
              </w:rPr>
            </w:pPr>
            <w:r w:rsidRPr="001E566B">
              <w:rPr>
                <w:rFonts w:ascii="Arial" w:hAnsi="Arial" w:cs="Arial"/>
              </w:rPr>
              <w:t>Ensures</w:t>
            </w:r>
            <w:r w:rsidRPr="001E566B">
              <w:rPr>
                <w:rFonts w:ascii="Arial" w:hAnsi="Arial" w:cs="Arial"/>
                <w:spacing w:val="-9"/>
              </w:rPr>
              <w:t xml:space="preserve"> </w:t>
            </w:r>
            <w:r w:rsidRPr="001E566B">
              <w:rPr>
                <w:rFonts w:ascii="Arial" w:hAnsi="Arial" w:cs="Arial"/>
              </w:rPr>
              <w:t>appropriate</w:t>
            </w:r>
            <w:r w:rsidRPr="001E566B">
              <w:rPr>
                <w:rFonts w:ascii="Arial" w:hAnsi="Arial" w:cs="Arial"/>
                <w:spacing w:val="-11"/>
              </w:rPr>
              <w:t xml:space="preserve"> </w:t>
            </w:r>
            <w:r w:rsidRPr="001E566B">
              <w:rPr>
                <w:rFonts w:ascii="Arial" w:hAnsi="Arial" w:cs="Arial"/>
              </w:rPr>
              <w:t>documentation</w:t>
            </w:r>
            <w:r w:rsidRPr="001E566B">
              <w:rPr>
                <w:rFonts w:ascii="Arial" w:hAnsi="Arial" w:cs="Arial"/>
                <w:spacing w:val="-9"/>
              </w:rPr>
              <w:t xml:space="preserve"> </w:t>
            </w:r>
            <w:r w:rsidRPr="001E566B">
              <w:rPr>
                <w:rFonts w:ascii="Arial" w:hAnsi="Arial" w:cs="Arial"/>
              </w:rPr>
              <w:t>is</w:t>
            </w:r>
            <w:r w:rsidRPr="001E566B">
              <w:rPr>
                <w:rFonts w:ascii="Arial" w:hAnsi="Arial" w:cs="Arial"/>
                <w:spacing w:val="-9"/>
              </w:rPr>
              <w:t xml:space="preserve"> </w:t>
            </w:r>
            <w:r w:rsidRPr="001E566B">
              <w:rPr>
                <w:rFonts w:ascii="Arial" w:hAnsi="Arial" w:cs="Arial"/>
              </w:rPr>
              <w:t>completed prior to the release of a child to a guardian</w:t>
            </w:r>
          </w:p>
        </w:tc>
      </w:tr>
      <w:tr w:rsidRPr="001E566B" w:rsidR="00D846EE" w:rsidTr="003B1D90" w14:paraId="3D099AB1" w14:textId="77777777">
        <w:trPr>
          <w:trHeight w:val="1517"/>
        </w:trPr>
        <w:tc>
          <w:tcPr>
            <w:tcW w:w="2160" w:type="dxa"/>
          </w:tcPr>
          <w:p w:rsidRPr="001E566B" w:rsidR="00D846EE" w:rsidP="003B1D90" w:rsidRDefault="00D846EE" w14:paraId="34BE9986" w14:textId="77777777">
            <w:pPr>
              <w:pStyle w:val="TableParagraph"/>
              <w:rPr>
                <w:rFonts w:ascii="Arial" w:hAnsi="Arial" w:cs="Arial"/>
                <w:b/>
                <w:sz w:val="24"/>
              </w:rPr>
            </w:pPr>
          </w:p>
          <w:p w:rsidRPr="001E566B" w:rsidR="00D846EE" w:rsidP="003B1D90" w:rsidRDefault="00D846EE" w14:paraId="0F1476DC" w14:textId="77777777">
            <w:pPr>
              <w:pStyle w:val="TableParagraph"/>
              <w:spacing w:before="8"/>
              <w:rPr>
                <w:rFonts w:ascii="Arial" w:hAnsi="Arial" w:cs="Arial"/>
                <w:b/>
                <w:sz w:val="19"/>
              </w:rPr>
            </w:pPr>
          </w:p>
          <w:p w:rsidRPr="001E566B" w:rsidR="00D846EE" w:rsidP="003B1D90" w:rsidRDefault="00D846EE" w14:paraId="1F209859" w14:textId="77777777">
            <w:pPr>
              <w:pStyle w:val="TableParagraph"/>
              <w:ind w:left="107" w:right="319"/>
              <w:rPr>
                <w:rFonts w:ascii="Arial" w:hAnsi="Arial" w:cs="Arial"/>
                <w:b/>
                <w:bCs/>
              </w:rPr>
            </w:pPr>
            <w:r w:rsidRPr="5F23856D">
              <w:rPr>
                <w:rFonts w:ascii="Arial" w:hAnsi="Arial" w:cs="Arial"/>
                <w:b/>
                <w:bCs/>
                <w:spacing w:val="-2"/>
              </w:rPr>
              <w:t>School Representative</w:t>
            </w:r>
          </w:p>
        </w:tc>
        <w:tc>
          <w:tcPr>
            <w:tcW w:w="1080" w:type="dxa"/>
          </w:tcPr>
          <w:p w:rsidRPr="001E566B" w:rsidR="00D846EE" w:rsidP="003B1D90" w:rsidRDefault="00D846EE" w14:paraId="408155ED" w14:textId="77777777">
            <w:pPr>
              <w:pStyle w:val="TableParagraph"/>
              <w:rPr>
                <w:rFonts w:ascii="Arial" w:hAnsi="Arial" w:cs="Arial"/>
                <w:b/>
                <w:sz w:val="24"/>
              </w:rPr>
            </w:pPr>
          </w:p>
          <w:p w:rsidRPr="001E566B" w:rsidR="00D846EE" w:rsidP="003B1D90" w:rsidRDefault="00D846EE" w14:paraId="3CCA4126" w14:textId="77777777">
            <w:pPr>
              <w:pStyle w:val="TableParagraph"/>
              <w:spacing w:before="9"/>
              <w:rPr>
                <w:rFonts w:ascii="Arial" w:hAnsi="Arial" w:cs="Arial"/>
                <w:b/>
                <w:sz w:val="30"/>
              </w:rPr>
            </w:pPr>
          </w:p>
          <w:p w:rsidRPr="001E566B" w:rsidR="00D846EE" w:rsidP="003B1D90" w:rsidRDefault="00D846EE" w14:paraId="36321B15" w14:textId="77777777">
            <w:pPr>
              <w:pStyle w:val="TableParagraph"/>
              <w:ind w:left="166" w:right="156"/>
              <w:jc w:val="center"/>
              <w:rPr>
                <w:rFonts w:ascii="Arial" w:hAnsi="Arial" w:cs="Arial"/>
              </w:rPr>
            </w:pPr>
            <w:r>
              <w:rPr>
                <w:rFonts w:ascii="Arial" w:hAnsi="Arial" w:cs="Arial"/>
                <w:spacing w:val="-5"/>
              </w:rPr>
              <w:t>025</w:t>
            </w:r>
          </w:p>
        </w:tc>
        <w:tc>
          <w:tcPr>
            <w:tcW w:w="9770" w:type="dxa"/>
          </w:tcPr>
          <w:p w:rsidRPr="001E566B" w:rsidR="00D846EE" w:rsidP="00C37C8F" w:rsidRDefault="00D846EE" w14:paraId="3B45CB06" w14:textId="77777777">
            <w:pPr>
              <w:pStyle w:val="TableParagraph"/>
              <w:numPr>
                <w:ilvl w:val="0"/>
                <w:numId w:val="39"/>
              </w:numPr>
              <w:tabs>
                <w:tab w:val="left" w:pos="540"/>
                <w:tab w:val="left" w:pos="541"/>
              </w:tabs>
              <w:spacing w:line="242" w:lineRule="auto"/>
              <w:ind w:right="517"/>
              <w:rPr>
                <w:rFonts w:ascii="Arial" w:hAnsi="Arial" w:cs="Arial"/>
              </w:rPr>
            </w:pPr>
            <w:r w:rsidRPr="001E566B">
              <w:rPr>
                <w:rFonts w:ascii="Arial" w:hAnsi="Arial" w:cs="Arial"/>
              </w:rPr>
              <w:t>Reports</w:t>
            </w:r>
            <w:r w:rsidRPr="001E566B">
              <w:rPr>
                <w:rFonts w:ascii="Arial" w:hAnsi="Arial" w:cs="Arial"/>
                <w:spacing w:val="-8"/>
              </w:rPr>
              <w:t xml:space="preserve"> </w:t>
            </w:r>
            <w:r w:rsidRPr="001E566B">
              <w:rPr>
                <w:rFonts w:ascii="Arial" w:hAnsi="Arial" w:cs="Arial"/>
              </w:rPr>
              <w:t>to</w:t>
            </w:r>
            <w:r w:rsidRPr="001E566B">
              <w:rPr>
                <w:rFonts w:ascii="Arial" w:hAnsi="Arial" w:cs="Arial"/>
                <w:spacing w:val="-8"/>
              </w:rPr>
              <w:t xml:space="preserve"> </w:t>
            </w:r>
            <w:r w:rsidRPr="001E566B">
              <w:rPr>
                <w:rFonts w:ascii="Arial" w:hAnsi="Arial" w:cs="Arial"/>
              </w:rPr>
              <w:t>the</w:t>
            </w:r>
            <w:r w:rsidRPr="001E566B">
              <w:rPr>
                <w:rFonts w:ascii="Arial" w:hAnsi="Arial" w:cs="Arial"/>
                <w:spacing w:val="-8"/>
              </w:rPr>
              <w:t xml:space="preserve"> </w:t>
            </w:r>
            <w:r w:rsidRPr="001E566B">
              <w:rPr>
                <w:rFonts w:ascii="Arial" w:hAnsi="Arial" w:cs="Arial"/>
              </w:rPr>
              <w:t>Child</w:t>
            </w:r>
            <w:r w:rsidRPr="001E566B">
              <w:rPr>
                <w:rFonts w:ascii="Arial" w:hAnsi="Arial" w:cs="Arial"/>
                <w:spacing w:val="-8"/>
              </w:rPr>
              <w:t xml:space="preserve"> </w:t>
            </w:r>
            <w:r w:rsidRPr="001E566B">
              <w:rPr>
                <w:rFonts w:ascii="Arial" w:hAnsi="Arial" w:cs="Arial"/>
              </w:rPr>
              <w:t>Reunification/Release</w:t>
            </w:r>
            <w:r w:rsidRPr="001E566B">
              <w:rPr>
                <w:rFonts w:ascii="Arial" w:hAnsi="Arial" w:cs="Arial"/>
                <w:spacing w:val="-9"/>
              </w:rPr>
              <w:t xml:space="preserve"> </w:t>
            </w:r>
            <w:r w:rsidRPr="001E566B">
              <w:rPr>
                <w:rFonts w:ascii="Arial" w:hAnsi="Arial" w:cs="Arial"/>
              </w:rPr>
              <w:t xml:space="preserve">Team </w:t>
            </w:r>
            <w:r w:rsidRPr="001E566B">
              <w:rPr>
                <w:rFonts w:ascii="Arial" w:hAnsi="Arial" w:cs="Arial"/>
                <w:spacing w:val="-4"/>
              </w:rPr>
              <w:t>Lead</w:t>
            </w:r>
          </w:p>
          <w:p w:rsidRPr="001E566B" w:rsidR="00D846EE" w:rsidP="00C37C8F" w:rsidRDefault="00D846EE" w14:paraId="7F8A6936" w14:textId="77777777">
            <w:pPr>
              <w:pStyle w:val="TableParagraph"/>
              <w:numPr>
                <w:ilvl w:val="0"/>
                <w:numId w:val="39"/>
              </w:numPr>
              <w:tabs>
                <w:tab w:val="left" w:pos="540"/>
                <w:tab w:val="left" w:pos="541"/>
              </w:tabs>
              <w:ind w:right="261"/>
              <w:rPr>
                <w:rFonts w:ascii="Arial" w:hAnsi="Arial" w:cs="Arial"/>
              </w:rPr>
            </w:pPr>
            <w:r w:rsidRPr="001E566B">
              <w:rPr>
                <w:rFonts w:ascii="Arial" w:hAnsi="Arial" w:cs="Arial"/>
              </w:rPr>
              <w:t>Ensures</w:t>
            </w:r>
            <w:r w:rsidRPr="001E566B">
              <w:rPr>
                <w:rFonts w:ascii="Arial" w:hAnsi="Arial" w:cs="Arial"/>
                <w:spacing w:val="-5"/>
              </w:rPr>
              <w:t xml:space="preserve"> </w:t>
            </w:r>
            <w:r w:rsidRPr="001E566B">
              <w:rPr>
                <w:rFonts w:ascii="Arial" w:hAnsi="Arial" w:cs="Arial"/>
              </w:rPr>
              <w:t>processes</w:t>
            </w:r>
            <w:r w:rsidRPr="001E566B">
              <w:rPr>
                <w:rFonts w:ascii="Arial" w:hAnsi="Arial" w:cs="Arial"/>
                <w:spacing w:val="-5"/>
              </w:rPr>
              <w:t xml:space="preserve"> </w:t>
            </w:r>
            <w:r w:rsidRPr="001E566B">
              <w:rPr>
                <w:rFonts w:ascii="Arial" w:hAnsi="Arial" w:cs="Arial"/>
              </w:rPr>
              <w:t>are</w:t>
            </w:r>
            <w:r w:rsidRPr="001E566B">
              <w:rPr>
                <w:rFonts w:ascii="Arial" w:hAnsi="Arial" w:cs="Arial"/>
                <w:spacing w:val="-5"/>
              </w:rPr>
              <w:t xml:space="preserve"> </w:t>
            </w:r>
            <w:r w:rsidRPr="001E566B">
              <w:rPr>
                <w:rFonts w:ascii="Arial" w:hAnsi="Arial" w:cs="Arial"/>
              </w:rPr>
              <w:t>adhered</w:t>
            </w:r>
            <w:r w:rsidRPr="001E566B">
              <w:rPr>
                <w:rFonts w:ascii="Arial" w:hAnsi="Arial" w:cs="Arial"/>
                <w:spacing w:val="-7"/>
              </w:rPr>
              <w:t xml:space="preserve"> </w:t>
            </w:r>
            <w:r w:rsidRPr="001E566B">
              <w:rPr>
                <w:rFonts w:ascii="Arial" w:hAnsi="Arial" w:cs="Arial"/>
              </w:rPr>
              <w:t>to</w:t>
            </w:r>
            <w:r w:rsidRPr="001E566B">
              <w:rPr>
                <w:rFonts w:ascii="Arial" w:hAnsi="Arial" w:cs="Arial"/>
                <w:spacing w:val="-5"/>
              </w:rPr>
              <w:t xml:space="preserve"> </w:t>
            </w:r>
            <w:r w:rsidRPr="001E566B">
              <w:rPr>
                <w:rFonts w:ascii="Arial" w:hAnsi="Arial" w:cs="Arial"/>
              </w:rPr>
              <w:t>for</w:t>
            </w:r>
            <w:r w:rsidRPr="001E566B">
              <w:rPr>
                <w:rFonts w:ascii="Arial" w:hAnsi="Arial" w:cs="Arial"/>
                <w:spacing w:val="-7"/>
              </w:rPr>
              <w:t xml:space="preserve"> </w:t>
            </w:r>
            <w:r w:rsidRPr="001E566B">
              <w:rPr>
                <w:rFonts w:ascii="Arial" w:hAnsi="Arial" w:cs="Arial"/>
              </w:rPr>
              <w:t>the</w:t>
            </w:r>
            <w:r w:rsidRPr="001E566B">
              <w:rPr>
                <w:rFonts w:ascii="Arial" w:hAnsi="Arial" w:cs="Arial"/>
                <w:spacing w:val="-5"/>
              </w:rPr>
              <w:t xml:space="preserve"> </w:t>
            </w:r>
            <w:r w:rsidRPr="001E566B">
              <w:rPr>
                <w:rFonts w:ascii="Arial" w:hAnsi="Arial" w:cs="Arial"/>
              </w:rPr>
              <w:t>appropriate release of children to guardians</w:t>
            </w:r>
          </w:p>
          <w:p w:rsidRPr="001E566B" w:rsidR="00D846EE" w:rsidP="00C37C8F" w:rsidRDefault="00D846EE" w14:paraId="7BF33A1E" w14:textId="77777777">
            <w:pPr>
              <w:pStyle w:val="TableParagraph"/>
              <w:numPr>
                <w:ilvl w:val="0"/>
                <w:numId w:val="39"/>
              </w:numPr>
              <w:tabs>
                <w:tab w:val="left" w:pos="540"/>
                <w:tab w:val="left" w:pos="541"/>
              </w:tabs>
              <w:spacing w:line="252" w:lineRule="exact"/>
              <w:ind w:right="559"/>
              <w:rPr>
                <w:rFonts w:ascii="Arial" w:hAnsi="Arial" w:cs="Arial"/>
              </w:rPr>
            </w:pPr>
            <w:r w:rsidRPr="001E566B">
              <w:rPr>
                <w:rFonts w:ascii="Arial" w:hAnsi="Arial" w:cs="Arial"/>
              </w:rPr>
              <w:t>Ensures</w:t>
            </w:r>
            <w:r w:rsidRPr="001E566B">
              <w:rPr>
                <w:rFonts w:ascii="Arial" w:hAnsi="Arial" w:cs="Arial"/>
                <w:spacing w:val="-9"/>
              </w:rPr>
              <w:t xml:space="preserve"> </w:t>
            </w:r>
            <w:r w:rsidRPr="001E566B">
              <w:rPr>
                <w:rFonts w:ascii="Arial" w:hAnsi="Arial" w:cs="Arial"/>
              </w:rPr>
              <w:t>appropriate</w:t>
            </w:r>
            <w:r w:rsidRPr="001E566B">
              <w:rPr>
                <w:rFonts w:ascii="Arial" w:hAnsi="Arial" w:cs="Arial"/>
                <w:spacing w:val="-11"/>
              </w:rPr>
              <w:t xml:space="preserve"> </w:t>
            </w:r>
            <w:r w:rsidRPr="001E566B">
              <w:rPr>
                <w:rFonts w:ascii="Arial" w:hAnsi="Arial" w:cs="Arial"/>
              </w:rPr>
              <w:t>documentation</w:t>
            </w:r>
            <w:r w:rsidRPr="001E566B">
              <w:rPr>
                <w:rFonts w:ascii="Arial" w:hAnsi="Arial" w:cs="Arial"/>
                <w:spacing w:val="-9"/>
              </w:rPr>
              <w:t xml:space="preserve"> </w:t>
            </w:r>
            <w:r w:rsidRPr="001E566B">
              <w:rPr>
                <w:rFonts w:ascii="Arial" w:hAnsi="Arial" w:cs="Arial"/>
              </w:rPr>
              <w:t>is</w:t>
            </w:r>
            <w:r w:rsidRPr="001E566B">
              <w:rPr>
                <w:rFonts w:ascii="Arial" w:hAnsi="Arial" w:cs="Arial"/>
                <w:spacing w:val="-9"/>
              </w:rPr>
              <w:t xml:space="preserve"> </w:t>
            </w:r>
            <w:r w:rsidRPr="001E566B">
              <w:rPr>
                <w:rFonts w:ascii="Arial" w:hAnsi="Arial" w:cs="Arial"/>
              </w:rPr>
              <w:t>completed prior to release of a child to a guardian</w:t>
            </w:r>
          </w:p>
        </w:tc>
      </w:tr>
      <w:tr w:rsidRPr="001E566B" w:rsidR="00D846EE" w:rsidTr="003B1D90" w14:paraId="40010088" w14:textId="77777777">
        <w:trPr>
          <w:trHeight w:val="2019"/>
        </w:trPr>
        <w:tc>
          <w:tcPr>
            <w:tcW w:w="2160" w:type="dxa"/>
          </w:tcPr>
          <w:p w:rsidRPr="001E566B" w:rsidR="00D846EE" w:rsidP="003B1D90" w:rsidRDefault="00D846EE" w14:paraId="348053A4" w14:textId="77777777">
            <w:pPr>
              <w:pStyle w:val="TableParagraph"/>
              <w:rPr>
                <w:rFonts w:ascii="Arial" w:hAnsi="Arial" w:cs="Arial"/>
                <w:b/>
                <w:sz w:val="24"/>
              </w:rPr>
            </w:pPr>
          </w:p>
          <w:p w:rsidRPr="001E566B" w:rsidR="00D846EE" w:rsidP="003B1D90" w:rsidRDefault="00D846EE" w14:paraId="3A157E2A" w14:textId="77777777">
            <w:pPr>
              <w:pStyle w:val="TableParagraph"/>
              <w:spacing w:before="4"/>
              <w:rPr>
                <w:rFonts w:ascii="Arial" w:hAnsi="Arial" w:cs="Arial"/>
                <w:b/>
                <w:sz w:val="30"/>
              </w:rPr>
            </w:pPr>
          </w:p>
          <w:p w:rsidRPr="001E566B" w:rsidR="00D846EE" w:rsidP="003B1D90" w:rsidRDefault="00D846EE" w14:paraId="6595E4F3" w14:textId="77777777">
            <w:pPr>
              <w:pStyle w:val="TableParagraph"/>
              <w:ind w:left="107"/>
              <w:rPr>
                <w:rFonts w:ascii="Arial" w:hAnsi="Arial" w:cs="Arial"/>
                <w:b/>
              </w:rPr>
            </w:pPr>
            <w:r w:rsidRPr="001E566B">
              <w:rPr>
                <w:rFonts w:ascii="Arial" w:hAnsi="Arial" w:cs="Arial"/>
                <w:b/>
              </w:rPr>
              <w:t>Child</w:t>
            </w:r>
            <w:r w:rsidRPr="001E566B">
              <w:rPr>
                <w:rFonts w:ascii="Arial" w:hAnsi="Arial" w:cs="Arial"/>
                <w:b/>
                <w:spacing w:val="-14"/>
              </w:rPr>
              <w:t xml:space="preserve"> </w:t>
            </w:r>
            <w:r w:rsidRPr="001E566B">
              <w:rPr>
                <w:rFonts w:ascii="Arial" w:hAnsi="Arial" w:cs="Arial"/>
                <w:b/>
              </w:rPr>
              <w:t>and</w:t>
            </w:r>
            <w:r w:rsidRPr="001E566B">
              <w:rPr>
                <w:rFonts w:ascii="Arial" w:hAnsi="Arial" w:cs="Arial"/>
                <w:b/>
                <w:spacing w:val="-14"/>
              </w:rPr>
              <w:t xml:space="preserve"> </w:t>
            </w:r>
            <w:r w:rsidRPr="001E566B">
              <w:rPr>
                <w:rFonts w:ascii="Arial" w:hAnsi="Arial" w:cs="Arial"/>
                <w:b/>
              </w:rPr>
              <w:t xml:space="preserve">Family </w:t>
            </w:r>
            <w:r w:rsidRPr="001E566B">
              <w:rPr>
                <w:rFonts w:ascii="Arial" w:hAnsi="Arial" w:cs="Arial"/>
                <w:b/>
                <w:spacing w:val="-2"/>
              </w:rPr>
              <w:t>Services Representative</w:t>
            </w:r>
          </w:p>
        </w:tc>
        <w:tc>
          <w:tcPr>
            <w:tcW w:w="1080" w:type="dxa"/>
          </w:tcPr>
          <w:p w:rsidRPr="001E566B" w:rsidR="00D846EE" w:rsidP="003B1D90" w:rsidRDefault="00D846EE" w14:paraId="427D3A5C" w14:textId="77777777">
            <w:pPr>
              <w:pStyle w:val="TableParagraph"/>
              <w:rPr>
                <w:rFonts w:ascii="Arial" w:hAnsi="Arial" w:cs="Arial"/>
                <w:b/>
                <w:sz w:val="24"/>
              </w:rPr>
            </w:pPr>
          </w:p>
          <w:p w:rsidRPr="001E566B" w:rsidR="00D846EE" w:rsidP="003B1D90" w:rsidRDefault="00D846EE" w14:paraId="5934AD78" w14:textId="77777777">
            <w:pPr>
              <w:pStyle w:val="TableParagraph"/>
              <w:rPr>
                <w:rFonts w:ascii="Arial" w:hAnsi="Arial" w:cs="Arial"/>
                <w:b/>
                <w:sz w:val="24"/>
              </w:rPr>
            </w:pPr>
          </w:p>
          <w:p w:rsidRPr="001E566B" w:rsidR="00D846EE" w:rsidP="003B1D90" w:rsidRDefault="00D846EE" w14:paraId="54EFAA76" w14:textId="77777777">
            <w:pPr>
              <w:pStyle w:val="TableParagraph"/>
              <w:spacing w:before="6"/>
              <w:rPr>
                <w:rFonts w:ascii="Arial" w:hAnsi="Arial" w:cs="Arial"/>
                <w:b/>
                <w:sz w:val="28"/>
              </w:rPr>
            </w:pPr>
          </w:p>
          <w:p w:rsidRPr="001E566B" w:rsidR="00D846EE" w:rsidP="003B1D90" w:rsidRDefault="00D846EE" w14:paraId="096B50DB" w14:textId="77777777">
            <w:pPr>
              <w:pStyle w:val="TableParagraph"/>
              <w:ind w:left="166" w:right="156"/>
              <w:jc w:val="center"/>
              <w:rPr>
                <w:rFonts w:ascii="Arial" w:hAnsi="Arial" w:cs="Arial"/>
              </w:rPr>
            </w:pPr>
            <w:r>
              <w:rPr>
                <w:rFonts w:ascii="Arial" w:hAnsi="Arial" w:cs="Arial"/>
                <w:spacing w:val="-5"/>
              </w:rPr>
              <w:t>026</w:t>
            </w:r>
          </w:p>
        </w:tc>
        <w:tc>
          <w:tcPr>
            <w:tcW w:w="9770" w:type="dxa"/>
          </w:tcPr>
          <w:p w:rsidRPr="001E566B" w:rsidR="00D846EE" w:rsidP="00C37C8F" w:rsidRDefault="00D846EE" w14:paraId="750988D1" w14:textId="77777777">
            <w:pPr>
              <w:pStyle w:val="TableParagraph"/>
              <w:numPr>
                <w:ilvl w:val="0"/>
                <w:numId w:val="38"/>
              </w:numPr>
              <w:tabs>
                <w:tab w:val="left" w:pos="540"/>
                <w:tab w:val="left" w:pos="541"/>
              </w:tabs>
              <w:ind w:right="517"/>
              <w:rPr>
                <w:rFonts w:ascii="Arial" w:hAnsi="Arial" w:cs="Arial"/>
              </w:rPr>
            </w:pPr>
            <w:r w:rsidRPr="001E566B">
              <w:rPr>
                <w:rFonts w:ascii="Arial" w:hAnsi="Arial" w:cs="Arial"/>
              </w:rPr>
              <w:t>Reports</w:t>
            </w:r>
            <w:r w:rsidRPr="001E566B">
              <w:rPr>
                <w:rFonts w:ascii="Arial" w:hAnsi="Arial" w:cs="Arial"/>
                <w:spacing w:val="-8"/>
              </w:rPr>
              <w:t xml:space="preserve"> </w:t>
            </w:r>
            <w:r w:rsidRPr="001E566B">
              <w:rPr>
                <w:rFonts w:ascii="Arial" w:hAnsi="Arial" w:cs="Arial"/>
              </w:rPr>
              <w:t>to</w:t>
            </w:r>
            <w:r w:rsidRPr="001E566B">
              <w:rPr>
                <w:rFonts w:ascii="Arial" w:hAnsi="Arial" w:cs="Arial"/>
                <w:spacing w:val="-8"/>
              </w:rPr>
              <w:t xml:space="preserve"> </w:t>
            </w:r>
            <w:r w:rsidRPr="001E566B">
              <w:rPr>
                <w:rFonts w:ascii="Arial" w:hAnsi="Arial" w:cs="Arial"/>
              </w:rPr>
              <w:t>the</w:t>
            </w:r>
            <w:r w:rsidRPr="001E566B">
              <w:rPr>
                <w:rFonts w:ascii="Arial" w:hAnsi="Arial" w:cs="Arial"/>
                <w:spacing w:val="-8"/>
              </w:rPr>
              <w:t xml:space="preserve"> </w:t>
            </w:r>
            <w:r w:rsidRPr="001E566B">
              <w:rPr>
                <w:rFonts w:ascii="Arial" w:hAnsi="Arial" w:cs="Arial"/>
              </w:rPr>
              <w:t>Child</w:t>
            </w:r>
            <w:r w:rsidRPr="001E566B">
              <w:rPr>
                <w:rFonts w:ascii="Arial" w:hAnsi="Arial" w:cs="Arial"/>
                <w:spacing w:val="-8"/>
              </w:rPr>
              <w:t xml:space="preserve"> </w:t>
            </w:r>
            <w:r w:rsidRPr="001E566B">
              <w:rPr>
                <w:rFonts w:ascii="Arial" w:hAnsi="Arial" w:cs="Arial"/>
              </w:rPr>
              <w:t>Reunification/Release</w:t>
            </w:r>
            <w:r w:rsidRPr="001E566B">
              <w:rPr>
                <w:rFonts w:ascii="Arial" w:hAnsi="Arial" w:cs="Arial"/>
                <w:spacing w:val="-9"/>
              </w:rPr>
              <w:t xml:space="preserve"> </w:t>
            </w:r>
            <w:r w:rsidRPr="001E566B">
              <w:rPr>
                <w:rFonts w:ascii="Arial" w:hAnsi="Arial" w:cs="Arial"/>
              </w:rPr>
              <w:t xml:space="preserve">Team </w:t>
            </w:r>
            <w:r w:rsidRPr="001E566B">
              <w:rPr>
                <w:rFonts w:ascii="Arial" w:hAnsi="Arial" w:cs="Arial"/>
                <w:spacing w:val="-4"/>
              </w:rPr>
              <w:t>Lead</w:t>
            </w:r>
          </w:p>
          <w:p w:rsidRPr="001E566B" w:rsidR="00D846EE" w:rsidP="00C37C8F" w:rsidRDefault="00D846EE" w14:paraId="09D2C106" w14:textId="77777777">
            <w:pPr>
              <w:pStyle w:val="TableParagraph"/>
              <w:numPr>
                <w:ilvl w:val="0"/>
                <w:numId w:val="38"/>
              </w:numPr>
              <w:tabs>
                <w:tab w:val="left" w:pos="540"/>
                <w:tab w:val="left" w:pos="541"/>
              </w:tabs>
              <w:ind w:right="262"/>
              <w:rPr>
                <w:rFonts w:ascii="Arial" w:hAnsi="Arial" w:cs="Arial"/>
              </w:rPr>
            </w:pPr>
            <w:r w:rsidRPr="001E566B">
              <w:rPr>
                <w:rFonts w:ascii="Arial" w:hAnsi="Arial" w:cs="Arial"/>
              </w:rPr>
              <w:t>Ensures</w:t>
            </w:r>
            <w:r w:rsidRPr="001E566B">
              <w:rPr>
                <w:rFonts w:ascii="Arial" w:hAnsi="Arial" w:cs="Arial"/>
                <w:spacing w:val="-5"/>
              </w:rPr>
              <w:t xml:space="preserve"> </w:t>
            </w:r>
            <w:r w:rsidRPr="001E566B">
              <w:rPr>
                <w:rFonts w:ascii="Arial" w:hAnsi="Arial" w:cs="Arial"/>
              </w:rPr>
              <w:t>processes</w:t>
            </w:r>
            <w:r w:rsidRPr="001E566B">
              <w:rPr>
                <w:rFonts w:ascii="Arial" w:hAnsi="Arial" w:cs="Arial"/>
                <w:spacing w:val="-5"/>
              </w:rPr>
              <w:t xml:space="preserve"> </w:t>
            </w:r>
            <w:r w:rsidRPr="001E566B">
              <w:rPr>
                <w:rFonts w:ascii="Arial" w:hAnsi="Arial" w:cs="Arial"/>
              </w:rPr>
              <w:t>are</w:t>
            </w:r>
            <w:r w:rsidRPr="001E566B">
              <w:rPr>
                <w:rFonts w:ascii="Arial" w:hAnsi="Arial" w:cs="Arial"/>
                <w:spacing w:val="-5"/>
              </w:rPr>
              <w:t xml:space="preserve"> </w:t>
            </w:r>
            <w:r w:rsidRPr="001E566B">
              <w:rPr>
                <w:rFonts w:ascii="Arial" w:hAnsi="Arial" w:cs="Arial"/>
              </w:rPr>
              <w:t>adhered</w:t>
            </w:r>
            <w:r w:rsidRPr="001E566B">
              <w:rPr>
                <w:rFonts w:ascii="Arial" w:hAnsi="Arial" w:cs="Arial"/>
                <w:spacing w:val="-7"/>
              </w:rPr>
              <w:t xml:space="preserve"> </w:t>
            </w:r>
            <w:r w:rsidRPr="001E566B">
              <w:rPr>
                <w:rFonts w:ascii="Arial" w:hAnsi="Arial" w:cs="Arial"/>
              </w:rPr>
              <w:t>to</w:t>
            </w:r>
            <w:r w:rsidRPr="001E566B">
              <w:rPr>
                <w:rFonts w:ascii="Arial" w:hAnsi="Arial" w:cs="Arial"/>
                <w:spacing w:val="-5"/>
              </w:rPr>
              <w:t xml:space="preserve"> </w:t>
            </w:r>
            <w:r w:rsidRPr="001E566B">
              <w:rPr>
                <w:rFonts w:ascii="Arial" w:hAnsi="Arial" w:cs="Arial"/>
              </w:rPr>
              <w:t>for</w:t>
            </w:r>
            <w:r w:rsidRPr="001E566B">
              <w:rPr>
                <w:rFonts w:ascii="Arial" w:hAnsi="Arial" w:cs="Arial"/>
                <w:spacing w:val="-7"/>
              </w:rPr>
              <w:t xml:space="preserve"> </w:t>
            </w:r>
            <w:r w:rsidRPr="001E566B">
              <w:rPr>
                <w:rFonts w:ascii="Arial" w:hAnsi="Arial" w:cs="Arial"/>
              </w:rPr>
              <w:t>the</w:t>
            </w:r>
            <w:r w:rsidRPr="001E566B">
              <w:rPr>
                <w:rFonts w:ascii="Arial" w:hAnsi="Arial" w:cs="Arial"/>
                <w:spacing w:val="-5"/>
              </w:rPr>
              <w:t xml:space="preserve"> </w:t>
            </w:r>
            <w:r w:rsidRPr="001E566B">
              <w:rPr>
                <w:rFonts w:ascii="Arial" w:hAnsi="Arial" w:cs="Arial"/>
              </w:rPr>
              <w:t>appropriate release of children to guardians</w:t>
            </w:r>
          </w:p>
          <w:p w:rsidRPr="001E566B" w:rsidR="00D846EE" w:rsidP="00C37C8F" w:rsidRDefault="00D846EE" w14:paraId="7543C9D6" w14:textId="77777777">
            <w:pPr>
              <w:pStyle w:val="TableParagraph"/>
              <w:numPr>
                <w:ilvl w:val="0"/>
                <w:numId w:val="38"/>
              </w:numPr>
              <w:tabs>
                <w:tab w:val="left" w:pos="540"/>
                <w:tab w:val="left" w:pos="541"/>
              </w:tabs>
              <w:ind w:right="559"/>
              <w:rPr>
                <w:rFonts w:ascii="Arial" w:hAnsi="Arial" w:cs="Arial"/>
              </w:rPr>
            </w:pPr>
            <w:r w:rsidRPr="001E566B">
              <w:rPr>
                <w:rFonts w:ascii="Arial" w:hAnsi="Arial" w:cs="Arial"/>
              </w:rPr>
              <w:t>Ensures</w:t>
            </w:r>
            <w:r w:rsidRPr="001E566B">
              <w:rPr>
                <w:rFonts w:ascii="Arial" w:hAnsi="Arial" w:cs="Arial"/>
                <w:spacing w:val="-9"/>
              </w:rPr>
              <w:t xml:space="preserve"> </w:t>
            </w:r>
            <w:r w:rsidRPr="001E566B">
              <w:rPr>
                <w:rFonts w:ascii="Arial" w:hAnsi="Arial" w:cs="Arial"/>
              </w:rPr>
              <w:t>appropriate</w:t>
            </w:r>
            <w:r w:rsidRPr="001E566B">
              <w:rPr>
                <w:rFonts w:ascii="Arial" w:hAnsi="Arial" w:cs="Arial"/>
                <w:spacing w:val="-11"/>
              </w:rPr>
              <w:t xml:space="preserve"> </w:t>
            </w:r>
            <w:r w:rsidRPr="001E566B">
              <w:rPr>
                <w:rFonts w:ascii="Arial" w:hAnsi="Arial" w:cs="Arial"/>
              </w:rPr>
              <w:t>documentation</w:t>
            </w:r>
            <w:r w:rsidRPr="001E566B">
              <w:rPr>
                <w:rFonts w:ascii="Arial" w:hAnsi="Arial" w:cs="Arial"/>
                <w:spacing w:val="-9"/>
              </w:rPr>
              <w:t xml:space="preserve"> </w:t>
            </w:r>
            <w:r w:rsidRPr="001E566B">
              <w:rPr>
                <w:rFonts w:ascii="Arial" w:hAnsi="Arial" w:cs="Arial"/>
              </w:rPr>
              <w:t>is</w:t>
            </w:r>
            <w:r w:rsidRPr="001E566B">
              <w:rPr>
                <w:rFonts w:ascii="Arial" w:hAnsi="Arial" w:cs="Arial"/>
                <w:spacing w:val="-9"/>
              </w:rPr>
              <w:t xml:space="preserve"> </w:t>
            </w:r>
            <w:r w:rsidRPr="001E566B">
              <w:rPr>
                <w:rFonts w:ascii="Arial" w:hAnsi="Arial" w:cs="Arial"/>
              </w:rPr>
              <w:t>completed prior to release of a child to a guardian</w:t>
            </w:r>
          </w:p>
          <w:p w:rsidRPr="001E566B" w:rsidR="00D846EE" w:rsidP="00C37C8F" w:rsidRDefault="00D846EE" w14:paraId="44A2FB99" w14:textId="77777777">
            <w:pPr>
              <w:pStyle w:val="TableParagraph"/>
              <w:numPr>
                <w:ilvl w:val="0"/>
                <w:numId w:val="38"/>
              </w:numPr>
              <w:tabs>
                <w:tab w:val="left" w:pos="540"/>
                <w:tab w:val="left" w:pos="541"/>
              </w:tabs>
              <w:spacing w:line="256" w:lineRule="exact"/>
              <w:ind w:right="293"/>
              <w:rPr>
                <w:rFonts w:ascii="Arial" w:hAnsi="Arial" w:cs="Arial"/>
              </w:rPr>
            </w:pPr>
            <w:r w:rsidRPr="001E566B">
              <w:rPr>
                <w:rFonts w:ascii="Arial" w:hAnsi="Arial" w:cs="Arial"/>
              </w:rPr>
              <w:t>Identifies</w:t>
            </w:r>
            <w:r w:rsidRPr="001E566B">
              <w:rPr>
                <w:rFonts w:ascii="Arial" w:hAnsi="Arial" w:cs="Arial"/>
                <w:spacing w:val="-7"/>
              </w:rPr>
              <w:t xml:space="preserve"> </w:t>
            </w:r>
            <w:r w:rsidRPr="001E566B">
              <w:rPr>
                <w:rFonts w:ascii="Arial" w:hAnsi="Arial" w:cs="Arial"/>
              </w:rPr>
              <w:t>approved</w:t>
            </w:r>
            <w:r w:rsidRPr="001E566B">
              <w:rPr>
                <w:rFonts w:ascii="Arial" w:hAnsi="Arial" w:cs="Arial"/>
                <w:spacing w:val="-7"/>
              </w:rPr>
              <w:t xml:space="preserve"> </w:t>
            </w:r>
            <w:r w:rsidRPr="001E566B">
              <w:rPr>
                <w:rFonts w:ascii="Arial" w:hAnsi="Arial" w:cs="Arial"/>
              </w:rPr>
              <w:t>day</w:t>
            </w:r>
            <w:r w:rsidRPr="001E566B">
              <w:rPr>
                <w:rFonts w:ascii="Arial" w:hAnsi="Arial" w:cs="Arial"/>
                <w:spacing w:val="-9"/>
              </w:rPr>
              <w:t xml:space="preserve"> </w:t>
            </w:r>
            <w:r w:rsidRPr="001E566B">
              <w:rPr>
                <w:rFonts w:ascii="Arial" w:hAnsi="Arial" w:cs="Arial"/>
              </w:rPr>
              <w:t>care</w:t>
            </w:r>
            <w:r w:rsidRPr="001E566B">
              <w:rPr>
                <w:rFonts w:ascii="Arial" w:hAnsi="Arial" w:cs="Arial"/>
                <w:spacing w:val="-7"/>
              </w:rPr>
              <w:t xml:space="preserve"> </w:t>
            </w:r>
            <w:r w:rsidRPr="001E566B">
              <w:rPr>
                <w:rFonts w:ascii="Arial" w:hAnsi="Arial" w:cs="Arial"/>
              </w:rPr>
              <w:t>specialists</w:t>
            </w:r>
            <w:r w:rsidRPr="001E566B">
              <w:rPr>
                <w:rFonts w:ascii="Arial" w:hAnsi="Arial" w:cs="Arial"/>
                <w:spacing w:val="-7"/>
              </w:rPr>
              <w:t xml:space="preserve"> </w:t>
            </w:r>
            <w:r w:rsidRPr="001E566B">
              <w:rPr>
                <w:rFonts w:ascii="Arial" w:hAnsi="Arial" w:cs="Arial"/>
              </w:rPr>
              <w:t>for</w:t>
            </w:r>
            <w:r w:rsidRPr="001E566B">
              <w:rPr>
                <w:rFonts w:ascii="Arial" w:hAnsi="Arial" w:cs="Arial"/>
                <w:spacing w:val="-7"/>
              </w:rPr>
              <w:t xml:space="preserve"> </w:t>
            </w:r>
            <w:r w:rsidRPr="001E566B">
              <w:rPr>
                <w:rFonts w:ascii="Arial" w:hAnsi="Arial" w:cs="Arial"/>
              </w:rPr>
              <w:t>in-home day care at the IFAC</w:t>
            </w:r>
          </w:p>
          <w:p w:rsidRPr="001E566B" w:rsidR="00D846EE" w:rsidP="00C37C8F" w:rsidRDefault="00D846EE" w14:paraId="3B9AE2F1" w14:textId="77777777">
            <w:pPr>
              <w:pStyle w:val="TableParagraph"/>
              <w:numPr>
                <w:ilvl w:val="0"/>
                <w:numId w:val="38"/>
              </w:numPr>
              <w:tabs>
                <w:tab w:val="left" w:pos="540"/>
                <w:tab w:val="left" w:pos="541"/>
              </w:tabs>
              <w:spacing w:line="256" w:lineRule="exact"/>
              <w:ind w:right="293"/>
              <w:rPr>
                <w:rFonts w:ascii="Arial" w:hAnsi="Arial" w:cs="Arial"/>
              </w:rPr>
            </w:pPr>
            <w:r w:rsidRPr="6C0B2424">
              <w:rPr>
                <w:rFonts w:ascii="Arial" w:hAnsi="Arial" w:cs="Arial"/>
              </w:rPr>
              <w:t>Transports child(ren) without appropriate legal guardians to Child Haven pending Protective Custody</w:t>
            </w:r>
          </w:p>
        </w:tc>
      </w:tr>
    </w:tbl>
    <w:p w:rsidR="007F30A5" w:rsidP="0022604C" w:rsidRDefault="00065953" w14:paraId="6F7AB73E" w14:textId="72F86F0C">
      <w:pPr>
        <w:spacing w:line="240" w:lineRule="auto"/>
        <w:jc w:val="center"/>
        <w:rPr>
          <w:rFonts w:ascii="Arial" w:hAnsi="Arial" w:cs="Arial"/>
          <w:b/>
          <w:bCs/>
          <w:sz w:val="32"/>
          <w:szCs w:val="32"/>
        </w:rPr>
      </w:pPr>
      <w:r>
        <w:rPr>
          <w:noProof/>
        </w:rPr>
        <mc:AlternateContent>
          <mc:Choice Requires="wps">
            <w:drawing>
              <wp:anchor distT="0" distB="0" distL="114300" distR="114300" simplePos="0" relativeHeight="251726848" behindDoc="1" locked="0" layoutInCell="1" allowOverlap="1" wp14:anchorId="3FC91945" wp14:editId="5C7AFB37">
                <wp:simplePos x="0" y="0"/>
                <wp:positionH relativeFrom="page">
                  <wp:align>center</wp:align>
                </wp:positionH>
                <wp:positionV relativeFrom="paragraph">
                  <wp:posOffset>365125</wp:posOffset>
                </wp:positionV>
                <wp:extent cx="1828800" cy="1828800"/>
                <wp:effectExtent l="0" t="0" r="0" b="0"/>
                <wp:wrapNone/>
                <wp:docPr id="116739287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Pr="00634B88" w:rsidR="00065953" w:rsidP="00065953" w:rsidRDefault="00065953" w14:paraId="11A59F10" w14:textId="2DF03F4E">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w14:anchorId="1E5D2795">
              <v:shape id="_x0000_s1054" style="position:absolute;left:0;text-align:left;margin-left:0;margin-top:28.75pt;width:2in;height:2in;z-index:-251589632;visibility:visible;mso-wrap-style:non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ulgDgIAACo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" w14:anchorId="3FC91945">
                <v:textbox style="mso-fit-shape-to-text:t">
                  <w:txbxContent>
                    <w:p w:rsidRPr="00634B88" w:rsidR="00065953" w:rsidP="00065953" w:rsidRDefault="00065953" w14:paraId="78DFA013" w14:textId="2DF03F4E">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4-10</w:t>
                      </w:r>
                    </w:p>
                  </w:txbxContent>
                </v:textbox>
                <w10:wrap anchorx="page"/>
              </v:shape>
            </w:pict>
          </mc:Fallback>
        </mc:AlternateContent>
      </w:r>
    </w:p>
    <w:p w:rsidR="00D846EE" w:rsidP="00D846EE" w:rsidRDefault="00D846EE" w14:paraId="72D67BB1" w14:textId="42F46D0B">
      <w:pPr>
        <w:spacing w:after="0" w:line="240" w:lineRule="auto"/>
        <w:jc w:val="center"/>
        <w:rPr>
          <w:rFonts w:ascii="Arial" w:hAnsi="Arial" w:cs="Arial"/>
          <w:b/>
          <w:bCs/>
          <w:sz w:val="32"/>
          <w:szCs w:val="32"/>
        </w:rPr>
      </w:pPr>
      <w:r>
        <w:rPr>
          <w:rFonts w:ascii="Arial" w:hAnsi="Arial" w:cs="Arial"/>
          <w:b/>
          <w:bCs/>
          <w:sz w:val="32"/>
          <w:szCs w:val="32"/>
        </w:rPr>
        <w:t>Table 4-5</w:t>
      </w:r>
    </w:p>
    <w:p w:rsidR="00D846EE" w:rsidP="00D846EE" w:rsidRDefault="00D846EE" w14:paraId="7140094E" w14:textId="4B3637B9">
      <w:pPr>
        <w:spacing w:after="0" w:line="240" w:lineRule="auto"/>
        <w:jc w:val="center"/>
        <w:rPr>
          <w:rFonts w:ascii="Arial" w:hAnsi="Arial" w:cs="Arial"/>
          <w:b/>
          <w:bCs/>
          <w:sz w:val="32"/>
          <w:szCs w:val="32"/>
        </w:rPr>
      </w:pPr>
      <w:r>
        <w:rPr>
          <w:rFonts w:ascii="Arial" w:hAnsi="Arial" w:cs="Arial"/>
          <w:b/>
          <w:bCs/>
          <w:sz w:val="32"/>
          <w:szCs w:val="32"/>
        </w:rPr>
        <w:t>Death Notification Team</w:t>
      </w:r>
    </w:p>
    <w:tbl>
      <w:tblPr>
        <w:tblW w:w="12920"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160"/>
        <w:gridCol w:w="1080"/>
        <w:gridCol w:w="9680"/>
      </w:tblGrid>
      <w:tr w:rsidRPr="001E566B" w:rsidR="00F008D2" w:rsidTr="60D1ED53" w14:paraId="077CAE82" w14:textId="77777777">
        <w:trPr>
          <w:trHeight w:val="251"/>
        </w:trPr>
        <w:tc>
          <w:tcPr>
            <w:tcW w:w="12920" w:type="dxa"/>
            <w:gridSpan w:val="3"/>
            <w:shd w:val="clear" w:color="auto" w:fill="CC99FF"/>
          </w:tcPr>
          <w:p w:rsidRPr="001E566B" w:rsidR="00F008D2" w:rsidP="003B1D90" w:rsidRDefault="00F008D2" w14:paraId="077DFDC2" w14:textId="77777777">
            <w:pPr>
              <w:pStyle w:val="TableParagraph"/>
              <w:spacing w:line="232" w:lineRule="exact"/>
              <w:ind w:left="4073" w:right="4066"/>
              <w:jc w:val="center"/>
              <w:rPr>
                <w:rFonts w:ascii="Arial" w:hAnsi="Arial" w:cs="Arial"/>
                <w:b/>
                <w:bCs/>
              </w:rPr>
            </w:pPr>
            <w:r w:rsidRPr="001E566B">
              <w:rPr>
                <w:rFonts w:ascii="Arial" w:hAnsi="Arial" w:cs="Arial"/>
                <w:b/>
                <w:bCs/>
              </w:rPr>
              <w:t>IFAC</w:t>
            </w:r>
            <w:r w:rsidRPr="001E566B">
              <w:rPr>
                <w:rFonts w:ascii="Arial" w:hAnsi="Arial" w:cs="Arial"/>
                <w:b/>
                <w:bCs/>
                <w:spacing w:val="-7"/>
              </w:rPr>
              <w:t xml:space="preserve"> </w:t>
            </w:r>
            <w:r w:rsidRPr="001E566B">
              <w:rPr>
                <w:rFonts w:ascii="Arial" w:hAnsi="Arial" w:cs="Arial"/>
                <w:b/>
                <w:bCs/>
              </w:rPr>
              <w:t>DEATH</w:t>
            </w:r>
            <w:r w:rsidRPr="001E566B">
              <w:rPr>
                <w:rFonts w:ascii="Arial" w:hAnsi="Arial" w:cs="Arial"/>
                <w:b/>
                <w:bCs/>
                <w:spacing w:val="-4"/>
              </w:rPr>
              <w:t xml:space="preserve"> </w:t>
            </w:r>
            <w:r w:rsidRPr="001E566B">
              <w:rPr>
                <w:rFonts w:ascii="Arial" w:hAnsi="Arial" w:cs="Arial"/>
                <w:b/>
                <w:bCs/>
              </w:rPr>
              <w:t>NOTIFICATION</w:t>
            </w:r>
            <w:r w:rsidRPr="001E566B">
              <w:rPr>
                <w:rFonts w:ascii="Arial" w:hAnsi="Arial" w:cs="Arial"/>
                <w:b/>
                <w:bCs/>
                <w:spacing w:val="-6"/>
              </w:rPr>
              <w:t xml:space="preserve"> </w:t>
            </w:r>
            <w:r w:rsidRPr="001E566B">
              <w:rPr>
                <w:rFonts w:ascii="Arial" w:hAnsi="Arial" w:cs="Arial"/>
                <w:b/>
                <w:bCs/>
                <w:spacing w:val="-4"/>
              </w:rPr>
              <w:t>TEAM</w:t>
            </w:r>
          </w:p>
        </w:tc>
      </w:tr>
      <w:tr w:rsidRPr="001E566B" w:rsidR="00F008D2" w:rsidTr="60D1ED53" w14:paraId="7A49931B" w14:textId="77777777">
        <w:trPr>
          <w:trHeight w:val="253"/>
        </w:trPr>
        <w:tc>
          <w:tcPr>
            <w:tcW w:w="12920" w:type="dxa"/>
            <w:gridSpan w:val="3"/>
            <w:shd w:val="clear" w:color="auto" w:fill="CC99FF"/>
          </w:tcPr>
          <w:p w:rsidRPr="001E566B" w:rsidR="00F008D2" w:rsidP="003B1D90" w:rsidRDefault="00F008D2" w14:paraId="553F5916" w14:textId="77777777">
            <w:pPr>
              <w:pStyle w:val="TableParagraph"/>
              <w:spacing w:line="234" w:lineRule="exact"/>
              <w:ind w:left="2082" w:right="2075"/>
              <w:jc w:val="center"/>
              <w:rPr>
                <w:rFonts w:ascii="Arial" w:hAnsi="Arial" w:cs="Arial"/>
                <w:b/>
              </w:rPr>
            </w:pPr>
            <w:r w:rsidRPr="001E566B">
              <w:rPr>
                <w:rFonts w:ascii="Arial" w:hAnsi="Arial" w:cs="Arial"/>
                <w:b/>
              </w:rPr>
              <w:t>Death</w:t>
            </w:r>
            <w:r w:rsidRPr="001E566B">
              <w:rPr>
                <w:rFonts w:ascii="Arial" w:hAnsi="Arial" w:cs="Arial"/>
                <w:b/>
                <w:spacing w:val="-5"/>
              </w:rPr>
              <w:t xml:space="preserve"> </w:t>
            </w:r>
            <w:r w:rsidRPr="001E566B">
              <w:rPr>
                <w:rFonts w:ascii="Arial" w:hAnsi="Arial" w:cs="Arial"/>
                <w:b/>
              </w:rPr>
              <w:t>Notification</w:t>
            </w:r>
            <w:r w:rsidRPr="001E566B">
              <w:rPr>
                <w:rFonts w:ascii="Arial" w:hAnsi="Arial" w:cs="Arial"/>
                <w:b/>
                <w:spacing w:val="-7"/>
              </w:rPr>
              <w:t xml:space="preserve"> </w:t>
            </w:r>
            <w:r w:rsidRPr="001E566B">
              <w:rPr>
                <w:rFonts w:ascii="Arial" w:hAnsi="Arial" w:cs="Arial"/>
                <w:b/>
              </w:rPr>
              <w:t>Team</w:t>
            </w:r>
            <w:r w:rsidRPr="001E566B">
              <w:rPr>
                <w:rFonts w:ascii="Arial" w:hAnsi="Arial" w:cs="Arial"/>
                <w:b/>
                <w:spacing w:val="-5"/>
              </w:rPr>
              <w:t xml:space="preserve"> </w:t>
            </w:r>
            <w:r w:rsidRPr="001E566B">
              <w:rPr>
                <w:rFonts w:ascii="Arial" w:hAnsi="Arial" w:cs="Arial"/>
                <w:b/>
                <w:spacing w:val="-2"/>
              </w:rPr>
              <w:t>Descriptions</w:t>
            </w:r>
          </w:p>
        </w:tc>
      </w:tr>
      <w:tr w:rsidRPr="001E566B" w:rsidR="00F008D2" w:rsidTr="60D1ED53" w14:paraId="03FD90E1" w14:textId="77777777">
        <w:trPr>
          <w:trHeight w:val="505"/>
        </w:trPr>
        <w:tc>
          <w:tcPr>
            <w:tcW w:w="2160" w:type="dxa"/>
            <w:shd w:val="clear" w:color="auto" w:fill="CC99FF"/>
          </w:tcPr>
          <w:p w:rsidRPr="001E566B" w:rsidR="00F008D2" w:rsidP="003B1D90" w:rsidRDefault="00F008D2" w14:paraId="739D6525" w14:textId="77777777">
            <w:pPr>
              <w:pStyle w:val="TableParagraph"/>
              <w:spacing w:before="125"/>
              <w:ind w:left="300"/>
              <w:rPr>
                <w:rFonts w:ascii="Arial" w:hAnsi="Arial" w:cs="Arial"/>
                <w:b/>
              </w:rPr>
            </w:pPr>
            <w:r w:rsidRPr="001E566B">
              <w:rPr>
                <w:rFonts w:ascii="Arial" w:hAnsi="Arial" w:cs="Arial"/>
                <w:b/>
              </w:rPr>
              <w:t>Staffing</w:t>
            </w:r>
            <w:r w:rsidRPr="001E566B">
              <w:rPr>
                <w:rFonts w:ascii="Arial" w:hAnsi="Arial" w:cs="Arial"/>
                <w:b/>
                <w:spacing w:val="-5"/>
              </w:rPr>
              <w:t xml:space="preserve"> </w:t>
            </w:r>
            <w:r w:rsidRPr="001E566B">
              <w:rPr>
                <w:rFonts w:ascii="Arial" w:hAnsi="Arial" w:cs="Arial"/>
                <w:b/>
                <w:spacing w:val="-2"/>
              </w:rPr>
              <w:t>Position</w:t>
            </w:r>
          </w:p>
        </w:tc>
        <w:tc>
          <w:tcPr>
            <w:tcW w:w="1080" w:type="dxa"/>
            <w:shd w:val="clear" w:color="auto" w:fill="CC99FF"/>
          </w:tcPr>
          <w:p w:rsidRPr="001E566B" w:rsidR="00F008D2" w:rsidP="003B1D90" w:rsidRDefault="00F008D2" w14:paraId="783E43D5" w14:textId="77777777">
            <w:pPr>
              <w:pStyle w:val="TableParagraph"/>
              <w:spacing w:line="252" w:lineRule="exact"/>
              <w:ind w:left="93" w:right="15" w:hanging="65"/>
              <w:rPr>
                <w:rFonts w:ascii="Arial" w:hAnsi="Arial" w:cs="Arial"/>
                <w:b/>
              </w:rPr>
            </w:pPr>
            <w:r w:rsidRPr="001E566B">
              <w:rPr>
                <w:rFonts w:ascii="Arial" w:hAnsi="Arial" w:cs="Arial"/>
                <w:b/>
              </w:rPr>
              <w:t>Job</w:t>
            </w:r>
            <w:r w:rsidRPr="001E566B">
              <w:rPr>
                <w:rFonts w:ascii="Arial" w:hAnsi="Arial" w:cs="Arial"/>
                <w:b/>
                <w:spacing w:val="-14"/>
              </w:rPr>
              <w:t xml:space="preserve"> </w:t>
            </w:r>
            <w:r w:rsidRPr="001E566B">
              <w:rPr>
                <w:rFonts w:ascii="Arial" w:hAnsi="Arial" w:cs="Arial"/>
                <w:b/>
              </w:rPr>
              <w:t>Action Sheet No.</w:t>
            </w:r>
          </w:p>
        </w:tc>
        <w:tc>
          <w:tcPr>
            <w:tcW w:w="9680" w:type="dxa"/>
            <w:shd w:val="clear" w:color="auto" w:fill="CC99FF"/>
          </w:tcPr>
          <w:p w:rsidRPr="001E566B" w:rsidR="00F008D2" w:rsidP="003B1D90" w:rsidRDefault="00F008D2" w14:paraId="07BD4B47" w14:textId="77777777">
            <w:pPr>
              <w:pStyle w:val="TableParagraph"/>
              <w:spacing w:before="125"/>
              <w:ind w:left="1440" w:right="1953"/>
              <w:jc w:val="center"/>
              <w:rPr>
                <w:rFonts w:ascii="Arial" w:hAnsi="Arial" w:cs="Arial"/>
                <w:b/>
              </w:rPr>
            </w:pPr>
            <w:r w:rsidRPr="001E566B">
              <w:rPr>
                <w:rFonts w:ascii="Arial" w:hAnsi="Arial" w:cs="Arial"/>
                <w:b/>
                <w:spacing w:val="-2"/>
              </w:rPr>
              <w:t>Responsibilities</w:t>
            </w:r>
          </w:p>
        </w:tc>
      </w:tr>
      <w:tr w:rsidRPr="001E566B" w:rsidR="00F008D2" w:rsidTr="60D1ED53" w14:paraId="44DD76C4" w14:textId="77777777">
        <w:trPr>
          <w:trHeight w:val="1637"/>
        </w:trPr>
        <w:tc>
          <w:tcPr>
            <w:tcW w:w="2160" w:type="dxa"/>
          </w:tcPr>
          <w:p w:rsidRPr="001E566B" w:rsidR="00F008D2" w:rsidP="003B1D90" w:rsidRDefault="00F008D2" w14:paraId="31ABB00D" w14:textId="77777777">
            <w:pPr>
              <w:pStyle w:val="TableParagraph"/>
              <w:rPr>
                <w:rFonts w:ascii="Arial" w:hAnsi="Arial" w:cs="Arial"/>
                <w:b/>
                <w:bCs/>
                <w:sz w:val="24"/>
                <w:szCs w:val="24"/>
              </w:rPr>
            </w:pPr>
          </w:p>
          <w:p w:rsidRPr="001E566B" w:rsidR="00F008D2" w:rsidP="003B1D90" w:rsidRDefault="00F008D2" w14:paraId="228DB1ED" w14:textId="77777777">
            <w:pPr>
              <w:pStyle w:val="TableParagraph"/>
              <w:rPr>
                <w:rFonts w:ascii="Arial" w:hAnsi="Arial" w:cs="Arial"/>
                <w:b/>
                <w:bCs/>
                <w:sz w:val="24"/>
                <w:szCs w:val="24"/>
              </w:rPr>
            </w:pPr>
          </w:p>
          <w:p w:rsidRPr="001E566B" w:rsidR="00F008D2" w:rsidP="003B1D90" w:rsidRDefault="00F008D2" w14:paraId="30EF845A" w14:textId="77777777">
            <w:pPr>
              <w:pStyle w:val="TableParagraph"/>
              <w:spacing w:before="205" w:line="242" w:lineRule="auto"/>
              <w:ind w:left="107"/>
              <w:rPr>
                <w:rFonts w:ascii="Arial" w:hAnsi="Arial" w:cs="Arial"/>
                <w:b/>
                <w:bCs/>
              </w:rPr>
            </w:pPr>
            <w:r w:rsidRPr="001E566B">
              <w:rPr>
                <w:rFonts w:ascii="Arial" w:hAnsi="Arial" w:cs="Arial"/>
                <w:b/>
                <w:bCs/>
              </w:rPr>
              <w:t>Death</w:t>
            </w:r>
            <w:r w:rsidRPr="001E566B">
              <w:rPr>
                <w:rFonts w:ascii="Arial" w:hAnsi="Arial" w:cs="Arial"/>
                <w:b/>
                <w:bCs/>
                <w:spacing w:val="-14"/>
              </w:rPr>
              <w:t xml:space="preserve"> </w:t>
            </w:r>
            <w:r w:rsidRPr="001E566B">
              <w:rPr>
                <w:rFonts w:ascii="Arial" w:hAnsi="Arial" w:cs="Arial"/>
                <w:b/>
                <w:bCs/>
              </w:rPr>
              <w:t>Notification Team Lead</w:t>
            </w:r>
          </w:p>
        </w:tc>
        <w:tc>
          <w:tcPr>
            <w:tcW w:w="1080" w:type="dxa"/>
          </w:tcPr>
          <w:p w:rsidRPr="001E566B" w:rsidR="00F008D2" w:rsidP="003B1D90" w:rsidRDefault="00F008D2" w14:paraId="6FB52D76" w14:textId="77777777">
            <w:pPr>
              <w:pStyle w:val="TableParagraph"/>
              <w:rPr>
                <w:rFonts w:ascii="Arial" w:hAnsi="Arial" w:cs="Arial"/>
                <w:b/>
                <w:bCs/>
                <w:sz w:val="24"/>
                <w:szCs w:val="24"/>
              </w:rPr>
            </w:pPr>
          </w:p>
          <w:p w:rsidRPr="001E566B" w:rsidR="00F008D2" w:rsidP="003B1D90" w:rsidRDefault="00F008D2" w14:paraId="149DED9F" w14:textId="77777777">
            <w:pPr>
              <w:pStyle w:val="TableParagraph"/>
              <w:rPr>
                <w:rFonts w:ascii="Arial" w:hAnsi="Arial" w:cs="Arial"/>
                <w:b/>
                <w:bCs/>
                <w:sz w:val="24"/>
                <w:szCs w:val="24"/>
              </w:rPr>
            </w:pPr>
          </w:p>
          <w:p w:rsidRPr="001E566B" w:rsidR="00F008D2" w:rsidP="003B1D90" w:rsidRDefault="00F008D2" w14:paraId="09B1BA04" w14:textId="77777777">
            <w:pPr>
              <w:pStyle w:val="TableParagraph"/>
              <w:spacing w:before="10"/>
              <w:rPr>
                <w:rFonts w:ascii="Arial" w:hAnsi="Arial" w:cs="Arial"/>
                <w:b/>
                <w:bCs/>
                <w:sz w:val="28"/>
                <w:szCs w:val="28"/>
              </w:rPr>
            </w:pPr>
          </w:p>
          <w:p w:rsidRPr="001E566B" w:rsidR="00F008D2" w:rsidP="003B1D90" w:rsidRDefault="00F008D2" w14:paraId="0239E959" w14:textId="77777777">
            <w:pPr>
              <w:pStyle w:val="TableParagraph"/>
              <w:ind w:left="166" w:right="156"/>
              <w:jc w:val="center"/>
              <w:rPr>
                <w:rFonts w:ascii="Arial" w:hAnsi="Arial" w:cs="Arial"/>
              </w:rPr>
            </w:pPr>
            <w:r>
              <w:rPr>
                <w:rFonts w:ascii="Arial" w:hAnsi="Arial" w:cs="Arial"/>
                <w:spacing w:val="-5"/>
              </w:rPr>
              <w:t>027</w:t>
            </w:r>
          </w:p>
        </w:tc>
        <w:tc>
          <w:tcPr>
            <w:tcW w:w="9680" w:type="dxa"/>
          </w:tcPr>
          <w:p w:rsidRPr="001E566B" w:rsidR="00F008D2" w:rsidP="00C37C8F" w:rsidRDefault="00F008D2" w14:paraId="02B9B029" w14:textId="77777777">
            <w:pPr>
              <w:pStyle w:val="TableParagraph"/>
              <w:numPr>
                <w:ilvl w:val="0"/>
                <w:numId w:val="46"/>
              </w:numPr>
              <w:tabs>
                <w:tab w:val="left" w:pos="540"/>
                <w:tab w:val="left" w:pos="541"/>
              </w:tabs>
              <w:spacing w:line="251" w:lineRule="exact"/>
              <w:rPr>
                <w:rFonts w:ascii="Arial" w:hAnsi="Arial" w:cs="Arial"/>
              </w:rPr>
            </w:pPr>
            <w:r w:rsidRPr="001E566B">
              <w:rPr>
                <w:rFonts w:ascii="Arial" w:hAnsi="Arial" w:cs="Arial"/>
              </w:rPr>
              <w:t>Reports</w:t>
            </w:r>
            <w:r w:rsidRPr="001E566B">
              <w:rPr>
                <w:rFonts w:ascii="Arial" w:hAnsi="Arial" w:cs="Arial"/>
                <w:spacing w:val="-4"/>
              </w:rPr>
              <w:t xml:space="preserve"> </w:t>
            </w:r>
            <w:r w:rsidRPr="001E566B">
              <w:rPr>
                <w:rFonts w:ascii="Arial" w:hAnsi="Arial" w:cs="Arial"/>
              </w:rPr>
              <w:t>to</w:t>
            </w:r>
            <w:r w:rsidRPr="001E566B">
              <w:rPr>
                <w:rFonts w:ascii="Arial" w:hAnsi="Arial" w:cs="Arial"/>
                <w:spacing w:val="-4"/>
              </w:rPr>
              <w:t xml:space="preserve"> </w:t>
            </w:r>
            <w:r w:rsidRPr="001E566B">
              <w:rPr>
                <w:rFonts w:ascii="Arial" w:hAnsi="Arial" w:cs="Arial"/>
              </w:rPr>
              <w:t>the</w:t>
            </w:r>
            <w:r w:rsidRPr="001E566B">
              <w:rPr>
                <w:rFonts w:ascii="Arial" w:hAnsi="Arial" w:cs="Arial"/>
                <w:spacing w:val="-4"/>
              </w:rPr>
              <w:t xml:space="preserve"> </w:t>
            </w:r>
            <w:r w:rsidRPr="001E566B">
              <w:rPr>
                <w:rFonts w:ascii="Arial" w:hAnsi="Arial" w:cs="Arial"/>
              </w:rPr>
              <w:t>Operations</w:t>
            </w:r>
            <w:r w:rsidRPr="001E566B">
              <w:rPr>
                <w:rFonts w:ascii="Arial" w:hAnsi="Arial" w:cs="Arial"/>
                <w:spacing w:val="-4"/>
              </w:rPr>
              <w:t xml:space="preserve"> </w:t>
            </w:r>
            <w:r w:rsidRPr="001E566B">
              <w:rPr>
                <w:rFonts w:ascii="Arial" w:hAnsi="Arial" w:cs="Arial"/>
              </w:rPr>
              <w:t>Section</w:t>
            </w:r>
            <w:r w:rsidRPr="001E566B">
              <w:rPr>
                <w:rFonts w:ascii="Arial" w:hAnsi="Arial" w:cs="Arial"/>
                <w:spacing w:val="-3"/>
              </w:rPr>
              <w:t xml:space="preserve"> </w:t>
            </w:r>
            <w:r>
              <w:rPr>
                <w:rFonts w:ascii="Arial" w:hAnsi="Arial" w:cs="Arial"/>
                <w:spacing w:val="-2"/>
              </w:rPr>
              <w:t>Coordinator</w:t>
            </w:r>
          </w:p>
          <w:p w:rsidRPr="001E566B" w:rsidR="00F008D2" w:rsidP="00C37C8F" w:rsidRDefault="00F008D2" w14:paraId="28A7CA8C" w14:textId="6A36A72A">
            <w:pPr>
              <w:pStyle w:val="TableParagraph"/>
              <w:numPr>
                <w:ilvl w:val="0"/>
                <w:numId w:val="46"/>
              </w:numPr>
              <w:tabs>
                <w:tab w:val="left" w:pos="540"/>
                <w:tab w:val="left" w:pos="541"/>
              </w:tabs>
              <w:spacing w:line="252" w:lineRule="exact"/>
              <w:rPr>
                <w:rFonts w:ascii="Arial" w:hAnsi="Arial" w:cs="Arial"/>
              </w:rPr>
            </w:pPr>
            <w:r w:rsidRPr="001E566B">
              <w:rPr>
                <w:rFonts w:ascii="Arial" w:hAnsi="Arial" w:cs="Arial"/>
              </w:rPr>
              <w:t>Shall</w:t>
            </w:r>
            <w:r w:rsidRPr="001E566B">
              <w:rPr>
                <w:rFonts w:ascii="Arial" w:hAnsi="Arial" w:cs="Arial"/>
                <w:spacing w:val="-2"/>
              </w:rPr>
              <w:t xml:space="preserve"> </w:t>
            </w:r>
            <w:r w:rsidRPr="001E566B">
              <w:rPr>
                <w:rFonts w:ascii="Arial" w:hAnsi="Arial" w:cs="Arial"/>
              </w:rPr>
              <w:t>be</w:t>
            </w:r>
            <w:r w:rsidRPr="001E566B">
              <w:rPr>
                <w:rFonts w:ascii="Arial" w:hAnsi="Arial" w:cs="Arial"/>
                <w:spacing w:val="-2"/>
              </w:rPr>
              <w:t xml:space="preserve"> </w:t>
            </w:r>
            <w:r w:rsidRPr="001E566B">
              <w:rPr>
                <w:rFonts w:ascii="Arial" w:hAnsi="Arial" w:cs="Arial"/>
              </w:rPr>
              <w:t>a</w:t>
            </w:r>
            <w:r w:rsidRPr="001E566B">
              <w:rPr>
                <w:rFonts w:ascii="Arial" w:hAnsi="Arial" w:cs="Arial"/>
                <w:spacing w:val="-4"/>
              </w:rPr>
              <w:t xml:space="preserve"> </w:t>
            </w:r>
            <w:r w:rsidRPr="60D1ED53" w:rsidR="72B8AEDB">
              <w:rPr>
                <w:rFonts w:ascii="Arial" w:hAnsi="Arial" w:cs="Arial"/>
                <w:highlight w:val="yellow"/>
              </w:rPr>
              <w:t>[CORONER ACRONYM</w:t>
            </w:r>
            <w:r w:rsidRPr="001E566B" w:rsidR="72B8AEDB">
              <w:rPr>
                <w:rFonts w:ascii="Arial" w:hAnsi="Arial" w:cs="Arial"/>
              </w:rPr>
              <w:t>]</w:t>
            </w:r>
            <w:r w:rsidRPr="001E566B">
              <w:rPr>
                <w:rFonts w:ascii="Arial" w:hAnsi="Arial" w:cs="Arial"/>
                <w:spacing w:val="-2"/>
              </w:rPr>
              <w:t xml:space="preserve"> </w:t>
            </w:r>
            <w:r w:rsidRPr="001E566B">
              <w:rPr>
                <w:rFonts w:ascii="Arial" w:hAnsi="Arial" w:cs="Arial"/>
              </w:rPr>
              <w:t>staff</w:t>
            </w:r>
            <w:r w:rsidRPr="001E566B">
              <w:rPr>
                <w:rFonts w:ascii="Arial" w:hAnsi="Arial" w:cs="Arial"/>
                <w:spacing w:val="-4"/>
              </w:rPr>
              <w:t xml:space="preserve"> </w:t>
            </w:r>
            <w:r w:rsidRPr="001E566B">
              <w:rPr>
                <w:rFonts w:ascii="Arial" w:hAnsi="Arial" w:cs="Arial"/>
                <w:spacing w:val="-2"/>
              </w:rPr>
              <w:t>member</w:t>
            </w:r>
          </w:p>
          <w:p w:rsidRPr="001E566B" w:rsidR="00F008D2" w:rsidP="00C37C8F" w:rsidRDefault="00F008D2" w14:paraId="4812296E" w14:textId="77777777">
            <w:pPr>
              <w:pStyle w:val="TableParagraph"/>
              <w:numPr>
                <w:ilvl w:val="0"/>
                <w:numId w:val="46"/>
              </w:numPr>
              <w:tabs>
                <w:tab w:val="left" w:pos="540"/>
                <w:tab w:val="left" w:pos="541"/>
              </w:tabs>
              <w:spacing w:before="1" w:line="252" w:lineRule="exact"/>
              <w:rPr>
                <w:rFonts w:ascii="Arial" w:hAnsi="Arial" w:cs="Arial"/>
              </w:rPr>
            </w:pPr>
            <w:r w:rsidRPr="001E566B">
              <w:rPr>
                <w:rFonts w:ascii="Arial" w:hAnsi="Arial" w:cs="Arial"/>
              </w:rPr>
              <w:t>Coordinates</w:t>
            </w:r>
            <w:r w:rsidRPr="001E566B">
              <w:rPr>
                <w:rFonts w:ascii="Arial" w:hAnsi="Arial" w:cs="Arial"/>
                <w:spacing w:val="-4"/>
              </w:rPr>
              <w:t xml:space="preserve"> </w:t>
            </w:r>
            <w:r w:rsidRPr="001E566B">
              <w:rPr>
                <w:rFonts w:ascii="Arial" w:hAnsi="Arial" w:cs="Arial"/>
              </w:rPr>
              <w:t>with</w:t>
            </w:r>
            <w:r w:rsidRPr="001E566B">
              <w:rPr>
                <w:rFonts w:ascii="Arial" w:hAnsi="Arial" w:cs="Arial"/>
                <w:spacing w:val="-7"/>
              </w:rPr>
              <w:t xml:space="preserve"> </w:t>
            </w:r>
            <w:r w:rsidRPr="001E566B">
              <w:rPr>
                <w:rFonts w:ascii="Arial" w:hAnsi="Arial" w:cs="Arial"/>
              </w:rPr>
              <w:t>the</w:t>
            </w:r>
            <w:r w:rsidRPr="001E566B">
              <w:rPr>
                <w:rFonts w:ascii="Arial" w:hAnsi="Arial" w:cs="Arial"/>
                <w:spacing w:val="-4"/>
              </w:rPr>
              <w:t xml:space="preserve"> </w:t>
            </w:r>
            <w:r w:rsidRPr="001E566B">
              <w:rPr>
                <w:rFonts w:ascii="Arial" w:hAnsi="Arial" w:cs="Arial"/>
              </w:rPr>
              <w:t>Reunification</w:t>
            </w:r>
            <w:r w:rsidRPr="001E566B">
              <w:rPr>
                <w:rFonts w:ascii="Arial" w:hAnsi="Arial" w:cs="Arial"/>
                <w:spacing w:val="-7"/>
              </w:rPr>
              <w:t xml:space="preserve"> </w:t>
            </w:r>
            <w:r w:rsidRPr="001E566B">
              <w:rPr>
                <w:rFonts w:ascii="Arial" w:hAnsi="Arial" w:cs="Arial"/>
              </w:rPr>
              <w:t>Team</w:t>
            </w:r>
            <w:r w:rsidRPr="001E566B">
              <w:rPr>
                <w:rFonts w:ascii="Arial" w:hAnsi="Arial" w:cs="Arial"/>
                <w:spacing w:val="-7"/>
              </w:rPr>
              <w:t xml:space="preserve"> </w:t>
            </w:r>
            <w:r w:rsidRPr="001E566B">
              <w:rPr>
                <w:rFonts w:ascii="Arial" w:hAnsi="Arial" w:cs="Arial"/>
                <w:spacing w:val="-4"/>
              </w:rPr>
              <w:t>Lead</w:t>
            </w:r>
          </w:p>
          <w:p w:rsidRPr="001E566B" w:rsidR="00F008D2" w:rsidP="00C37C8F" w:rsidRDefault="00F008D2" w14:paraId="7BCC4B95" w14:textId="77777777">
            <w:pPr>
              <w:pStyle w:val="TableParagraph"/>
              <w:numPr>
                <w:ilvl w:val="0"/>
                <w:numId w:val="46"/>
              </w:numPr>
              <w:tabs>
                <w:tab w:val="left" w:pos="540"/>
                <w:tab w:val="left" w:pos="541"/>
              </w:tabs>
              <w:spacing w:line="242" w:lineRule="auto"/>
              <w:ind w:right="302"/>
              <w:rPr>
                <w:rFonts w:ascii="Arial" w:hAnsi="Arial" w:cs="Arial"/>
              </w:rPr>
            </w:pPr>
            <w:r w:rsidRPr="001E566B">
              <w:rPr>
                <w:rFonts w:ascii="Arial" w:hAnsi="Arial" w:cs="Arial"/>
              </w:rPr>
              <w:t>Ensures</w:t>
            </w:r>
            <w:r w:rsidRPr="001E566B">
              <w:rPr>
                <w:rFonts w:ascii="Arial" w:hAnsi="Arial" w:cs="Arial"/>
                <w:spacing w:val="-5"/>
              </w:rPr>
              <w:t xml:space="preserve"> </w:t>
            </w:r>
            <w:r w:rsidRPr="001E566B">
              <w:rPr>
                <w:rFonts w:ascii="Arial" w:hAnsi="Arial" w:cs="Arial"/>
              </w:rPr>
              <w:t>timely</w:t>
            </w:r>
            <w:r w:rsidRPr="001E566B">
              <w:rPr>
                <w:rFonts w:ascii="Arial" w:hAnsi="Arial" w:cs="Arial"/>
                <w:spacing w:val="-8"/>
              </w:rPr>
              <w:t xml:space="preserve"> </w:t>
            </w:r>
            <w:r w:rsidRPr="001E566B">
              <w:rPr>
                <w:rFonts w:ascii="Arial" w:hAnsi="Arial" w:cs="Arial"/>
              </w:rPr>
              <w:t>coordination</w:t>
            </w:r>
            <w:r w:rsidRPr="001E566B">
              <w:rPr>
                <w:rFonts w:ascii="Arial" w:hAnsi="Arial" w:cs="Arial"/>
                <w:spacing w:val="-5"/>
              </w:rPr>
              <w:t xml:space="preserve"> </w:t>
            </w:r>
            <w:r w:rsidRPr="001E566B">
              <w:rPr>
                <w:rFonts w:ascii="Arial" w:hAnsi="Arial" w:cs="Arial"/>
              </w:rPr>
              <w:t>of</w:t>
            </w:r>
            <w:r w:rsidRPr="001E566B">
              <w:rPr>
                <w:rFonts w:ascii="Arial" w:hAnsi="Arial" w:cs="Arial"/>
                <w:spacing w:val="-5"/>
              </w:rPr>
              <w:t xml:space="preserve"> </w:t>
            </w:r>
            <w:r w:rsidRPr="001E566B">
              <w:rPr>
                <w:rFonts w:ascii="Arial" w:hAnsi="Arial" w:cs="Arial"/>
              </w:rPr>
              <w:t>death</w:t>
            </w:r>
            <w:r w:rsidRPr="001E566B">
              <w:rPr>
                <w:rFonts w:ascii="Arial" w:hAnsi="Arial" w:cs="Arial"/>
                <w:spacing w:val="-8"/>
              </w:rPr>
              <w:t xml:space="preserve"> </w:t>
            </w:r>
            <w:r w:rsidRPr="001E566B">
              <w:rPr>
                <w:rFonts w:ascii="Arial" w:hAnsi="Arial" w:cs="Arial"/>
              </w:rPr>
              <w:t>notification</w:t>
            </w:r>
            <w:r w:rsidRPr="001E566B">
              <w:rPr>
                <w:rFonts w:ascii="Arial" w:hAnsi="Arial" w:cs="Arial"/>
                <w:spacing w:val="-8"/>
              </w:rPr>
              <w:t xml:space="preserve"> </w:t>
            </w:r>
            <w:r w:rsidRPr="001E566B">
              <w:rPr>
                <w:rFonts w:ascii="Arial" w:hAnsi="Arial" w:cs="Arial"/>
              </w:rPr>
              <w:t>to family members</w:t>
            </w:r>
          </w:p>
          <w:p w:rsidRPr="001E566B" w:rsidR="00F008D2" w:rsidP="00C37C8F" w:rsidRDefault="00F008D2" w14:paraId="677C7F2C" w14:textId="77777777">
            <w:pPr>
              <w:pStyle w:val="TableParagraph"/>
              <w:numPr>
                <w:ilvl w:val="0"/>
                <w:numId w:val="46"/>
              </w:numPr>
              <w:tabs>
                <w:tab w:val="left" w:pos="540"/>
                <w:tab w:val="left" w:pos="541"/>
              </w:tabs>
              <w:ind w:right="272"/>
              <w:rPr>
                <w:rFonts w:ascii="Arial" w:hAnsi="Arial" w:cs="Arial"/>
              </w:rPr>
            </w:pPr>
            <w:r w:rsidRPr="001E566B">
              <w:rPr>
                <w:rFonts w:ascii="Arial" w:hAnsi="Arial" w:cs="Arial"/>
              </w:rPr>
              <w:t>Ensures</w:t>
            </w:r>
            <w:r w:rsidRPr="001E566B">
              <w:rPr>
                <w:rFonts w:ascii="Arial" w:hAnsi="Arial" w:cs="Arial"/>
                <w:spacing w:val="-5"/>
              </w:rPr>
              <w:t xml:space="preserve"> </w:t>
            </w:r>
            <w:r w:rsidRPr="001E566B">
              <w:rPr>
                <w:rFonts w:ascii="Arial" w:hAnsi="Arial" w:cs="Arial"/>
              </w:rPr>
              <w:t>death</w:t>
            </w:r>
            <w:r w:rsidRPr="001E566B">
              <w:rPr>
                <w:rFonts w:ascii="Arial" w:hAnsi="Arial" w:cs="Arial"/>
                <w:spacing w:val="-8"/>
              </w:rPr>
              <w:t xml:space="preserve"> </w:t>
            </w:r>
            <w:r w:rsidRPr="001E566B">
              <w:rPr>
                <w:rFonts w:ascii="Arial" w:hAnsi="Arial" w:cs="Arial"/>
              </w:rPr>
              <w:t>notification</w:t>
            </w:r>
            <w:r w:rsidRPr="001E566B">
              <w:rPr>
                <w:rFonts w:ascii="Arial" w:hAnsi="Arial" w:cs="Arial"/>
                <w:spacing w:val="-5"/>
              </w:rPr>
              <w:t xml:space="preserve"> </w:t>
            </w:r>
            <w:r w:rsidRPr="001E566B">
              <w:rPr>
                <w:rFonts w:ascii="Arial" w:hAnsi="Arial" w:cs="Arial"/>
              </w:rPr>
              <w:t>is</w:t>
            </w:r>
            <w:r w:rsidRPr="001E566B">
              <w:rPr>
                <w:rFonts w:ascii="Arial" w:hAnsi="Arial" w:cs="Arial"/>
                <w:spacing w:val="-5"/>
              </w:rPr>
              <w:t xml:space="preserve"> </w:t>
            </w:r>
            <w:r w:rsidRPr="001E566B">
              <w:rPr>
                <w:rFonts w:ascii="Arial" w:hAnsi="Arial" w:cs="Arial"/>
              </w:rPr>
              <w:t>conducted</w:t>
            </w:r>
            <w:r w:rsidRPr="001E566B">
              <w:rPr>
                <w:rFonts w:ascii="Arial" w:hAnsi="Arial" w:cs="Arial"/>
                <w:spacing w:val="-5"/>
              </w:rPr>
              <w:t xml:space="preserve"> </w:t>
            </w:r>
            <w:r w:rsidRPr="001E566B">
              <w:rPr>
                <w:rFonts w:ascii="Arial" w:hAnsi="Arial" w:cs="Arial"/>
              </w:rPr>
              <w:t>in</w:t>
            </w:r>
            <w:r w:rsidRPr="001E566B">
              <w:rPr>
                <w:rFonts w:ascii="Arial" w:hAnsi="Arial" w:cs="Arial"/>
                <w:spacing w:val="-8"/>
              </w:rPr>
              <w:t xml:space="preserve"> </w:t>
            </w:r>
            <w:r w:rsidRPr="001E566B">
              <w:rPr>
                <w:rFonts w:ascii="Arial" w:hAnsi="Arial" w:cs="Arial"/>
              </w:rPr>
              <w:t>a</w:t>
            </w:r>
            <w:r w:rsidRPr="001E566B">
              <w:rPr>
                <w:rFonts w:ascii="Arial" w:hAnsi="Arial" w:cs="Arial"/>
                <w:spacing w:val="-5"/>
              </w:rPr>
              <w:t xml:space="preserve"> </w:t>
            </w:r>
            <w:r w:rsidRPr="001E566B">
              <w:rPr>
                <w:rFonts w:ascii="Arial" w:hAnsi="Arial" w:cs="Arial"/>
              </w:rPr>
              <w:t>discreet and sensitive manner</w:t>
            </w:r>
          </w:p>
          <w:p w:rsidRPr="001E566B" w:rsidR="00F008D2" w:rsidP="00C37C8F" w:rsidRDefault="00F008D2" w14:paraId="2E27B87E" w14:textId="77777777">
            <w:pPr>
              <w:pStyle w:val="TableParagraph"/>
              <w:numPr>
                <w:ilvl w:val="0"/>
                <w:numId w:val="46"/>
              </w:numPr>
              <w:tabs>
                <w:tab w:val="left" w:pos="540"/>
                <w:tab w:val="left" w:pos="541"/>
              </w:tabs>
              <w:spacing w:line="233" w:lineRule="exact"/>
              <w:rPr>
                <w:rFonts w:ascii="Arial" w:hAnsi="Arial" w:cs="Arial"/>
              </w:rPr>
            </w:pPr>
            <w:r w:rsidRPr="001E566B">
              <w:rPr>
                <w:rFonts w:ascii="Arial" w:hAnsi="Arial" w:cs="Arial"/>
              </w:rPr>
              <w:t>Maintains</w:t>
            </w:r>
            <w:r w:rsidRPr="001E566B">
              <w:rPr>
                <w:rFonts w:ascii="Arial" w:hAnsi="Arial" w:cs="Arial"/>
                <w:spacing w:val="-8"/>
              </w:rPr>
              <w:t xml:space="preserve"> </w:t>
            </w:r>
            <w:r w:rsidRPr="001E566B">
              <w:rPr>
                <w:rFonts w:ascii="Arial" w:hAnsi="Arial" w:cs="Arial"/>
              </w:rPr>
              <w:t>appropriate</w:t>
            </w:r>
            <w:r w:rsidRPr="001E566B">
              <w:rPr>
                <w:rFonts w:ascii="Arial" w:hAnsi="Arial" w:cs="Arial"/>
                <w:spacing w:val="-6"/>
              </w:rPr>
              <w:t xml:space="preserve"> </w:t>
            </w:r>
            <w:r w:rsidRPr="001E566B">
              <w:rPr>
                <w:rFonts w:ascii="Arial" w:hAnsi="Arial" w:cs="Arial"/>
              </w:rPr>
              <w:t>death</w:t>
            </w:r>
            <w:r w:rsidRPr="001E566B">
              <w:rPr>
                <w:rFonts w:ascii="Arial" w:hAnsi="Arial" w:cs="Arial"/>
                <w:spacing w:val="-6"/>
              </w:rPr>
              <w:t xml:space="preserve"> </w:t>
            </w:r>
            <w:r w:rsidRPr="001E566B">
              <w:rPr>
                <w:rFonts w:ascii="Arial" w:hAnsi="Arial" w:cs="Arial"/>
              </w:rPr>
              <w:t>notification</w:t>
            </w:r>
            <w:r w:rsidRPr="001E566B">
              <w:rPr>
                <w:rFonts w:ascii="Arial" w:hAnsi="Arial" w:cs="Arial"/>
                <w:spacing w:val="-6"/>
              </w:rPr>
              <w:t xml:space="preserve"> </w:t>
            </w:r>
            <w:r w:rsidRPr="001E566B">
              <w:rPr>
                <w:rFonts w:ascii="Arial" w:hAnsi="Arial" w:cs="Arial"/>
                <w:spacing w:val="-2"/>
              </w:rPr>
              <w:t>records</w:t>
            </w:r>
          </w:p>
        </w:tc>
      </w:tr>
      <w:tr w:rsidRPr="001E566B" w:rsidR="00F008D2" w:rsidTr="60D1ED53" w14:paraId="4F290FFC" w14:textId="77777777">
        <w:trPr>
          <w:trHeight w:val="1250"/>
        </w:trPr>
        <w:tc>
          <w:tcPr>
            <w:tcW w:w="2160" w:type="dxa"/>
          </w:tcPr>
          <w:p w:rsidRPr="001E566B" w:rsidR="00F008D2" w:rsidP="003B1D90" w:rsidRDefault="00F008D2" w14:paraId="7F22117E" w14:textId="77777777">
            <w:pPr>
              <w:pStyle w:val="TableParagraph"/>
              <w:rPr>
                <w:rFonts w:ascii="Arial" w:hAnsi="Arial" w:cs="Arial"/>
                <w:b/>
                <w:bCs/>
                <w:sz w:val="24"/>
                <w:szCs w:val="24"/>
              </w:rPr>
            </w:pPr>
          </w:p>
          <w:p w:rsidRPr="001E566B" w:rsidR="00F008D2" w:rsidP="003B1D90" w:rsidRDefault="00F008D2" w14:paraId="59061C3D" w14:textId="77777777">
            <w:pPr>
              <w:pStyle w:val="TableParagraph"/>
              <w:spacing w:before="10"/>
              <w:rPr>
                <w:rFonts w:ascii="Arial" w:hAnsi="Arial" w:cs="Arial"/>
                <w:b/>
                <w:bCs/>
                <w:sz w:val="19"/>
                <w:szCs w:val="19"/>
              </w:rPr>
            </w:pPr>
          </w:p>
          <w:p w:rsidRPr="001E566B" w:rsidR="00F008D2" w:rsidP="003B1D90" w:rsidRDefault="00F008D2" w14:paraId="5A76279A" w14:textId="77777777">
            <w:pPr>
              <w:pStyle w:val="TableParagraph"/>
              <w:ind w:left="107"/>
              <w:rPr>
                <w:rFonts w:ascii="Arial" w:hAnsi="Arial" w:cs="Arial"/>
                <w:b/>
                <w:bCs/>
              </w:rPr>
            </w:pPr>
            <w:r w:rsidRPr="001E566B">
              <w:rPr>
                <w:rFonts w:ascii="Arial" w:hAnsi="Arial" w:cs="Arial"/>
                <w:b/>
                <w:bCs/>
              </w:rPr>
              <w:t>Death</w:t>
            </w:r>
            <w:r w:rsidRPr="001E566B">
              <w:rPr>
                <w:rFonts w:ascii="Arial" w:hAnsi="Arial" w:cs="Arial"/>
                <w:b/>
                <w:bCs/>
                <w:spacing w:val="-14"/>
              </w:rPr>
              <w:t xml:space="preserve"> </w:t>
            </w:r>
            <w:r w:rsidRPr="001E566B">
              <w:rPr>
                <w:rFonts w:ascii="Arial" w:hAnsi="Arial" w:cs="Arial"/>
                <w:b/>
                <w:bCs/>
              </w:rPr>
              <w:t xml:space="preserve">Notification </w:t>
            </w:r>
            <w:r w:rsidRPr="001E566B">
              <w:rPr>
                <w:rFonts w:ascii="Arial" w:hAnsi="Arial" w:cs="Arial"/>
                <w:b/>
                <w:bCs/>
                <w:spacing w:val="-2"/>
              </w:rPr>
              <w:t>Officer</w:t>
            </w:r>
          </w:p>
        </w:tc>
        <w:tc>
          <w:tcPr>
            <w:tcW w:w="1080" w:type="dxa"/>
          </w:tcPr>
          <w:p w:rsidRPr="001E566B" w:rsidR="00F008D2" w:rsidP="003B1D90" w:rsidRDefault="00F008D2" w14:paraId="01DA17D0" w14:textId="77777777">
            <w:pPr>
              <w:pStyle w:val="TableParagraph"/>
              <w:rPr>
                <w:rFonts w:ascii="Arial" w:hAnsi="Arial" w:cs="Arial"/>
                <w:b/>
                <w:bCs/>
                <w:sz w:val="24"/>
                <w:szCs w:val="24"/>
              </w:rPr>
            </w:pPr>
          </w:p>
          <w:p w:rsidRPr="001E566B" w:rsidR="00F008D2" w:rsidP="003B1D90" w:rsidRDefault="00F008D2" w14:paraId="26D04A60" w14:textId="77777777">
            <w:pPr>
              <w:pStyle w:val="TableParagraph"/>
              <w:spacing w:before="11"/>
              <w:rPr>
                <w:rFonts w:ascii="Arial" w:hAnsi="Arial" w:cs="Arial"/>
                <w:b/>
                <w:bCs/>
                <w:sz w:val="30"/>
                <w:szCs w:val="30"/>
              </w:rPr>
            </w:pPr>
          </w:p>
          <w:p w:rsidRPr="001E566B" w:rsidR="00F008D2" w:rsidP="003B1D90" w:rsidRDefault="00F008D2" w14:paraId="1FC2071E" w14:textId="77777777">
            <w:pPr>
              <w:pStyle w:val="TableParagraph"/>
              <w:ind w:left="166" w:right="156"/>
              <w:jc w:val="center"/>
              <w:rPr>
                <w:rFonts w:ascii="Arial" w:hAnsi="Arial" w:cs="Arial"/>
              </w:rPr>
            </w:pPr>
            <w:r>
              <w:rPr>
                <w:rFonts w:ascii="Arial" w:hAnsi="Arial" w:cs="Arial"/>
                <w:spacing w:val="-5"/>
              </w:rPr>
              <w:t>028</w:t>
            </w:r>
          </w:p>
        </w:tc>
        <w:tc>
          <w:tcPr>
            <w:tcW w:w="9680" w:type="dxa"/>
          </w:tcPr>
          <w:p w:rsidRPr="001E566B" w:rsidR="00F008D2" w:rsidP="00C37C8F" w:rsidRDefault="00F008D2" w14:paraId="7197C3E4" w14:textId="77777777">
            <w:pPr>
              <w:pStyle w:val="TableParagraph"/>
              <w:numPr>
                <w:ilvl w:val="0"/>
                <w:numId w:val="45"/>
              </w:numPr>
              <w:tabs>
                <w:tab w:val="left" w:pos="540"/>
                <w:tab w:val="left" w:pos="541"/>
              </w:tabs>
              <w:ind w:right="631"/>
              <w:rPr>
                <w:rFonts w:ascii="Arial" w:hAnsi="Arial" w:cs="Arial"/>
              </w:rPr>
            </w:pPr>
            <w:r w:rsidRPr="001E566B">
              <w:rPr>
                <w:rFonts w:ascii="Arial" w:hAnsi="Arial" w:cs="Arial"/>
              </w:rPr>
              <w:t>Serves as the primary party responsible for confirming</w:t>
            </w:r>
            <w:r w:rsidRPr="001E566B">
              <w:rPr>
                <w:rFonts w:ascii="Arial" w:hAnsi="Arial" w:cs="Arial"/>
                <w:spacing w:val="-6"/>
              </w:rPr>
              <w:t xml:space="preserve"> </w:t>
            </w:r>
            <w:r w:rsidRPr="001E566B">
              <w:rPr>
                <w:rFonts w:ascii="Arial" w:hAnsi="Arial" w:cs="Arial"/>
              </w:rPr>
              <w:t>the</w:t>
            </w:r>
            <w:r w:rsidRPr="001E566B">
              <w:rPr>
                <w:rFonts w:ascii="Arial" w:hAnsi="Arial" w:cs="Arial"/>
                <w:spacing w:val="-4"/>
              </w:rPr>
              <w:t xml:space="preserve"> </w:t>
            </w:r>
            <w:r w:rsidRPr="001E566B">
              <w:rPr>
                <w:rFonts w:ascii="Arial" w:hAnsi="Arial" w:cs="Arial"/>
              </w:rPr>
              <w:t>death</w:t>
            </w:r>
            <w:r w:rsidRPr="001E566B">
              <w:rPr>
                <w:rFonts w:ascii="Arial" w:hAnsi="Arial" w:cs="Arial"/>
                <w:spacing w:val="-6"/>
              </w:rPr>
              <w:t xml:space="preserve"> </w:t>
            </w:r>
            <w:r w:rsidRPr="001E566B">
              <w:rPr>
                <w:rFonts w:ascii="Arial" w:hAnsi="Arial" w:cs="Arial"/>
              </w:rPr>
              <w:t>of</w:t>
            </w:r>
            <w:r w:rsidRPr="001E566B">
              <w:rPr>
                <w:rFonts w:ascii="Arial" w:hAnsi="Arial" w:cs="Arial"/>
                <w:spacing w:val="-4"/>
              </w:rPr>
              <w:t xml:space="preserve"> </w:t>
            </w:r>
            <w:r w:rsidRPr="001E566B">
              <w:rPr>
                <w:rFonts w:ascii="Arial" w:hAnsi="Arial" w:cs="Arial"/>
              </w:rPr>
              <w:t>a</w:t>
            </w:r>
            <w:r w:rsidRPr="001E566B">
              <w:rPr>
                <w:rFonts w:ascii="Arial" w:hAnsi="Arial" w:cs="Arial"/>
                <w:spacing w:val="-6"/>
              </w:rPr>
              <w:t xml:space="preserve"> </w:t>
            </w:r>
            <w:r w:rsidRPr="001E566B">
              <w:rPr>
                <w:rFonts w:ascii="Arial" w:hAnsi="Arial" w:cs="Arial"/>
              </w:rPr>
              <w:t>loved</w:t>
            </w:r>
            <w:r w:rsidRPr="001E566B">
              <w:rPr>
                <w:rFonts w:ascii="Arial" w:hAnsi="Arial" w:cs="Arial"/>
                <w:spacing w:val="-4"/>
              </w:rPr>
              <w:t xml:space="preserve"> </w:t>
            </w:r>
            <w:r w:rsidRPr="001E566B">
              <w:rPr>
                <w:rFonts w:ascii="Arial" w:hAnsi="Arial" w:cs="Arial"/>
              </w:rPr>
              <w:t>one</w:t>
            </w:r>
            <w:r w:rsidRPr="001E566B">
              <w:rPr>
                <w:rFonts w:ascii="Arial" w:hAnsi="Arial" w:cs="Arial"/>
                <w:spacing w:val="-4"/>
              </w:rPr>
              <w:t xml:space="preserve"> </w:t>
            </w:r>
            <w:r w:rsidRPr="001E566B">
              <w:rPr>
                <w:rFonts w:ascii="Arial" w:hAnsi="Arial" w:cs="Arial"/>
              </w:rPr>
              <w:t>with</w:t>
            </w:r>
            <w:r w:rsidRPr="001E566B">
              <w:rPr>
                <w:rFonts w:ascii="Arial" w:hAnsi="Arial" w:cs="Arial"/>
                <w:spacing w:val="-6"/>
              </w:rPr>
              <w:t xml:space="preserve"> </w:t>
            </w:r>
            <w:r w:rsidRPr="001E566B">
              <w:rPr>
                <w:rFonts w:ascii="Arial" w:hAnsi="Arial" w:cs="Arial"/>
              </w:rPr>
              <w:t xml:space="preserve">family </w:t>
            </w:r>
            <w:r w:rsidRPr="001E566B">
              <w:rPr>
                <w:rFonts w:ascii="Arial" w:hAnsi="Arial" w:cs="Arial"/>
                <w:spacing w:val="-2"/>
              </w:rPr>
              <w:t>members</w:t>
            </w:r>
          </w:p>
          <w:p w:rsidRPr="001E566B" w:rsidR="00F008D2" w:rsidP="00C37C8F" w:rsidRDefault="00F008D2" w14:paraId="6642F24B" w14:textId="54700B59">
            <w:pPr>
              <w:pStyle w:val="TableParagraph"/>
              <w:numPr>
                <w:ilvl w:val="0"/>
                <w:numId w:val="45"/>
              </w:numPr>
              <w:tabs>
                <w:tab w:val="left" w:pos="540"/>
                <w:tab w:val="left" w:pos="541"/>
              </w:tabs>
              <w:spacing w:line="252" w:lineRule="exact"/>
              <w:rPr>
                <w:rFonts w:ascii="Arial" w:hAnsi="Arial" w:cs="Arial"/>
              </w:rPr>
            </w:pPr>
            <w:r w:rsidRPr="001E566B">
              <w:rPr>
                <w:rFonts w:ascii="Arial" w:hAnsi="Arial" w:cs="Arial"/>
              </w:rPr>
              <w:t>Shall</w:t>
            </w:r>
            <w:r w:rsidRPr="001E566B">
              <w:rPr>
                <w:rFonts w:ascii="Arial" w:hAnsi="Arial" w:cs="Arial"/>
                <w:spacing w:val="-2"/>
              </w:rPr>
              <w:t xml:space="preserve"> </w:t>
            </w:r>
            <w:r w:rsidRPr="001E566B">
              <w:rPr>
                <w:rFonts w:ascii="Arial" w:hAnsi="Arial" w:cs="Arial"/>
              </w:rPr>
              <w:t>be</w:t>
            </w:r>
            <w:r w:rsidRPr="001E566B">
              <w:rPr>
                <w:rFonts w:ascii="Arial" w:hAnsi="Arial" w:cs="Arial"/>
                <w:spacing w:val="-2"/>
              </w:rPr>
              <w:t xml:space="preserve"> </w:t>
            </w:r>
            <w:r w:rsidRPr="001E566B">
              <w:rPr>
                <w:rFonts w:ascii="Arial" w:hAnsi="Arial" w:cs="Arial"/>
              </w:rPr>
              <w:t>a</w:t>
            </w:r>
            <w:r w:rsidRPr="001E566B">
              <w:rPr>
                <w:rFonts w:ascii="Arial" w:hAnsi="Arial" w:cs="Arial"/>
                <w:spacing w:val="-4"/>
              </w:rPr>
              <w:t xml:space="preserve"> </w:t>
            </w:r>
            <w:r w:rsidRPr="60D1ED53" w:rsidR="72B8AEDB">
              <w:rPr>
                <w:rFonts w:ascii="Arial" w:hAnsi="Arial" w:cs="Arial"/>
                <w:highlight w:val="yellow"/>
              </w:rPr>
              <w:t>[CORONER ACRONYM</w:t>
            </w:r>
            <w:r w:rsidRPr="001E566B" w:rsidR="72B8AEDB">
              <w:rPr>
                <w:rFonts w:ascii="Arial" w:hAnsi="Arial" w:cs="Arial"/>
              </w:rPr>
              <w:t>]</w:t>
            </w:r>
            <w:r w:rsidRPr="001E566B">
              <w:rPr>
                <w:rFonts w:ascii="Arial" w:hAnsi="Arial" w:cs="Arial"/>
                <w:spacing w:val="-2"/>
              </w:rPr>
              <w:t xml:space="preserve"> </w:t>
            </w:r>
            <w:r w:rsidRPr="001E566B">
              <w:rPr>
                <w:rFonts w:ascii="Arial" w:hAnsi="Arial" w:cs="Arial"/>
              </w:rPr>
              <w:t>staff</w:t>
            </w:r>
            <w:r w:rsidRPr="001E566B">
              <w:rPr>
                <w:rFonts w:ascii="Arial" w:hAnsi="Arial" w:cs="Arial"/>
                <w:spacing w:val="-4"/>
              </w:rPr>
              <w:t xml:space="preserve"> </w:t>
            </w:r>
            <w:r w:rsidRPr="001E566B">
              <w:rPr>
                <w:rFonts w:ascii="Arial" w:hAnsi="Arial" w:cs="Arial"/>
                <w:spacing w:val="-2"/>
              </w:rPr>
              <w:t>member</w:t>
            </w:r>
          </w:p>
          <w:p w:rsidRPr="001E566B" w:rsidR="00F008D2" w:rsidP="00C37C8F" w:rsidRDefault="00F008D2" w14:paraId="315619D0" w14:textId="77777777">
            <w:pPr>
              <w:pStyle w:val="TableParagraph"/>
              <w:numPr>
                <w:ilvl w:val="0"/>
                <w:numId w:val="45"/>
              </w:numPr>
              <w:tabs>
                <w:tab w:val="left" w:pos="540"/>
                <w:tab w:val="left" w:pos="541"/>
              </w:tabs>
              <w:spacing w:line="252" w:lineRule="exact"/>
              <w:ind w:right="272"/>
              <w:rPr>
                <w:rFonts w:ascii="Arial" w:hAnsi="Arial" w:cs="Arial"/>
              </w:rPr>
            </w:pPr>
            <w:r w:rsidRPr="001E566B">
              <w:rPr>
                <w:rFonts w:ascii="Arial" w:hAnsi="Arial" w:cs="Arial"/>
              </w:rPr>
              <w:t>Ensures</w:t>
            </w:r>
            <w:r w:rsidRPr="001E566B">
              <w:rPr>
                <w:rFonts w:ascii="Arial" w:hAnsi="Arial" w:cs="Arial"/>
                <w:spacing w:val="-5"/>
              </w:rPr>
              <w:t xml:space="preserve"> </w:t>
            </w:r>
            <w:r w:rsidRPr="001E566B">
              <w:rPr>
                <w:rFonts w:ascii="Arial" w:hAnsi="Arial" w:cs="Arial"/>
              </w:rPr>
              <w:t>death</w:t>
            </w:r>
            <w:r w:rsidRPr="001E566B">
              <w:rPr>
                <w:rFonts w:ascii="Arial" w:hAnsi="Arial" w:cs="Arial"/>
                <w:spacing w:val="-8"/>
              </w:rPr>
              <w:t xml:space="preserve"> </w:t>
            </w:r>
            <w:r w:rsidRPr="001E566B">
              <w:rPr>
                <w:rFonts w:ascii="Arial" w:hAnsi="Arial" w:cs="Arial"/>
              </w:rPr>
              <w:t>notification</w:t>
            </w:r>
            <w:r w:rsidRPr="001E566B">
              <w:rPr>
                <w:rFonts w:ascii="Arial" w:hAnsi="Arial" w:cs="Arial"/>
                <w:spacing w:val="-5"/>
              </w:rPr>
              <w:t xml:space="preserve"> </w:t>
            </w:r>
            <w:r w:rsidRPr="001E566B">
              <w:rPr>
                <w:rFonts w:ascii="Arial" w:hAnsi="Arial" w:cs="Arial"/>
              </w:rPr>
              <w:t>is</w:t>
            </w:r>
            <w:r w:rsidRPr="001E566B">
              <w:rPr>
                <w:rFonts w:ascii="Arial" w:hAnsi="Arial" w:cs="Arial"/>
                <w:spacing w:val="-5"/>
              </w:rPr>
              <w:t xml:space="preserve"> </w:t>
            </w:r>
            <w:r w:rsidRPr="001E566B">
              <w:rPr>
                <w:rFonts w:ascii="Arial" w:hAnsi="Arial" w:cs="Arial"/>
              </w:rPr>
              <w:t>conducted</w:t>
            </w:r>
            <w:r w:rsidRPr="001E566B">
              <w:rPr>
                <w:rFonts w:ascii="Arial" w:hAnsi="Arial" w:cs="Arial"/>
                <w:spacing w:val="-5"/>
              </w:rPr>
              <w:t xml:space="preserve"> </w:t>
            </w:r>
            <w:r w:rsidRPr="001E566B">
              <w:rPr>
                <w:rFonts w:ascii="Arial" w:hAnsi="Arial" w:cs="Arial"/>
              </w:rPr>
              <w:t>in</w:t>
            </w:r>
            <w:r w:rsidRPr="001E566B">
              <w:rPr>
                <w:rFonts w:ascii="Arial" w:hAnsi="Arial" w:cs="Arial"/>
                <w:spacing w:val="-8"/>
              </w:rPr>
              <w:t xml:space="preserve"> </w:t>
            </w:r>
            <w:r w:rsidRPr="001E566B">
              <w:rPr>
                <w:rFonts w:ascii="Arial" w:hAnsi="Arial" w:cs="Arial"/>
              </w:rPr>
              <w:t>a</w:t>
            </w:r>
            <w:r w:rsidRPr="001E566B">
              <w:rPr>
                <w:rFonts w:ascii="Arial" w:hAnsi="Arial" w:cs="Arial"/>
                <w:spacing w:val="-5"/>
              </w:rPr>
              <w:t xml:space="preserve"> </w:t>
            </w:r>
            <w:r w:rsidRPr="001E566B">
              <w:rPr>
                <w:rFonts w:ascii="Arial" w:hAnsi="Arial" w:cs="Arial"/>
              </w:rPr>
              <w:t>discreet and sensitive manner</w:t>
            </w:r>
          </w:p>
        </w:tc>
      </w:tr>
      <w:tr w:rsidRPr="001E566B" w:rsidR="00F008D2" w:rsidTr="60D1ED53" w14:paraId="73F4EA13" w14:textId="77777777">
        <w:trPr>
          <w:trHeight w:val="1160"/>
        </w:trPr>
        <w:tc>
          <w:tcPr>
            <w:tcW w:w="2160" w:type="dxa"/>
          </w:tcPr>
          <w:p w:rsidRPr="001E566B" w:rsidR="00F008D2" w:rsidP="003B1D90" w:rsidRDefault="00F008D2" w14:paraId="75572510" w14:textId="77777777">
            <w:pPr>
              <w:pStyle w:val="TableParagraph"/>
              <w:rPr>
                <w:rFonts w:ascii="Arial" w:hAnsi="Arial" w:cs="Arial"/>
                <w:b/>
                <w:sz w:val="24"/>
              </w:rPr>
            </w:pPr>
          </w:p>
          <w:p w:rsidRPr="001E566B" w:rsidR="00F008D2" w:rsidP="003B1D90" w:rsidRDefault="00F008D2" w14:paraId="2B35D3F2" w14:textId="77777777">
            <w:pPr>
              <w:pStyle w:val="TableParagraph"/>
              <w:spacing w:before="10"/>
              <w:rPr>
                <w:rFonts w:ascii="Arial" w:hAnsi="Arial" w:cs="Arial"/>
                <w:b/>
                <w:sz w:val="19"/>
              </w:rPr>
            </w:pPr>
          </w:p>
          <w:p w:rsidRPr="001E566B" w:rsidR="00F008D2" w:rsidP="003B1D90" w:rsidRDefault="00F008D2" w14:paraId="4B10AB94" w14:textId="77777777">
            <w:pPr>
              <w:pStyle w:val="TableParagraph"/>
              <w:ind w:left="107" w:right="319"/>
              <w:rPr>
                <w:rFonts w:ascii="Arial" w:hAnsi="Arial" w:cs="Arial"/>
                <w:b/>
              </w:rPr>
            </w:pPr>
            <w:r w:rsidRPr="001E566B">
              <w:rPr>
                <w:rFonts w:ascii="Arial" w:hAnsi="Arial" w:cs="Arial"/>
                <w:b/>
              </w:rPr>
              <w:t>Behavioral</w:t>
            </w:r>
            <w:r w:rsidRPr="001E566B">
              <w:rPr>
                <w:rFonts w:ascii="Arial" w:hAnsi="Arial" w:cs="Arial"/>
                <w:b/>
                <w:spacing w:val="-14"/>
              </w:rPr>
              <w:t xml:space="preserve"> </w:t>
            </w:r>
            <w:r w:rsidRPr="001E566B">
              <w:rPr>
                <w:rFonts w:ascii="Arial" w:hAnsi="Arial" w:cs="Arial"/>
                <w:b/>
              </w:rPr>
              <w:t xml:space="preserve">Health </w:t>
            </w:r>
            <w:r w:rsidRPr="001E566B">
              <w:rPr>
                <w:rFonts w:ascii="Arial" w:hAnsi="Arial" w:cs="Arial"/>
                <w:b/>
                <w:spacing w:val="-2"/>
              </w:rPr>
              <w:t>Provider</w:t>
            </w:r>
          </w:p>
        </w:tc>
        <w:tc>
          <w:tcPr>
            <w:tcW w:w="1080" w:type="dxa"/>
          </w:tcPr>
          <w:p w:rsidRPr="001E566B" w:rsidR="00F008D2" w:rsidP="003B1D90" w:rsidRDefault="00F008D2" w14:paraId="59931D3D" w14:textId="77777777">
            <w:pPr>
              <w:pStyle w:val="TableParagraph"/>
              <w:rPr>
                <w:rFonts w:ascii="Arial" w:hAnsi="Arial" w:cs="Arial"/>
                <w:b/>
                <w:sz w:val="24"/>
              </w:rPr>
            </w:pPr>
          </w:p>
          <w:p w:rsidRPr="001E566B" w:rsidR="00F008D2" w:rsidP="003B1D90" w:rsidRDefault="00F008D2" w14:paraId="7BD58A25" w14:textId="77777777">
            <w:pPr>
              <w:pStyle w:val="TableParagraph"/>
              <w:spacing w:before="9"/>
              <w:rPr>
                <w:rFonts w:ascii="Arial" w:hAnsi="Arial" w:cs="Arial"/>
                <w:b/>
                <w:sz w:val="30"/>
              </w:rPr>
            </w:pPr>
          </w:p>
          <w:p w:rsidRPr="001E566B" w:rsidR="00F008D2" w:rsidP="003B1D90" w:rsidRDefault="00F008D2" w14:paraId="4A21973D" w14:textId="77777777">
            <w:pPr>
              <w:pStyle w:val="TableParagraph"/>
              <w:ind w:left="166" w:right="156"/>
              <w:jc w:val="center"/>
              <w:rPr>
                <w:rFonts w:ascii="Arial" w:hAnsi="Arial" w:cs="Arial"/>
              </w:rPr>
            </w:pPr>
            <w:r>
              <w:rPr>
                <w:rFonts w:ascii="Arial" w:hAnsi="Arial" w:cs="Arial"/>
                <w:spacing w:val="-5"/>
              </w:rPr>
              <w:t>029</w:t>
            </w:r>
          </w:p>
        </w:tc>
        <w:tc>
          <w:tcPr>
            <w:tcW w:w="9680" w:type="dxa"/>
          </w:tcPr>
          <w:p w:rsidRPr="001E566B" w:rsidR="00F008D2" w:rsidP="00C37C8F" w:rsidRDefault="00F008D2" w14:paraId="05B3EB49" w14:textId="77777777">
            <w:pPr>
              <w:pStyle w:val="TableParagraph"/>
              <w:numPr>
                <w:ilvl w:val="0"/>
                <w:numId w:val="44"/>
              </w:numPr>
              <w:tabs>
                <w:tab w:val="left" w:pos="540"/>
                <w:tab w:val="left" w:pos="541"/>
              </w:tabs>
              <w:ind w:right="236"/>
              <w:rPr>
                <w:rFonts w:ascii="Arial" w:hAnsi="Arial" w:cs="Arial"/>
              </w:rPr>
            </w:pPr>
            <w:r w:rsidRPr="001E566B">
              <w:rPr>
                <w:rFonts w:ascii="Arial" w:hAnsi="Arial" w:cs="Arial"/>
              </w:rPr>
              <w:t>Serves</w:t>
            </w:r>
            <w:r w:rsidRPr="001E566B">
              <w:rPr>
                <w:rFonts w:ascii="Arial" w:hAnsi="Arial" w:cs="Arial"/>
                <w:spacing w:val="-5"/>
              </w:rPr>
              <w:t xml:space="preserve"> </w:t>
            </w:r>
            <w:r w:rsidRPr="001E566B">
              <w:rPr>
                <w:rFonts w:ascii="Arial" w:hAnsi="Arial" w:cs="Arial"/>
              </w:rPr>
              <w:t>as</w:t>
            </w:r>
            <w:r w:rsidRPr="001E566B">
              <w:rPr>
                <w:rFonts w:ascii="Arial" w:hAnsi="Arial" w:cs="Arial"/>
                <w:spacing w:val="-7"/>
              </w:rPr>
              <w:t xml:space="preserve"> </w:t>
            </w:r>
            <w:r w:rsidRPr="001E566B">
              <w:rPr>
                <w:rFonts w:ascii="Arial" w:hAnsi="Arial" w:cs="Arial"/>
              </w:rPr>
              <w:t>the</w:t>
            </w:r>
            <w:r w:rsidRPr="001E566B">
              <w:rPr>
                <w:rFonts w:ascii="Arial" w:hAnsi="Arial" w:cs="Arial"/>
                <w:spacing w:val="-7"/>
              </w:rPr>
              <w:t xml:space="preserve"> </w:t>
            </w:r>
            <w:r w:rsidRPr="001E566B">
              <w:rPr>
                <w:rFonts w:ascii="Arial" w:hAnsi="Arial" w:cs="Arial"/>
              </w:rPr>
              <w:t>behavioral</w:t>
            </w:r>
            <w:r w:rsidRPr="001E566B">
              <w:rPr>
                <w:rFonts w:ascii="Arial" w:hAnsi="Arial" w:cs="Arial"/>
                <w:spacing w:val="-4"/>
              </w:rPr>
              <w:t xml:space="preserve"> </w:t>
            </w:r>
            <w:r w:rsidRPr="001E566B">
              <w:rPr>
                <w:rFonts w:ascii="Arial" w:hAnsi="Arial" w:cs="Arial"/>
              </w:rPr>
              <w:t>health</w:t>
            </w:r>
            <w:r w:rsidRPr="001E566B">
              <w:rPr>
                <w:rFonts w:ascii="Arial" w:hAnsi="Arial" w:cs="Arial"/>
                <w:spacing w:val="-5"/>
              </w:rPr>
              <w:t xml:space="preserve"> </w:t>
            </w:r>
            <w:r w:rsidRPr="001E566B">
              <w:rPr>
                <w:rFonts w:ascii="Arial" w:hAnsi="Arial" w:cs="Arial"/>
              </w:rPr>
              <w:t>representative</w:t>
            </w:r>
            <w:r w:rsidRPr="001E566B">
              <w:rPr>
                <w:rFonts w:ascii="Arial" w:hAnsi="Arial" w:cs="Arial"/>
                <w:spacing w:val="-5"/>
              </w:rPr>
              <w:t xml:space="preserve"> </w:t>
            </w:r>
            <w:r w:rsidRPr="001E566B">
              <w:rPr>
                <w:rFonts w:ascii="Arial" w:hAnsi="Arial" w:cs="Arial"/>
              </w:rPr>
              <w:t>on</w:t>
            </w:r>
            <w:r w:rsidRPr="001E566B">
              <w:rPr>
                <w:rFonts w:ascii="Arial" w:hAnsi="Arial" w:cs="Arial"/>
                <w:spacing w:val="-7"/>
              </w:rPr>
              <w:t xml:space="preserve"> </w:t>
            </w:r>
            <w:r w:rsidRPr="001E566B">
              <w:rPr>
                <w:rFonts w:ascii="Arial" w:hAnsi="Arial" w:cs="Arial"/>
              </w:rPr>
              <w:t>the Death Notification Team</w:t>
            </w:r>
          </w:p>
          <w:p w:rsidRPr="001E566B" w:rsidR="00F008D2" w:rsidP="00C37C8F" w:rsidRDefault="00F008D2" w14:paraId="6256071D" w14:textId="77777777">
            <w:pPr>
              <w:pStyle w:val="TableParagraph"/>
              <w:numPr>
                <w:ilvl w:val="0"/>
                <w:numId w:val="44"/>
              </w:numPr>
              <w:tabs>
                <w:tab w:val="left" w:pos="540"/>
                <w:tab w:val="left" w:pos="541"/>
              </w:tabs>
              <w:ind w:right="126"/>
              <w:rPr>
                <w:rFonts w:ascii="Arial" w:hAnsi="Arial" w:cs="Arial"/>
              </w:rPr>
            </w:pPr>
            <w:r w:rsidRPr="001E566B">
              <w:rPr>
                <w:rFonts w:ascii="Arial" w:hAnsi="Arial" w:cs="Arial"/>
              </w:rPr>
              <w:t>Provides</w:t>
            </w:r>
            <w:r w:rsidRPr="001E566B">
              <w:rPr>
                <w:rFonts w:ascii="Arial" w:hAnsi="Arial" w:cs="Arial"/>
                <w:spacing w:val="-4"/>
              </w:rPr>
              <w:t xml:space="preserve"> </w:t>
            </w:r>
            <w:r w:rsidRPr="001E566B">
              <w:rPr>
                <w:rFonts w:ascii="Arial" w:hAnsi="Arial" w:cs="Arial"/>
              </w:rPr>
              <w:t>behavioral</w:t>
            </w:r>
            <w:r w:rsidRPr="001E566B">
              <w:rPr>
                <w:rFonts w:ascii="Arial" w:hAnsi="Arial" w:cs="Arial"/>
                <w:spacing w:val="-6"/>
              </w:rPr>
              <w:t xml:space="preserve"> </w:t>
            </w:r>
            <w:r w:rsidRPr="001E566B">
              <w:rPr>
                <w:rFonts w:ascii="Arial" w:hAnsi="Arial" w:cs="Arial"/>
              </w:rPr>
              <w:t>health</w:t>
            </w:r>
            <w:r w:rsidRPr="001E566B">
              <w:rPr>
                <w:rFonts w:ascii="Arial" w:hAnsi="Arial" w:cs="Arial"/>
                <w:spacing w:val="-9"/>
              </w:rPr>
              <w:t xml:space="preserve"> </w:t>
            </w:r>
            <w:r w:rsidRPr="001E566B">
              <w:rPr>
                <w:rFonts w:ascii="Arial" w:hAnsi="Arial" w:cs="Arial"/>
              </w:rPr>
              <w:t>support</w:t>
            </w:r>
            <w:r w:rsidRPr="001E566B">
              <w:rPr>
                <w:rFonts w:ascii="Arial" w:hAnsi="Arial" w:cs="Arial"/>
                <w:spacing w:val="-6"/>
              </w:rPr>
              <w:t xml:space="preserve"> </w:t>
            </w:r>
            <w:r w:rsidRPr="001E566B">
              <w:rPr>
                <w:rFonts w:ascii="Arial" w:hAnsi="Arial" w:cs="Arial"/>
              </w:rPr>
              <w:t>to</w:t>
            </w:r>
            <w:r w:rsidRPr="001E566B">
              <w:rPr>
                <w:rFonts w:ascii="Arial" w:hAnsi="Arial" w:cs="Arial"/>
                <w:spacing w:val="-4"/>
              </w:rPr>
              <w:t xml:space="preserve"> </w:t>
            </w:r>
            <w:r w:rsidRPr="001E566B">
              <w:rPr>
                <w:rFonts w:ascii="Arial" w:hAnsi="Arial" w:cs="Arial"/>
              </w:rPr>
              <w:t>families</w:t>
            </w:r>
            <w:r w:rsidRPr="001E566B">
              <w:rPr>
                <w:rFonts w:ascii="Arial" w:hAnsi="Arial" w:cs="Arial"/>
                <w:spacing w:val="-4"/>
              </w:rPr>
              <w:t xml:space="preserve"> </w:t>
            </w:r>
            <w:r w:rsidRPr="001E566B">
              <w:rPr>
                <w:rFonts w:ascii="Arial" w:hAnsi="Arial" w:cs="Arial"/>
              </w:rPr>
              <w:t>as</w:t>
            </w:r>
            <w:r w:rsidRPr="001E566B">
              <w:rPr>
                <w:rFonts w:ascii="Arial" w:hAnsi="Arial" w:cs="Arial"/>
                <w:spacing w:val="-6"/>
              </w:rPr>
              <w:t xml:space="preserve"> </w:t>
            </w:r>
            <w:r w:rsidRPr="001E566B">
              <w:rPr>
                <w:rFonts w:ascii="Arial" w:hAnsi="Arial" w:cs="Arial"/>
              </w:rPr>
              <w:t>they learn of the loss of a loved one</w:t>
            </w:r>
          </w:p>
          <w:p w:rsidRPr="001E566B" w:rsidR="00F008D2" w:rsidP="00C37C8F" w:rsidRDefault="00F008D2" w14:paraId="195BDB33" w14:textId="77777777">
            <w:pPr>
              <w:pStyle w:val="TableParagraph"/>
              <w:numPr>
                <w:ilvl w:val="0"/>
                <w:numId w:val="44"/>
              </w:numPr>
              <w:tabs>
                <w:tab w:val="left" w:pos="540"/>
                <w:tab w:val="left" w:pos="541"/>
              </w:tabs>
              <w:spacing w:line="252" w:lineRule="exact"/>
              <w:ind w:right="772"/>
              <w:rPr>
                <w:rFonts w:ascii="Arial" w:hAnsi="Arial" w:cs="Arial"/>
              </w:rPr>
            </w:pPr>
            <w:r w:rsidRPr="001E566B">
              <w:rPr>
                <w:rFonts w:ascii="Arial" w:hAnsi="Arial" w:cs="Arial"/>
              </w:rPr>
              <w:t>Provides</w:t>
            </w:r>
            <w:r w:rsidRPr="001E566B">
              <w:rPr>
                <w:rFonts w:ascii="Arial" w:hAnsi="Arial" w:cs="Arial"/>
                <w:spacing w:val="-8"/>
              </w:rPr>
              <w:t xml:space="preserve"> </w:t>
            </w:r>
            <w:r w:rsidRPr="001E566B">
              <w:rPr>
                <w:rFonts w:ascii="Arial" w:hAnsi="Arial" w:cs="Arial"/>
              </w:rPr>
              <w:t>information</w:t>
            </w:r>
            <w:r w:rsidRPr="001E566B">
              <w:rPr>
                <w:rFonts w:ascii="Arial" w:hAnsi="Arial" w:cs="Arial"/>
                <w:spacing w:val="-9"/>
              </w:rPr>
              <w:t xml:space="preserve"> </w:t>
            </w:r>
            <w:r w:rsidRPr="001E566B">
              <w:rPr>
                <w:rFonts w:ascii="Arial" w:hAnsi="Arial" w:cs="Arial"/>
              </w:rPr>
              <w:t>to</w:t>
            </w:r>
            <w:r w:rsidRPr="001E566B">
              <w:rPr>
                <w:rFonts w:ascii="Arial" w:hAnsi="Arial" w:cs="Arial"/>
                <w:spacing w:val="-9"/>
              </w:rPr>
              <w:t xml:space="preserve"> </w:t>
            </w:r>
            <w:r w:rsidRPr="001E566B">
              <w:rPr>
                <w:rFonts w:ascii="Arial" w:hAnsi="Arial" w:cs="Arial"/>
              </w:rPr>
              <w:t>the</w:t>
            </w:r>
            <w:r w:rsidRPr="001E566B">
              <w:rPr>
                <w:rFonts w:ascii="Arial" w:hAnsi="Arial" w:cs="Arial"/>
                <w:spacing w:val="-8"/>
              </w:rPr>
              <w:t xml:space="preserve"> </w:t>
            </w:r>
            <w:r w:rsidRPr="001E566B">
              <w:rPr>
                <w:rFonts w:ascii="Arial" w:hAnsi="Arial" w:cs="Arial"/>
              </w:rPr>
              <w:t>Behavioral</w:t>
            </w:r>
            <w:r w:rsidRPr="001E566B">
              <w:rPr>
                <w:rFonts w:ascii="Arial" w:hAnsi="Arial" w:cs="Arial"/>
                <w:spacing w:val="-5"/>
              </w:rPr>
              <w:t xml:space="preserve"> </w:t>
            </w:r>
            <w:r w:rsidRPr="001E566B">
              <w:rPr>
                <w:rFonts w:ascii="Arial" w:hAnsi="Arial" w:cs="Arial"/>
              </w:rPr>
              <w:t xml:space="preserve">Health </w:t>
            </w:r>
            <w:r w:rsidRPr="001E566B">
              <w:rPr>
                <w:rFonts w:ascii="Arial" w:hAnsi="Arial" w:cs="Arial"/>
                <w:spacing w:val="-2"/>
              </w:rPr>
              <w:t>Manager</w:t>
            </w:r>
          </w:p>
        </w:tc>
      </w:tr>
      <w:tr w:rsidRPr="001E566B" w:rsidR="00F008D2" w:rsidTr="60D1ED53" w14:paraId="4ADF3589" w14:textId="77777777">
        <w:trPr>
          <w:trHeight w:val="506"/>
        </w:trPr>
        <w:tc>
          <w:tcPr>
            <w:tcW w:w="2160" w:type="dxa"/>
          </w:tcPr>
          <w:p w:rsidRPr="001E566B" w:rsidR="00F008D2" w:rsidP="003B1D90" w:rsidRDefault="00F008D2" w14:paraId="15C4BDBC" w14:textId="77777777">
            <w:pPr>
              <w:pStyle w:val="TableParagraph"/>
              <w:spacing w:before="125"/>
              <w:ind w:left="107"/>
              <w:rPr>
                <w:rFonts w:ascii="Arial" w:hAnsi="Arial" w:cs="Arial"/>
                <w:b/>
              </w:rPr>
            </w:pPr>
            <w:r w:rsidRPr="001E566B">
              <w:rPr>
                <w:rFonts w:ascii="Arial" w:hAnsi="Arial" w:cs="Arial"/>
                <w:b/>
              </w:rPr>
              <w:t>Spiritual</w:t>
            </w:r>
            <w:r w:rsidRPr="001E566B">
              <w:rPr>
                <w:rFonts w:ascii="Arial" w:hAnsi="Arial" w:cs="Arial"/>
                <w:b/>
                <w:spacing w:val="-7"/>
              </w:rPr>
              <w:t xml:space="preserve"> </w:t>
            </w:r>
            <w:r w:rsidRPr="001E566B">
              <w:rPr>
                <w:rFonts w:ascii="Arial" w:hAnsi="Arial" w:cs="Arial"/>
                <w:b/>
                <w:spacing w:val="-2"/>
              </w:rPr>
              <w:t>Advisor</w:t>
            </w:r>
          </w:p>
        </w:tc>
        <w:tc>
          <w:tcPr>
            <w:tcW w:w="1080" w:type="dxa"/>
          </w:tcPr>
          <w:p w:rsidRPr="001E566B" w:rsidR="00F008D2" w:rsidP="003B1D90" w:rsidRDefault="00F008D2" w14:paraId="37AF9F40" w14:textId="77777777">
            <w:pPr>
              <w:pStyle w:val="TableParagraph"/>
              <w:spacing w:before="125"/>
              <w:ind w:left="166" w:right="156"/>
              <w:jc w:val="center"/>
              <w:rPr>
                <w:rFonts w:ascii="Arial" w:hAnsi="Arial" w:cs="Arial"/>
              </w:rPr>
            </w:pPr>
            <w:r>
              <w:rPr>
                <w:rFonts w:ascii="Arial" w:hAnsi="Arial" w:cs="Arial"/>
                <w:spacing w:val="-5"/>
              </w:rPr>
              <w:t>030</w:t>
            </w:r>
          </w:p>
        </w:tc>
        <w:tc>
          <w:tcPr>
            <w:tcW w:w="9680" w:type="dxa"/>
          </w:tcPr>
          <w:p w:rsidRPr="001E566B" w:rsidR="00F008D2" w:rsidP="00C37C8F" w:rsidRDefault="00F008D2" w14:paraId="677D3ECD" w14:textId="77777777">
            <w:pPr>
              <w:pStyle w:val="TableParagraph"/>
              <w:numPr>
                <w:ilvl w:val="0"/>
                <w:numId w:val="43"/>
              </w:numPr>
              <w:tabs>
                <w:tab w:val="left" w:pos="540"/>
                <w:tab w:val="left" w:pos="541"/>
              </w:tabs>
              <w:spacing w:line="252" w:lineRule="exact"/>
              <w:ind w:right="190"/>
              <w:rPr>
                <w:rFonts w:ascii="Arial" w:hAnsi="Arial" w:cs="Arial"/>
              </w:rPr>
            </w:pPr>
            <w:r w:rsidRPr="001E566B">
              <w:rPr>
                <w:rFonts w:ascii="Arial" w:hAnsi="Arial" w:cs="Arial"/>
              </w:rPr>
              <w:t>Provides</w:t>
            </w:r>
            <w:r w:rsidRPr="001E566B">
              <w:rPr>
                <w:rFonts w:ascii="Arial" w:hAnsi="Arial" w:cs="Arial"/>
                <w:spacing w:val="-6"/>
              </w:rPr>
              <w:t xml:space="preserve"> </w:t>
            </w:r>
            <w:r w:rsidRPr="001E566B">
              <w:rPr>
                <w:rFonts w:ascii="Arial" w:hAnsi="Arial" w:cs="Arial"/>
              </w:rPr>
              <w:t>spiritual</w:t>
            </w:r>
            <w:r w:rsidRPr="001E566B">
              <w:rPr>
                <w:rFonts w:ascii="Arial" w:hAnsi="Arial" w:cs="Arial"/>
                <w:spacing w:val="-4"/>
              </w:rPr>
              <w:t xml:space="preserve"> </w:t>
            </w:r>
            <w:r w:rsidRPr="001E566B">
              <w:rPr>
                <w:rFonts w:ascii="Arial" w:hAnsi="Arial" w:cs="Arial"/>
              </w:rPr>
              <w:t>support</w:t>
            </w:r>
            <w:r w:rsidRPr="001E566B">
              <w:rPr>
                <w:rFonts w:ascii="Arial" w:hAnsi="Arial" w:cs="Arial"/>
                <w:spacing w:val="-4"/>
              </w:rPr>
              <w:t xml:space="preserve"> </w:t>
            </w:r>
            <w:r w:rsidRPr="001E566B">
              <w:rPr>
                <w:rFonts w:ascii="Arial" w:hAnsi="Arial" w:cs="Arial"/>
              </w:rPr>
              <w:t>to</w:t>
            </w:r>
            <w:r w:rsidRPr="001E566B">
              <w:rPr>
                <w:rFonts w:ascii="Arial" w:hAnsi="Arial" w:cs="Arial"/>
                <w:spacing w:val="-5"/>
              </w:rPr>
              <w:t xml:space="preserve"> </w:t>
            </w:r>
            <w:r w:rsidRPr="001E566B">
              <w:rPr>
                <w:rFonts w:ascii="Arial" w:hAnsi="Arial" w:cs="Arial"/>
              </w:rPr>
              <w:t>families</w:t>
            </w:r>
            <w:r w:rsidRPr="001E566B">
              <w:rPr>
                <w:rFonts w:ascii="Arial" w:hAnsi="Arial" w:cs="Arial"/>
                <w:spacing w:val="-5"/>
              </w:rPr>
              <w:t xml:space="preserve"> </w:t>
            </w:r>
            <w:r w:rsidRPr="001E566B">
              <w:rPr>
                <w:rFonts w:ascii="Arial" w:hAnsi="Arial" w:cs="Arial"/>
              </w:rPr>
              <w:t>as</w:t>
            </w:r>
            <w:r w:rsidRPr="001E566B">
              <w:rPr>
                <w:rFonts w:ascii="Arial" w:hAnsi="Arial" w:cs="Arial"/>
                <w:spacing w:val="-5"/>
              </w:rPr>
              <w:t xml:space="preserve"> </w:t>
            </w:r>
            <w:r w:rsidRPr="001E566B">
              <w:rPr>
                <w:rFonts w:ascii="Arial" w:hAnsi="Arial" w:cs="Arial"/>
              </w:rPr>
              <w:t>they</w:t>
            </w:r>
            <w:r w:rsidRPr="001E566B">
              <w:rPr>
                <w:rFonts w:ascii="Arial" w:hAnsi="Arial" w:cs="Arial"/>
                <w:spacing w:val="-6"/>
              </w:rPr>
              <w:t xml:space="preserve"> </w:t>
            </w:r>
            <w:r w:rsidRPr="001E566B">
              <w:rPr>
                <w:rFonts w:ascii="Arial" w:hAnsi="Arial" w:cs="Arial"/>
              </w:rPr>
              <w:t>learn</w:t>
            </w:r>
            <w:r w:rsidRPr="001E566B">
              <w:rPr>
                <w:rFonts w:ascii="Arial" w:hAnsi="Arial" w:cs="Arial"/>
                <w:spacing w:val="-5"/>
              </w:rPr>
              <w:t xml:space="preserve"> </w:t>
            </w:r>
            <w:r w:rsidRPr="001E566B">
              <w:rPr>
                <w:rFonts w:ascii="Arial" w:hAnsi="Arial" w:cs="Arial"/>
              </w:rPr>
              <w:t>of the death of a loved one</w:t>
            </w:r>
          </w:p>
        </w:tc>
      </w:tr>
      <w:tr w:rsidRPr="001E566B" w:rsidR="00F008D2" w:rsidTr="60D1ED53" w14:paraId="790178F7" w14:textId="77777777">
        <w:trPr>
          <w:trHeight w:val="1817"/>
        </w:trPr>
        <w:tc>
          <w:tcPr>
            <w:tcW w:w="2160" w:type="dxa"/>
          </w:tcPr>
          <w:p w:rsidRPr="001E566B" w:rsidR="00F008D2" w:rsidP="003B1D90" w:rsidRDefault="00F008D2" w14:paraId="7015944B" w14:textId="77777777">
            <w:pPr>
              <w:pStyle w:val="TableParagraph"/>
              <w:spacing w:before="1"/>
              <w:ind w:left="107"/>
              <w:rPr>
                <w:rFonts w:ascii="Arial" w:hAnsi="Arial" w:cs="Arial"/>
                <w:b/>
              </w:rPr>
            </w:pPr>
            <w:r w:rsidRPr="001E566B">
              <w:rPr>
                <w:rFonts w:ascii="Arial" w:hAnsi="Arial" w:cs="Arial"/>
                <w:b/>
              </w:rPr>
              <w:t xml:space="preserve">Death Notification Team Caseworker (role may overlap with other team </w:t>
            </w:r>
            <w:r w:rsidRPr="001E566B">
              <w:rPr>
                <w:rFonts w:ascii="Arial" w:hAnsi="Arial" w:cs="Arial"/>
                <w:b/>
                <w:spacing w:val="-2"/>
              </w:rPr>
              <w:t>caseworkers</w:t>
            </w:r>
          </w:p>
          <w:p w:rsidRPr="001E566B" w:rsidR="00F008D2" w:rsidP="003B1D90" w:rsidRDefault="00F008D2" w14:paraId="06E7050C" w14:textId="77777777">
            <w:pPr>
              <w:pStyle w:val="TableParagraph"/>
              <w:spacing w:line="252" w:lineRule="exact"/>
              <w:ind w:left="107"/>
              <w:rPr>
                <w:rFonts w:ascii="Arial" w:hAnsi="Arial" w:cs="Arial"/>
                <w:b/>
                <w:bCs/>
              </w:rPr>
            </w:pPr>
            <w:r w:rsidRPr="001E566B">
              <w:rPr>
                <w:rFonts w:ascii="Arial" w:hAnsi="Arial" w:cs="Arial"/>
                <w:b/>
                <w:bCs/>
              </w:rPr>
              <w:t>depending</w:t>
            </w:r>
            <w:r w:rsidRPr="001E566B">
              <w:rPr>
                <w:rFonts w:ascii="Arial" w:hAnsi="Arial" w:cs="Arial"/>
                <w:b/>
                <w:bCs/>
                <w:spacing w:val="-14"/>
              </w:rPr>
              <w:t xml:space="preserve"> </w:t>
            </w:r>
            <w:r w:rsidRPr="001E566B">
              <w:rPr>
                <w:rFonts w:ascii="Arial" w:hAnsi="Arial" w:cs="Arial"/>
                <w:b/>
                <w:bCs/>
              </w:rPr>
              <w:t>on</w:t>
            </w:r>
            <w:r w:rsidRPr="001E566B">
              <w:rPr>
                <w:rFonts w:ascii="Arial" w:hAnsi="Arial" w:cs="Arial"/>
                <w:b/>
                <w:bCs/>
                <w:spacing w:val="-13"/>
              </w:rPr>
              <w:t xml:space="preserve"> </w:t>
            </w:r>
            <w:r w:rsidRPr="001E566B">
              <w:rPr>
                <w:rFonts w:ascii="Arial" w:hAnsi="Arial" w:cs="Arial"/>
                <w:b/>
                <w:bCs/>
              </w:rPr>
              <w:t>size</w:t>
            </w:r>
            <w:r w:rsidRPr="001E566B">
              <w:rPr>
                <w:rFonts w:ascii="Arial" w:hAnsi="Arial" w:cs="Arial"/>
                <w:b/>
                <w:bCs/>
                <w:spacing w:val="-12"/>
              </w:rPr>
              <w:t xml:space="preserve"> </w:t>
            </w:r>
            <w:r w:rsidRPr="001E566B">
              <w:rPr>
                <w:rFonts w:ascii="Arial" w:hAnsi="Arial" w:cs="Arial"/>
                <w:b/>
                <w:bCs/>
              </w:rPr>
              <w:t>of I</w:t>
            </w:r>
            <w:r w:rsidRPr="001E566B">
              <w:rPr>
                <w:rFonts w:ascii="Arial" w:hAnsi="Arial" w:cs="Arial"/>
                <w:b/>
                <w:bCs/>
                <w:spacing w:val="-4"/>
              </w:rPr>
              <w:t>FAC)</w:t>
            </w:r>
          </w:p>
        </w:tc>
        <w:tc>
          <w:tcPr>
            <w:tcW w:w="1080" w:type="dxa"/>
          </w:tcPr>
          <w:p w:rsidRPr="001E566B" w:rsidR="00F008D2" w:rsidP="003B1D90" w:rsidRDefault="00F008D2" w14:paraId="67B96450" w14:textId="77777777">
            <w:pPr>
              <w:pStyle w:val="TableParagraph"/>
              <w:rPr>
                <w:rFonts w:ascii="Arial" w:hAnsi="Arial" w:cs="Arial"/>
                <w:b/>
                <w:sz w:val="24"/>
              </w:rPr>
            </w:pPr>
          </w:p>
          <w:p w:rsidRPr="001E566B" w:rsidR="00F008D2" w:rsidP="003B1D90" w:rsidRDefault="00F008D2" w14:paraId="4E4A51CA" w14:textId="77777777">
            <w:pPr>
              <w:pStyle w:val="TableParagraph"/>
              <w:rPr>
                <w:rFonts w:ascii="Arial" w:hAnsi="Arial" w:cs="Arial"/>
                <w:b/>
                <w:sz w:val="24"/>
              </w:rPr>
            </w:pPr>
          </w:p>
          <w:p w:rsidRPr="001E566B" w:rsidR="00F008D2" w:rsidP="003B1D90" w:rsidRDefault="00F008D2" w14:paraId="14308E79" w14:textId="77777777">
            <w:pPr>
              <w:pStyle w:val="TableParagraph"/>
              <w:spacing w:before="208"/>
              <w:ind w:left="166" w:right="156"/>
              <w:jc w:val="center"/>
              <w:rPr>
                <w:rFonts w:ascii="Arial" w:hAnsi="Arial" w:cs="Arial"/>
              </w:rPr>
            </w:pPr>
            <w:r>
              <w:rPr>
                <w:rFonts w:ascii="Arial" w:hAnsi="Arial" w:cs="Arial"/>
                <w:spacing w:val="-5"/>
              </w:rPr>
              <w:t>031</w:t>
            </w:r>
          </w:p>
        </w:tc>
        <w:tc>
          <w:tcPr>
            <w:tcW w:w="9680" w:type="dxa"/>
          </w:tcPr>
          <w:p w:rsidRPr="001E566B" w:rsidR="00F008D2" w:rsidP="003B1D90" w:rsidRDefault="00F008D2" w14:paraId="25D67480" w14:textId="77777777">
            <w:pPr>
              <w:pStyle w:val="TableParagraph"/>
              <w:rPr>
                <w:rFonts w:ascii="Arial" w:hAnsi="Arial" w:cs="Arial"/>
                <w:b/>
                <w:sz w:val="24"/>
              </w:rPr>
            </w:pPr>
          </w:p>
          <w:p w:rsidRPr="001E566B" w:rsidR="00F008D2" w:rsidP="003B1D90" w:rsidRDefault="00F008D2" w14:paraId="2F402359" w14:textId="77777777">
            <w:pPr>
              <w:pStyle w:val="TableParagraph"/>
              <w:spacing w:before="10"/>
              <w:rPr>
                <w:rFonts w:ascii="Arial" w:hAnsi="Arial" w:cs="Arial"/>
                <w:b/>
                <w:sz w:val="19"/>
              </w:rPr>
            </w:pPr>
          </w:p>
          <w:p w:rsidRPr="001E566B" w:rsidR="00F008D2" w:rsidP="00C37C8F" w:rsidRDefault="00F008D2" w14:paraId="4A98E6CC" w14:textId="77777777">
            <w:pPr>
              <w:pStyle w:val="TableParagraph"/>
              <w:numPr>
                <w:ilvl w:val="0"/>
                <w:numId w:val="42"/>
              </w:numPr>
              <w:tabs>
                <w:tab w:val="left" w:pos="540"/>
                <w:tab w:val="left" w:pos="541"/>
              </w:tabs>
              <w:spacing w:line="242" w:lineRule="auto"/>
              <w:ind w:right="578"/>
              <w:rPr>
                <w:rFonts w:ascii="Arial" w:hAnsi="Arial" w:cs="Arial"/>
              </w:rPr>
            </w:pPr>
            <w:r w:rsidRPr="001E566B">
              <w:rPr>
                <w:rFonts w:ascii="Arial" w:hAnsi="Arial" w:cs="Arial"/>
              </w:rPr>
              <w:t>Documents</w:t>
            </w:r>
            <w:r w:rsidRPr="001E566B">
              <w:rPr>
                <w:rFonts w:ascii="Arial" w:hAnsi="Arial" w:cs="Arial"/>
                <w:spacing w:val="-7"/>
              </w:rPr>
              <w:t xml:space="preserve"> </w:t>
            </w:r>
            <w:r w:rsidRPr="001E566B">
              <w:rPr>
                <w:rFonts w:ascii="Arial" w:hAnsi="Arial" w:cs="Arial"/>
              </w:rPr>
              <w:t>notification</w:t>
            </w:r>
            <w:r w:rsidRPr="001E566B">
              <w:rPr>
                <w:rFonts w:ascii="Arial" w:hAnsi="Arial" w:cs="Arial"/>
                <w:spacing w:val="-7"/>
              </w:rPr>
              <w:t xml:space="preserve"> </w:t>
            </w:r>
            <w:r w:rsidRPr="001E566B">
              <w:rPr>
                <w:rFonts w:ascii="Arial" w:hAnsi="Arial" w:cs="Arial"/>
              </w:rPr>
              <w:t>and</w:t>
            </w:r>
            <w:r w:rsidRPr="001E566B">
              <w:rPr>
                <w:rFonts w:ascii="Arial" w:hAnsi="Arial" w:cs="Arial"/>
                <w:spacing w:val="-10"/>
              </w:rPr>
              <w:t xml:space="preserve"> </w:t>
            </w:r>
            <w:r w:rsidRPr="001E566B">
              <w:rPr>
                <w:rFonts w:ascii="Arial" w:hAnsi="Arial" w:cs="Arial"/>
              </w:rPr>
              <w:t>services</w:t>
            </w:r>
            <w:r w:rsidRPr="001E566B">
              <w:rPr>
                <w:rFonts w:ascii="Arial" w:hAnsi="Arial" w:cs="Arial"/>
                <w:spacing w:val="-7"/>
              </w:rPr>
              <w:t xml:space="preserve"> </w:t>
            </w:r>
            <w:r w:rsidRPr="001E566B">
              <w:rPr>
                <w:rFonts w:ascii="Arial" w:hAnsi="Arial" w:cs="Arial"/>
              </w:rPr>
              <w:t>provided</w:t>
            </w:r>
            <w:r w:rsidRPr="001E566B">
              <w:rPr>
                <w:rFonts w:ascii="Arial" w:hAnsi="Arial" w:cs="Arial"/>
                <w:spacing w:val="-9"/>
              </w:rPr>
              <w:t xml:space="preserve"> </w:t>
            </w:r>
            <w:r w:rsidRPr="001E566B">
              <w:rPr>
                <w:rFonts w:ascii="Arial" w:hAnsi="Arial" w:cs="Arial"/>
              </w:rPr>
              <w:t>to families for behavioral health follow-up</w:t>
            </w:r>
          </w:p>
          <w:p w:rsidRPr="001E566B" w:rsidR="00F008D2" w:rsidP="00C37C8F" w:rsidRDefault="00F008D2" w14:paraId="66DAF54D" w14:textId="77777777">
            <w:pPr>
              <w:pStyle w:val="TableParagraph"/>
              <w:numPr>
                <w:ilvl w:val="0"/>
                <w:numId w:val="42"/>
              </w:numPr>
              <w:tabs>
                <w:tab w:val="left" w:pos="540"/>
                <w:tab w:val="left" w:pos="541"/>
              </w:tabs>
              <w:spacing w:line="249" w:lineRule="exact"/>
              <w:rPr>
                <w:rFonts w:ascii="Arial" w:hAnsi="Arial" w:cs="Arial"/>
              </w:rPr>
            </w:pPr>
            <w:r w:rsidRPr="001E566B">
              <w:rPr>
                <w:rFonts w:ascii="Arial" w:hAnsi="Arial" w:cs="Arial"/>
              </w:rPr>
              <w:t>Provides</w:t>
            </w:r>
            <w:r w:rsidRPr="001E566B">
              <w:rPr>
                <w:rFonts w:ascii="Arial" w:hAnsi="Arial" w:cs="Arial"/>
                <w:spacing w:val="-6"/>
              </w:rPr>
              <w:t xml:space="preserve"> </w:t>
            </w:r>
            <w:r w:rsidRPr="001E566B">
              <w:rPr>
                <w:rFonts w:ascii="Arial" w:hAnsi="Arial" w:cs="Arial"/>
              </w:rPr>
              <w:t>reports</w:t>
            </w:r>
            <w:r w:rsidRPr="001E566B">
              <w:rPr>
                <w:rFonts w:ascii="Arial" w:hAnsi="Arial" w:cs="Arial"/>
                <w:spacing w:val="-3"/>
              </w:rPr>
              <w:t xml:space="preserve"> </w:t>
            </w:r>
            <w:r w:rsidRPr="001E566B">
              <w:rPr>
                <w:rFonts w:ascii="Arial" w:hAnsi="Arial" w:cs="Arial"/>
              </w:rPr>
              <w:t>to</w:t>
            </w:r>
            <w:r w:rsidRPr="001E566B">
              <w:rPr>
                <w:rFonts w:ascii="Arial" w:hAnsi="Arial" w:cs="Arial"/>
                <w:spacing w:val="-6"/>
              </w:rPr>
              <w:t xml:space="preserve"> </w:t>
            </w:r>
            <w:r w:rsidRPr="001E566B">
              <w:rPr>
                <w:rFonts w:ascii="Arial" w:hAnsi="Arial" w:cs="Arial"/>
              </w:rPr>
              <w:t>Behavioral</w:t>
            </w:r>
            <w:r w:rsidRPr="001E566B">
              <w:rPr>
                <w:rFonts w:ascii="Arial" w:hAnsi="Arial" w:cs="Arial"/>
                <w:spacing w:val="-2"/>
              </w:rPr>
              <w:t xml:space="preserve"> </w:t>
            </w:r>
            <w:r w:rsidRPr="001E566B">
              <w:rPr>
                <w:rFonts w:ascii="Arial" w:hAnsi="Arial" w:cs="Arial"/>
              </w:rPr>
              <w:t>Health</w:t>
            </w:r>
            <w:r w:rsidRPr="001E566B">
              <w:rPr>
                <w:rFonts w:ascii="Arial" w:hAnsi="Arial" w:cs="Arial"/>
                <w:spacing w:val="-6"/>
              </w:rPr>
              <w:t xml:space="preserve"> </w:t>
            </w:r>
            <w:r w:rsidRPr="001E566B">
              <w:rPr>
                <w:rFonts w:ascii="Arial" w:hAnsi="Arial" w:cs="Arial"/>
              </w:rPr>
              <w:t>Team</w:t>
            </w:r>
            <w:r w:rsidRPr="001E566B">
              <w:rPr>
                <w:rFonts w:ascii="Arial" w:hAnsi="Arial" w:cs="Arial"/>
                <w:spacing w:val="-7"/>
              </w:rPr>
              <w:t xml:space="preserve"> </w:t>
            </w:r>
            <w:r w:rsidRPr="001E566B">
              <w:rPr>
                <w:rFonts w:ascii="Arial" w:hAnsi="Arial" w:cs="Arial"/>
                <w:spacing w:val="-4"/>
              </w:rPr>
              <w:t>Lead</w:t>
            </w:r>
          </w:p>
        </w:tc>
      </w:tr>
    </w:tbl>
    <w:p w:rsidR="00D846EE" w:rsidP="00D846EE" w:rsidRDefault="00D846EE" w14:paraId="4DD1E815" w14:textId="08C65218">
      <w:pPr>
        <w:spacing w:after="0" w:line="240" w:lineRule="auto"/>
        <w:jc w:val="center"/>
        <w:rPr>
          <w:rFonts w:ascii="Arial" w:hAnsi="Arial" w:cs="Arial"/>
          <w:b/>
          <w:bCs/>
          <w:sz w:val="32"/>
          <w:szCs w:val="32"/>
        </w:rPr>
      </w:pPr>
    </w:p>
    <w:p w:rsidR="00F008D2" w:rsidP="00D846EE" w:rsidRDefault="00065953" w14:paraId="57CCBF46" w14:textId="3B481EBD">
      <w:pPr>
        <w:spacing w:after="0" w:line="240" w:lineRule="auto"/>
        <w:jc w:val="center"/>
        <w:rPr>
          <w:rFonts w:ascii="Arial" w:hAnsi="Arial" w:cs="Arial"/>
          <w:b/>
          <w:bCs/>
          <w:sz w:val="32"/>
          <w:szCs w:val="32"/>
        </w:rPr>
      </w:pPr>
      <w:r>
        <w:rPr>
          <w:noProof/>
        </w:rPr>
        <mc:AlternateContent>
          <mc:Choice Requires="wps">
            <w:drawing>
              <wp:anchor distT="0" distB="0" distL="114300" distR="114300" simplePos="0" relativeHeight="251728896" behindDoc="1" locked="0" layoutInCell="1" allowOverlap="1" wp14:anchorId="7E6F46D2" wp14:editId="44E640DE">
                <wp:simplePos x="0" y="0"/>
                <wp:positionH relativeFrom="margin">
                  <wp:align>center</wp:align>
                </wp:positionH>
                <wp:positionV relativeFrom="paragraph">
                  <wp:posOffset>359410</wp:posOffset>
                </wp:positionV>
                <wp:extent cx="1828800" cy="1828800"/>
                <wp:effectExtent l="0" t="0" r="0" b="0"/>
                <wp:wrapNone/>
                <wp:docPr id="1355431714"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Pr="00634B88" w:rsidR="00065953" w:rsidP="00065953" w:rsidRDefault="00065953" w14:paraId="6E635A11" w14:textId="7D7A5E7D">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w14:anchorId="7F63B342">
              <v:shape id="_x0000_s1055" style="position:absolute;left:0;text-align:left;margin-left:0;margin-top:28.3pt;width:2in;height:2in;z-index:-25158758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" w14:anchorId="7E6F46D2">
                <v:textbox style="mso-fit-shape-to-text:t">
                  <w:txbxContent>
                    <w:p w:rsidRPr="00634B88" w:rsidR="00065953" w:rsidP="00065953" w:rsidRDefault="00065953" w14:paraId="744B3229" w14:textId="7D7A5E7D">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4-11</w:t>
                      </w:r>
                    </w:p>
                  </w:txbxContent>
                </v:textbox>
                <w10:wrap anchorx="margin"/>
              </v:shape>
            </w:pict>
          </mc:Fallback>
        </mc:AlternateContent>
      </w:r>
    </w:p>
    <w:p w:rsidR="00F008D2" w:rsidP="00D846EE" w:rsidRDefault="00F008D2" w14:paraId="068814FB" w14:textId="28D0F8D7">
      <w:pPr>
        <w:spacing w:after="0" w:line="240" w:lineRule="auto"/>
        <w:jc w:val="center"/>
        <w:rPr>
          <w:rFonts w:ascii="Arial" w:hAnsi="Arial" w:cs="Arial"/>
          <w:b/>
          <w:bCs/>
          <w:sz w:val="32"/>
          <w:szCs w:val="32"/>
        </w:rPr>
      </w:pPr>
      <w:r>
        <w:rPr>
          <w:rFonts w:ascii="Arial" w:hAnsi="Arial" w:cs="Arial"/>
          <w:b/>
          <w:bCs/>
          <w:sz w:val="32"/>
          <w:szCs w:val="32"/>
        </w:rPr>
        <w:t>Table 4-6</w:t>
      </w:r>
    </w:p>
    <w:p w:rsidR="00F008D2" w:rsidP="00D846EE" w:rsidRDefault="00F008D2" w14:paraId="023BE8E3" w14:textId="7CCDD7DF">
      <w:pPr>
        <w:spacing w:after="0" w:line="240" w:lineRule="auto"/>
        <w:jc w:val="center"/>
        <w:rPr>
          <w:rFonts w:ascii="Arial" w:hAnsi="Arial" w:cs="Arial"/>
          <w:b/>
          <w:bCs/>
          <w:sz w:val="32"/>
          <w:szCs w:val="32"/>
        </w:rPr>
      </w:pPr>
      <w:r>
        <w:rPr>
          <w:rFonts w:ascii="Arial" w:hAnsi="Arial" w:cs="Arial"/>
          <w:b/>
          <w:bCs/>
          <w:sz w:val="32"/>
          <w:szCs w:val="32"/>
        </w:rPr>
        <w:t>Behavioral Health Team</w:t>
      </w:r>
    </w:p>
    <w:p w:rsidR="00F008D2" w:rsidP="00D846EE" w:rsidRDefault="00F008D2" w14:paraId="3C04AAF9" w14:textId="77777777">
      <w:pPr>
        <w:spacing w:after="0" w:line="240" w:lineRule="auto"/>
        <w:jc w:val="center"/>
        <w:rPr>
          <w:rFonts w:ascii="Arial" w:hAnsi="Arial" w:cs="Arial"/>
          <w:b/>
          <w:bCs/>
          <w:sz w:val="32"/>
          <w:szCs w:val="32"/>
        </w:rPr>
      </w:pPr>
    </w:p>
    <w:tbl>
      <w:tblPr>
        <w:tblW w:w="12920"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160"/>
        <w:gridCol w:w="1760"/>
        <w:gridCol w:w="9000"/>
      </w:tblGrid>
      <w:tr w:rsidRPr="001E566B" w:rsidR="00B933B5" w:rsidTr="003B1D90" w14:paraId="471BC2B3" w14:textId="77777777">
        <w:trPr>
          <w:trHeight w:val="251"/>
        </w:trPr>
        <w:tc>
          <w:tcPr>
            <w:tcW w:w="12920" w:type="dxa"/>
            <w:gridSpan w:val="3"/>
            <w:shd w:val="clear" w:color="auto" w:fill="FFCC99"/>
          </w:tcPr>
          <w:p w:rsidRPr="001E566B" w:rsidR="00B933B5" w:rsidP="003B1D90" w:rsidRDefault="00B933B5" w14:paraId="27035D37" w14:textId="77777777">
            <w:pPr>
              <w:pStyle w:val="TableParagraph"/>
              <w:spacing w:line="232" w:lineRule="exact"/>
              <w:ind w:left="4071" w:right="4067"/>
              <w:jc w:val="center"/>
              <w:rPr>
                <w:rFonts w:ascii="Arial" w:hAnsi="Arial" w:cs="Arial"/>
                <w:b/>
                <w:bCs/>
              </w:rPr>
            </w:pPr>
            <w:r w:rsidRPr="001E566B">
              <w:rPr>
                <w:rFonts w:ascii="Arial" w:hAnsi="Arial" w:cs="Arial"/>
                <w:b/>
                <w:bCs/>
              </w:rPr>
              <w:t>IFAC</w:t>
            </w:r>
            <w:r w:rsidRPr="001E566B">
              <w:rPr>
                <w:rFonts w:ascii="Arial" w:hAnsi="Arial" w:cs="Arial"/>
                <w:b/>
                <w:bCs/>
                <w:spacing w:val="-11"/>
              </w:rPr>
              <w:t xml:space="preserve"> </w:t>
            </w:r>
            <w:r w:rsidRPr="001E566B">
              <w:rPr>
                <w:rFonts w:ascii="Arial" w:hAnsi="Arial" w:cs="Arial"/>
                <w:b/>
                <w:bCs/>
              </w:rPr>
              <w:t>BEHAVIORAL</w:t>
            </w:r>
            <w:r w:rsidRPr="001E566B">
              <w:rPr>
                <w:rFonts w:ascii="Arial" w:hAnsi="Arial" w:cs="Arial"/>
                <w:b/>
                <w:bCs/>
                <w:spacing w:val="-7"/>
              </w:rPr>
              <w:t xml:space="preserve"> </w:t>
            </w:r>
            <w:r w:rsidRPr="001E566B">
              <w:rPr>
                <w:rFonts w:ascii="Arial" w:hAnsi="Arial" w:cs="Arial"/>
                <w:b/>
                <w:bCs/>
              </w:rPr>
              <w:t>HEALTH</w:t>
            </w:r>
            <w:r w:rsidRPr="001E566B">
              <w:rPr>
                <w:rFonts w:ascii="Arial" w:hAnsi="Arial" w:cs="Arial"/>
                <w:b/>
                <w:bCs/>
                <w:spacing w:val="-5"/>
              </w:rPr>
              <w:t xml:space="preserve"> </w:t>
            </w:r>
            <w:r w:rsidRPr="001E566B">
              <w:rPr>
                <w:rFonts w:ascii="Arial" w:hAnsi="Arial" w:cs="Arial"/>
                <w:b/>
                <w:bCs/>
                <w:spacing w:val="-4"/>
              </w:rPr>
              <w:t>TEAM</w:t>
            </w:r>
          </w:p>
        </w:tc>
      </w:tr>
      <w:tr w:rsidRPr="001E566B" w:rsidR="00B933B5" w:rsidTr="003B1D90" w14:paraId="6BCED3B5" w14:textId="77777777">
        <w:trPr>
          <w:trHeight w:val="253"/>
        </w:trPr>
        <w:tc>
          <w:tcPr>
            <w:tcW w:w="12920" w:type="dxa"/>
            <w:gridSpan w:val="3"/>
            <w:shd w:val="clear" w:color="auto" w:fill="FFCC99"/>
          </w:tcPr>
          <w:p w:rsidRPr="001E566B" w:rsidR="00B933B5" w:rsidP="003B1D90" w:rsidRDefault="00B933B5" w14:paraId="0F091DF4" w14:textId="77777777">
            <w:pPr>
              <w:pStyle w:val="TableParagraph"/>
              <w:spacing w:line="234" w:lineRule="exact"/>
              <w:ind w:left="2084" w:right="2075"/>
              <w:jc w:val="center"/>
              <w:rPr>
                <w:rFonts w:ascii="Arial" w:hAnsi="Arial" w:cs="Arial"/>
                <w:b/>
              </w:rPr>
            </w:pPr>
            <w:r w:rsidRPr="001E566B">
              <w:rPr>
                <w:rFonts w:ascii="Arial" w:hAnsi="Arial" w:cs="Arial"/>
                <w:b/>
              </w:rPr>
              <w:t>Behavioral</w:t>
            </w:r>
            <w:r w:rsidRPr="001E566B">
              <w:rPr>
                <w:rFonts w:ascii="Arial" w:hAnsi="Arial" w:cs="Arial"/>
                <w:b/>
                <w:spacing w:val="-6"/>
              </w:rPr>
              <w:t xml:space="preserve"> </w:t>
            </w:r>
            <w:r w:rsidRPr="001E566B">
              <w:rPr>
                <w:rFonts w:ascii="Arial" w:hAnsi="Arial" w:cs="Arial"/>
                <w:b/>
              </w:rPr>
              <w:t>Health</w:t>
            </w:r>
            <w:r w:rsidRPr="001E566B">
              <w:rPr>
                <w:rFonts w:ascii="Arial" w:hAnsi="Arial" w:cs="Arial"/>
                <w:b/>
                <w:spacing w:val="-6"/>
              </w:rPr>
              <w:t xml:space="preserve"> </w:t>
            </w:r>
            <w:r w:rsidRPr="001E566B">
              <w:rPr>
                <w:rFonts w:ascii="Arial" w:hAnsi="Arial" w:cs="Arial"/>
                <w:b/>
              </w:rPr>
              <w:t>Team</w:t>
            </w:r>
            <w:r w:rsidRPr="001E566B">
              <w:rPr>
                <w:rFonts w:ascii="Arial" w:hAnsi="Arial" w:cs="Arial"/>
                <w:b/>
                <w:spacing w:val="-5"/>
              </w:rPr>
              <w:t xml:space="preserve"> </w:t>
            </w:r>
            <w:r w:rsidRPr="001E566B">
              <w:rPr>
                <w:rFonts w:ascii="Arial" w:hAnsi="Arial" w:cs="Arial"/>
                <w:b/>
                <w:spacing w:val="-2"/>
              </w:rPr>
              <w:t>Descriptions</w:t>
            </w:r>
          </w:p>
        </w:tc>
      </w:tr>
      <w:tr w:rsidRPr="001E566B" w:rsidR="00B933B5" w:rsidTr="003B1D90" w14:paraId="7F4A924F" w14:textId="77777777">
        <w:trPr>
          <w:trHeight w:val="505"/>
        </w:trPr>
        <w:tc>
          <w:tcPr>
            <w:tcW w:w="2160" w:type="dxa"/>
            <w:shd w:val="clear" w:color="auto" w:fill="FFCC99"/>
          </w:tcPr>
          <w:p w:rsidRPr="001E566B" w:rsidR="00B933B5" w:rsidP="003B1D90" w:rsidRDefault="00B933B5" w14:paraId="789CBE30" w14:textId="77777777">
            <w:pPr>
              <w:pStyle w:val="TableParagraph"/>
              <w:spacing w:before="125"/>
              <w:ind w:left="300"/>
              <w:rPr>
                <w:rFonts w:ascii="Arial" w:hAnsi="Arial" w:cs="Arial"/>
                <w:b/>
              </w:rPr>
            </w:pPr>
            <w:r w:rsidRPr="001E566B">
              <w:rPr>
                <w:rFonts w:ascii="Arial" w:hAnsi="Arial" w:cs="Arial"/>
                <w:b/>
              </w:rPr>
              <w:t>Staffing</w:t>
            </w:r>
            <w:r w:rsidRPr="001E566B">
              <w:rPr>
                <w:rFonts w:ascii="Arial" w:hAnsi="Arial" w:cs="Arial"/>
                <w:b/>
                <w:spacing w:val="-5"/>
              </w:rPr>
              <w:t xml:space="preserve"> </w:t>
            </w:r>
            <w:r w:rsidRPr="001E566B">
              <w:rPr>
                <w:rFonts w:ascii="Arial" w:hAnsi="Arial" w:cs="Arial"/>
                <w:b/>
                <w:spacing w:val="-2"/>
              </w:rPr>
              <w:t>Position</w:t>
            </w:r>
          </w:p>
        </w:tc>
        <w:tc>
          <w:tcPr>
            <w:tcW w:w="1760" w:type="dxa"/>
            <w:shd w:val="clear" w:color="auto" w:fill="FFCC99"/>
          </w:tcPr>
          <w:p w:rsidRPr="001E566B" w:rsidR="00B933B5" w:rsidP="003B1D90" w:rsidRDefault="00B933B5" w14:paraId="303925F5" w14:textId="77777777">
            <w:pPr>
              <w:pStyle w:val="TableParagraph"/>
              <w:spacing w:line="252" w:lineRule="exact"/>
              <w:ind w:left="93" w:right="15" w:hanging="65"/>
              <w:rPr>
                <w:rFonts w:ascii="Arial" w:hAnsi="Arial" w:cs="Arial"/>
                <w:b/>
              </w:rPr>
            </w:pPr>
            <w:r w:rsidRPr="00A45826">
              <w:rPr>
                <w:rFonts w:ascii="Arial" w:hAnsi="Arial" w:cs="Arial"/>
                <w:b/>
                <w:sz w:val="20"/>
                <w:szCs w:val="20"/>
              </w:rPr>
              <w:t>Action Sheet No</w:t>
            </w:r>
            <w:r w:rsidRPr="001E566B">
              <w:rPr>
                <w:rFonts w:ascii="Arial" w:hAnsi="Arial" w:cs="Arial"/>
                <w:b/>
              </w:rPr>
              <w:t>.</w:t>
            </w:r>
          </w:p>
        </w:tc>
        <w:tc>
          <w:tcPr>
            <w:tcW w:w="9000" w:type="dxa"/>
            <w:shd w:val="clear" w:color="auto" w:fill="FFCC99"/>
          </w:tcPr>
          <w:p w:rsidRPr="00C27280" w:rsidR="00B933B5" w:rsidP="003B1D90" w:rsidRDefault="00B933B5" w14:paraId="1B71FED9" w14:textId="77777777">
            <w:pPr>
              <w:pStyle w:val="TableParagraph"/>
              <w:tabs>
                <w:tab w:val="left" w:pos="3376"/>
              </w:tabs>
              <w:spacing w:before="125" w:line="259" w:lineRule="auto"/>
              <w:ind w:left="1440" w:right="1953"/>
              <w:rPr>
                <w:rFonts w:ascii="Arial" w:hAnsi="Arial" w:cs="Arial"/>
                <w:b/>
                <w:bCs/>
              </w:rPr>
            </w:pPr>
            <w:r w:rsidRPr="6C0B2424">
              <w:rPr>
                <w:rFonts w:ascii="Arial" w:hAnsi="Arial" w:cs="Arial"/>
                <w:b/>
                <w:bCs/>
              </w:rPr>
              <w:t>Responsibilities</w:t>
            </w:r>
          </w:p>
        </w:tc>
      </w:tr>
      <w:tr w:rsidRPr="001E566B" w:rsidR="00B933B5" w:rsidTr="003B1D90" w14:paraId="28FA23B3" w14:textId="77777777">
        <w:trPr>
          <w:trHeight w:val="1517"/>
        </w:trPr>
        <w:tc>
          <w:tcPr>
            <w:tcW w:w="2160" w:type="dxa"/>
          </w:tcPr>
          <w:p w:rsidRPr="001E566B" w:rsidR="00B933B5" w:rsidP="003B1D90" w:rsidRDefault="00B933B5" w14:paraId="6ADBEBD7" w14:textId="77777777">
            <w:pPr>
              <w:pStyle w:val="TableParagraph"/>
              <w:rPr>
                <w:rFonts w:ascii="Arial" w:hAnsi="Arial" w:cs="Arial"/>
                <w:b/>
                <w:sz w:val="24"/>
              </w:rPr>
            </w:pPr>
          </w:p>
          <w:p w:rsidRPr="001E566B" w:rsidR="00B933B5" w:rsidP="003B1D90" w:rsidRDefault="00B933B5" w14:paraId="11F37CC9" w14:textId="77777777">
            <w:pPr>
              <w:pStyle w:val="TableParagraph"/>
              <w:spacing w:before="10"/>
              <w:rPr>
                <w:rFonts w:ascii="Arial" w:hAnsi="Arial" w:cs="Arial"/>
                <w:b/>
                <w:sz w:val="19"/>
              </w:rPr>
            </w:pPr>
          </w:p>
          <w:p w:rsidRPr="001E566B" w:rsidR="00B933B5" w:rsidP="003B1D90" w:rsidRDefault="00B933B5" w14:paraId="4506F13A" w14:textId="77777777">
            <w:pPr>
              <w:pStyle w:val="TableParagraph"/>
              <w:ind w:left="107" w:right="319"/>
              <w:rPr>
                <w:rFonts w:ascii="Arial" w:hAnsi="Arial" w:cs="Arial"/>
                <w:b/>
              </w:rPr>
            </w:pPr>
            <w:r w:rsidRPr="001E566B">
              <w:rPr>
                <w:rFonts w:ascii="Arial" w:hAnsi="Arial" w:cs="Arial"/>
                <w:b/>
              </w:rPr>
              <w:t>Behavioral</w:t>
            </w:r>
            <w:r w:rsidRPr="001E566B">
              <w:rPr>
                <w:rFonts w:ascii="Arial" w:hAnsi="Arial" w:cs="Arial"/>
                <w:b/>
                <w:spacing w:val="-14"/>
              </w:rPr>
              <w:t xml:space="preserve"> </w:t>
            </w:r>
            <w:r w:rsidRPr="001E566B">
              <w:rPr>
                <w:rFonts w:ascii="Arial" w:hAnsi="Arial" w:cs="Arial"/>
                <w:b/>
              </w:rPr>
              <w:t>Health Team Lead</w:t>
            </w:r>
          </w:p>
        </w:tc>
        <w:tc>
          <w:tcPr>
            <w:tcW w:w="1760" w:type="dxa"/>
          </w:tcPr>
          <w:p w:rsidRPr="001E566B" w:rsidR="00B933B5" w:rsidP="003B1D90" w:rsidRDefault="00B933B5" w14:paraId="36611F7A" w14:textId="77777777">
            <w:pPr>
              <w:pStyle w:val="TableParagraph"/>
              <w:rPr>
                <w:rFonts w:ascii="Arial" w:hAnsi="Arial" w:cs="Arial"/>
                <w:b/>
                <w:sz w:val="24"/>
              </w:rPr>
            </w:pPr>
          </w:p>
          <w:p w:rsidRPr="001E566B" w:rsidR="00B933B5" w:rsidP="003B1D90" w:rsidRDefault="00B933B5" w14:paraId="47016A41" w14:textId="77777777">
            <w:pPr>
              <w:pStyle w:val="TableParagraph"/>
              <w:spacing w:before="8"/>
              <w:rPr>
                <w:rFonts w:ascii="Arial" w:hAnsi="Arial" w:cs="Arial"/>
                <w:b/>
                <w:sz w:val="30"/>
              </w:rPr>
            </w:pPr>
          </w:p>
          <w:p w:rsidRPr="001E566B" w:rsidR="00B933B5" w:rsidP="003B1D90" w:rsidRDefault="00B933B5" w14:paraId="1C561EC6" w14:textId="77777777">
            <w:pPr>
              <w:pStyle w:val="TableParagraph"/>
              <w:ind w:left="166" w:right="156"/>
              <w:jc w:val="center"/>
              <w:rPr>
                <w:rFonts w:ascii="Arial" w:hAnsi="Arial" w:cs="Arial"/>
              </w:rPr>
            </w:pPr>
            <w:r>
              <w:rPr>
                <w:rFonts w:ascii="Arial" w:hAnsi="Arial" w:cs="Arial"/>
                <w:spacing w:val="-5"/>
              </w:rPr>
              <w:t>032</w:t>
            </w:r>
          </w:p>
        </w:tc>
        <w:tc>
          <w:tcPr>
            <w:tcW w:w="9000" w:type="dxa"/>
          </w:tcPr>
          <w:p w:rsidRPr="001E566B" w:rsidR="00B933B5" w:rsidP="00C37C8F" w:rsidRDefault="00B933B5" w14:paraId="2EE75FA2" w14:textId="77777777">
            <w:pPr>
              <w:pStyle w:val="TableParagraph"/>
              <w:numPr>
                <w:ilvl w:val="0"/>
                <w:numId w:val="50"/>
              </w:numPr>
              <w:tabs>
                <w:tab w:val="left" w:pos="540"/>
                <w:tab w:val="left" w:pos="541"/>
              </w:tabs>
              <w:spacing w:line="251" w:lineRule="exact"/>
              <w:rPr>
                <w:rFonts w:ascii="Arial" w:hAnsi="Arial" w:cs="Arial"/>
              </w:rPr>
            </w:pPr>
            <w:r w:rsidRPr="001E566B">
              <w:rPr>
                <w:rFonts w:ascii="Arial" w:hAnsi="Arial" w:cs="Arial"/>
              </w:rPr>
              <w:t>Reports</w:t>
            </w:r>
            <w:r w:rsidRPr="001E566B">
              <w:rPr>
                <w:rFonts w:ascii="Arial" w:hAnsi="Arial" w:cs="Arial"/>
                <w:spacing w:val="-4"/>
              </w:rPr>
              <w:t xml:space="preserve"> </w:t>
            </w:r>
            <w:r w:rsidRPr="001E566B">
              <w:rPr>
                <w:rFonts w:ascii="Arial" w:hAnsi="Arial" w:cs="Arial"/>
              </w:rPr>
              <w:t>to</w:t>
            </w:r>
            <w:r w:rsidRPr="001E566B">
              <w:rPr>
                <w:rFonts w:ascii="Arial" w:hAnsi="Arial" w:cs="Arial"/>
                <w:spacing w:val="-4"/>
              </w:rPr>
              <w:t xml:space="preserve"> </w:t>
            </w:r>
            <w:r w:rsidRPr="001E566B">
              <w:rPr>
                <w:rFonts w:ascii="Arial" w:hAnsi="Arial" w:cs="Arial"/>
              </w:rPr>
              <w:t>the</w:t>
            </w:r>
            <w:r w:rsidRPr="001E566B">
              <w:rPr>
                <w:rFonts w:ascii="Arial" w:hAnsi="Arial" w:cs="Arial"/>
                <w:spacing w:val="-4"/>
              </w:rPr>
              <w:t xml:space="preserve"> </w:t>
            </w:r>
            <w:r w:rsidRPr="001E566B">
              <w:rPr>
                <w:rFonts w:ascii="Arial" w:hAnsi="Arial" w:cs="Arial"/>
              </w:rPr>
              <w:t>Operations</w:t>
            </w:r>
            <w:r w:rsidRPr="001E566B">
              <w:rPr>
                <w:rFonts w:ascii="Arial" w:hAnsi="Arial" w:cs="Arial"/>
                <w:spacing w:val="-4"/>
              </w:rPr>
              <w:t xml:space="preserve"> </w:t>
            </w:r>
            <w:r w:rsidRPr="001E566B">
              <w:rPr>
                <w:rFonts w:ascii="Arial" w:hAnsi="Arial" w:cs="Arial"/>
              </w:rPr>
              <w:t>Section</w:t>
            </w:r>
            <w:r w:rsidRPr="001E566B">
              <w:rPr>
                <w:rFonts w:ascii="Arial" w:hAnsi="Arial" w:cs="Arial"/>
                <w:spacing w:val="-3"/>
              </w:rPr>
              <w:t xml:space="preserve"> </w:t>
            </w:r>
            <w:r>
              <w:rPr>
                <w:rFonts w:ascii="Arial" w:hAnsi="Arial" w:cs="Arial"/>
                <w:spacing w:val="-2"/>
              </w:rPr>
              <w:t>Coordinator</w:t>
            </w:r>
          </w:p>
          <w:p w:rsidRPr="001E566B" w:rsidR="00B933B5" w:rsidP="00C37C8F" w:rsidRDefault="00B933B5" w14:paraId="7D4C8B30" w14:textId="77777777">
            <w:pPr>
              <w:pStyle w:val="TableParagraph"/>
              <w:numPr>
                <w:ilvl w:val="0"/>
                <w:numId w:val="50"/>
              </w:numPr>
              <w:tabs>
                <w:tab w:val="left" w:pos="540"/>
                <w:tab w:val="left" w:pos="541"/>
              </w:tabs>
              <w:spacing w:line="252" w:lineRule="exact"/>
              <w:rPr>
                <w:rFonts w:ascii="Arial" w:hAnsi="Arial" w:cs="Arial"/>
              </w:rPr>
            </w:pPr>
            <w:r w:rsidRPr="001E566B">
              <w:rPr>
                <w:rFonts w:ascii="Arial" w:hAnsi="Arial" w:cs="Arial"/>
              </w:rPr>
              <w:t>Oversees</w:t>
            </w:r>
            <w:r w:rsidRPr="001E566B">
              <w:rPr>
                <w:rFonts w:ascii="Arial" w:hAnsi="Arial" w:cs="Arial"/>
                <w:spacing w:val="-4"/>
              </w:rPr>
              <w:t xml:space="preserve"> </w:t>
            </w:r>
            <w:r w:rsidRPr="001E566B">
              <w:rPr>
                <w:rFonts w:ascii="Arial" w:hAnsi="Arial" w:cs="Arial"/>
              </w:rPr>
              <w:t>all</w:t>
            </w:r>
            <w:r w:rsidRPr="001E566B">
              <w:rPr>
                <w:rFonts w:ascii="Arial" w:hAnsi="Arial" w:cs="Arial"/>
                <w:spacing w:val="-5"/>
              </w:rPr>
              <w:t xml:space="preserve"> </w:t>
            </w:r>
            <w:r w:rsidRPr="001E566B">
              <w:rPr>
                <w:rFonts w:ascii="Arial" w:hAnsi="Arial" w:cs="Arial"/>
              </w:rPr>
              <w:t>the</w:t>
            </w:r>
            <w:r w:rsidRPr="001E566B">
              <w:rPr>
                <w:rFonts w:ascii="Arial" w:hAnsi="Arial" w:cs="Arial"/>
                <w:spacing w:val="-3"/>
              </w:rPr>
              <w:t xml:space="preserve"> </w:t>
            </w:r>
            <w:r w:rsidRPr="001E566B">
              <w:rPr>
                <w:rFonts w:ascii="Arial" w:hAnsi="Arial" w:cs="Arial"/>
              </w:rPr>
              <w:t>staff</w:t>
            </w:r>
            <w:r w:rsidRPr="001E566B">
              <w:rPr>
                <w:rFonts w:ascii="Arial" w:hAnsi="Arial" w:cs="Arial"/>
                <w:spacing w:val="-3"/>
              </w:rPr>
              <w:t xml:space="preserve"> </w:t>
            </w:r>
            <w:r w:rsidRPr="001E566B">
              <w:rPr>
                <w:rFonts w:ascii="Arial" w:hAnsi="Arial" w:cs="Arial"/>
              </w:rPr>
              <w:t>on</w:t>
            </w:r>
            <w:r w:rsidRPr="001E566B">
              <w:rPr>
                <w:rFonts w:ascii="Arial" w:hAnsi="Arial" w:cs="Arial"/>
                <w:spacing w:val="-6"/>
              </w:rPr>
              <w:t xml:space="preserve"> </w:t>
            </w:r>
            <w:r w:rsidRPr="001E566B">
              <w:rPr>
                <w:rFonts w:ascii="Arial" w:hAnsi="Arial" w:cs="Arial"/>
              </w:rPr>
              <w:t>the</w:t>
            </w:r>
            <w:r w:rsidRPr="001E566B">
              <w:rPr>
                <w:rFonts w:ascii="Arial" w:hAnsi="Arial" w:cs="Arial"/>
                <w:spacing w:val="-5"/>
              </w:rPr>
              <w:t xml:space="preserve"> </w:t>
            </w:r>
            <w:r w:rsidRPr="001E566B">
              <w:rPr>
                <w:rFonts w:ascii="Arial" w:hAnsi="Arial" w:cs="Arial"/>
              </w:rPr>
              <w:t>Behavioral</w:t>
            </w:r>
            <w:r w:rsidRPr="001E566B">
              <w:rPr>
                <w:rFonts w:ascii="Arial" w:hAnsi="Arial" w:cs="Arial"/>
                <w:spacing w:val="-2"/>
              </w:rPr>
              <w:t xml:space="preserve"> </w:t>
            </w:r>
            <w:r w:rsidRPr="001E566B">
              <w:rPr>
                <w:rFonts w:ascii="Arial" w:hAnsi="Arial" w:cs="Arial"/>
              </w:rPr>
              <w:t>Health</w:t>
            </w:r>
            <w:r w:rsidRPr="001E566B">
              <w:rPr>
                <w:rFonts w:ascii="Arial" w:hAnsi="Arial" w:cs="Arial"/>
                <w:spacing w:val="-6"/>
              </w:rPr>
              <w:t xml:space="preserve"> </w:t>
            </w:r>
            <w:r w:rsidRPr="001E566B">
              <w:rPr>
                <w:rFonts w:ascii="Arial" w:hAnsi="Arial" w:cs="Arial"/>
                <w:spacing w:val="-4"/>
              </w:rPr>
              <w:t>Team</w:t>
            </w:r>
          </w:p>
          <w:p w:rsidRPr="001E566B" w:rsidR="00B933B5" w:rsidP="00C37C8F" w:rsidRDefault="00B933B5" w14:paraId="7C849942" w14:textId="77777777">
            <w:pPr>
              <w:pStyle w:val="TableParagraph"/>
              <w:numPr>
                <w:ilvl w:val="0"/>
                <w:numId w:val="50"/>
              </w:numPr>
              <w:tabs>
                <w:tab w:val="left" w:pos="540"/>
                <w:tab w:val="left" w:pos="541"/>
              </w:tabs>
              <w:spacing w:before="1"/>
              <w:ind w:right="587"/>
              <w:rPr>
                <w:rFonts w:ascii="Arial" w:hAnsi="Arial" w:cs="Arial"/>
              </w:rPr>
            </w:pPr>
            <w:r w:rsidRPr="001E566B">
              <w:rPr>
                <w:rFonts w:ascii="Arial" w:hAnsi="Arial" w:cs="Arial"/>
              </w:rPr>
              <w:t>Ensures</w:t>
            </w:r>
            <w:r w:rsidRPr="001E566B">
              <w:rPr>
                <w:rFonts w:ascii="Arial" w:hAnsi="Arial" w:cs="Arial"/>
                <w:spacing w:val="-4"/>
              </w:rPr>
              <w:t xml:space="preserve"> </w:t>
            </w:r>
            <w:r w:rsidRPr="001E566B">
              <w:rPr>
                <w:rFonts w:ascii="Arial" w:hAnsi="Arial" w:cs="Arial"/>
              </w:rPr>
              <w:t>Behavioral</w:t>
            </w:r>
            <w:r w:rsidRPr="001E566B">
              <w:rPr>
                <w:rFonts w:ascii="Arial" w:hAnsi="Arial" w:cs="Arial"/>
                <w:spacing w:val="-3"/>
              </w:rPr>
              <w:t xml:space="preserve"> </w:t>
            </w:r>
            <w:r w:rsidRPr="001E566B">
              <w:rPr>
                <w:rFonts w:ascii="Arial" w:hAnsi="Arial" w:cs="Arial"/>
              </w:rPr>
              <w:t>Health</w:t>
            </w:r>
            <w:r w:rsidRPr="001E566B">
              <w:rPr>
                <w:rFonts w:ascii="Arial" w:hAnsi="Arial" w:cs="Arial"/>
                <w:spacing w:val="-7"/>
              </w:rPr>
              <w:t xml:space="preserve"> </w:t>
            </w:r>
            <w:r w:rsidRPr="001E566B">
              <w:rPr>
                <w:rFonts w:ascii="Arial" w:hAnsi="Arial" w:cs="Arial"/>
              </w:rPr>
              <w:t>Team</w:t>
            </w:r>
            <w:r w:rsidRPr="001E566B">
              <w:rPr>
                <w:rFonts w:ascii="Arial" w:hAnsi="Arial" w:cs="Arial"/>
                <w:spacing w:val="-8"/>
              </w:rPr>
              <w:t xml:space="preserve"> </w:t>
            </w:r>
            <w:r w:rsidRPr="001E566B">
              <w:rPr>
                <w:rFonts w:ascii="Arial" w:hAnsi="Arial" w:cs="Arial"/>
              </w:rPr>
              <w:t>is</w:t>
            </w:r>
            <w:r w:rsidRPr="001E566B">
              <w:rPr>
                <w:rFonts w:ascii="Arial" w:hAnsi="Arial" w:cs="Arial"/>
                <w:spacing w:val="-4"/>
              </w:rPr>
              <w:t xml:space="preserve"> </w:t>
            </w:r>
            <w:r w:rsidRPr="001E566B">
              <w:rPr>
                <w:rFonts w:ascii="Arial" w:hAnsi="Arial" w:cs="Arial"/>
              </w:rPr>
              <w:t>staffed</w:t>
            </w:r>
            <w:r w:rsidRPr="001E566B">
              <w:rPr>
                <w:rFonts w:ascii="Arial" w:hAnsi="Arial" w:cs="Arial"/>
                <w:spacing w:val="-6"/>
              </w:rPr>
              <w:t xml:space="preserve"> </w:t>
            </w:r>
            <w:r w:rsidRPr="001E566B">
              <w:rPr>
                <w:rFonts w:ascii="Arial" w:hAnsi="Arial" w:cs="Arial"/>
              </w:rPr>
              <w:t>in</w:t>
            </w:r>
            <w:r w:rsidRPr="001E566B">
              <w:rPr>
                <w:rFonts w:ascii="Arial" w:hAnsi="Arial" w:cs="Arial"/>
                <w:spacing w:val="-4"/>
              </w:rPr>
              <w:t xml:space="preserve"> </w:t>
            </w:r>
            <w:r w:rsidRPr="001E566B">
              <w:rPr>
                <w:rFonts w:ascii="Arial" w:hAnsi="Arial" w:cs="Arial"/>
              </w:rPr>
              <w:t>an appropriate manner</w:t>
            </w:r>
          </w:p>
          <w:p w:rsidRPr="001E566B" w:rsidR="00B933B5" w:rsidP="00C37C8F" w:rsidRDefault="00B933B5" w14:paraId="05F87DAE" w14:textId="77777777">
            <w:pPr>
              <w:pStyle w:val="TableParagraph"/>
              <w:numPr>
                <w:ilvl w:val="0"/>
                <w:numId w:val="50"/>
              </w:numPr>
              <w:tabs>
                <w:tab w:val="left" w:pos="540"/>
                <w:tab w:val="left" w:pos="541"/>
              </w:tabs>
              <w:spacing w:line="252" w:lineRule="exact"/>
              <w:ind w:right="234"/>
              <w:rPr>
                <w:rFonts w:ascii="Arial" w:hAnsi="Arial" w:cs="Arial"/>
              </w:rPr>
            </w:pPr>
            <w:r w:rsidRPr="001E566B">
              <w:rPr>
                <w:rFonts w:ascii="Arial" w:hAnsi="Arial" w:cs="Arial"/>
              </w:rPr>
              <w:t>Ensures appropriate behavioral health services are provided</w:t>
            </w:r>
            <w:r w:rsidRPr="001E566B">
              <w:rPr>
                <w:rFonts w:ascii="Arial" w:hAnsi="Arial" w:cs="Arial"/>
                <w:spacing w:val="-5"/>
              </w:rPr>
              <w:t xml:space="preserve"> </w:t>
            </w:r>
            <w:r w:rsidRPr="001E566B">
              <w:rPr>
                <w:rFonts w:ascii="Arial" w:hAnsi="Arial" w:cs="Arial"/>
              </w:rPr>
              <w:t>to</w:t>
            </w:r>
            <w:r w:rsidRPr="001E566B">
              <w:rPr>
                <w:rFonts w:ascii="Arial" w:hAnsi="Arial" w:cs="Arial"/>
                <w:spacing w:val="-3"/>
              </w:rPr>
              <w:t xml:space="preserve"> </w:t>
            </w:r>
            <w:r w:rsidRPr="001E566B">
              <w:rPr>
                <w:rFonts w:ascii="Arial" w:hAnsi="Arial" w:cs="Arial"/>
              </w:rPr>
              <w:t>all</w:t>
            </w:r>
            <w:r w:rsidRPr="001E566B">
              <w:rPr>
                <w:rFonts w:ascii="Arial" w:hAnsi="Arial" w:cs="Arial"/>
                <w:spacing w:val="-5"/>
              </w:rPr>
              <w:t xml:space="preserve"> </w:t>
            </w:r>
            <w:r w:rsidRPr="001E566B">
              <w:rPr>
                <w:rFonts w:ascii="Arial" w:hAnsi="Arial" w:cs="Arial"/>
              </w:rPr>
              <w:t>family</w:t>
            </w:r>
            <w:r w:rsidRPr="001E566B">
              <w:rPr>
                <w:rFonts w:ascii="Arial" w:hAnsi="Arial" w:cs="Arial"/>
                <w:spacing w:val="-6"/>
              </w:rPr>
              <w:t xml:space="preserve"> </w:t>
            </w:r>
            <w:r w:rsidRPr="001E566B">
              <w:rPr>
                <w:rFonts w:ascii="Arial" w:hAnsi="Arial" w:cs="Arial"/>
              </w:rPr>
              <w:t>members</w:t>
            </w:r>
            <w:r w:rsidRPr="001E566B">
              <w:rPr>
                <w:rFonts w:ascii="Arial" w:hAnsi="Arial" w:cs="Arial"/>
                <w:spacing w:val="-5"/>
              </w:rPr>
              <w:t xml:space="preserve"> </w:t>
            </w:r>
            <w:r w:rsidRPr="001E566B">
              <w:rPr>
                <w:rFonts w:ascii="Arial" w:hAnsi="Arial" w:cs="Arial"/>
              </w:rPr>
              <w:t>and</w:t>
            </w:r>
            <w:r w:rsidRPr="001E566B">
              <w:rPr>
                <w:rFonts w:ascii="Arial" w:hAnsi="Arial" w:cs="Arial"/>
                <w:spacing w:val="-3"/>
              </w:rPr>
              <w:t xml:space="preserve"> </w:t>
            </w:r>
            <w:r w:rsidRPr="001E566B">
              <w:rPr>
                <w:rFonts w:ascii="Arial" w:hAnsi="Arial" w:cs="Arial"/>
              </w:rPr>
              <w:t>staff</w:t>
            </w:r>
            <w:r w:rsidRPr="001E566B">
              <w:rPr>
                <w:rFonts w:ascii="Arial" w:hAnsi="Arial" w:cs="Arial"/>
                <w:spacing w:val="-5"/>
              </w:rPr>
              <w:t xml:space="preserve"> </w:t>
            </w:r>
            <w:r w:rsidRPr="001E566B">
              <w:rPr>
                <w:rFonts w:ascii="Arial" w:hAnsi="Arial" w:cs="Arial"/>
              </w:rPr>
              <w:t>at</w:t>
            </w:r>
            <w:r w:rsidRPr="001E566B">
              <w:rPr>
                <w:rFonts w:ascii="Arial" w:hAnsi="Arial" w:cs="Arial"/>
                <w:spacing w:val="-5"/>
              </w:rPr>
              <w:t xml:space="preserve"> </w:t>
            </w:r>
            <w:r w:rsidRPr="001E566B">
              <w:rPr>
                <w:rFonts w:ascii="Arial" w:hAnsi="Arial" w:cs="Arial"/>
              </w:rPr>
              <w:t>the</w:t>
            </w:r>
            <w:r w:rsidRPr="001E566B">
              <w:rPr>
                <w:rFonts w:ascii="Arial" w:hAnsi="Arial" w:cs="Arial"/>
                <w:spacing w:val="-3"/>
              </w:rPr>
              <w:t xml:space="preserve"> I</w:t>
            </w:r>
            <w:r w:rsidRPr="001E566B">
              <w:rPr>
                <w:rFonts w:ascii="Arial" w:hAnsi="Arial" w:cs="Arial"/>
              </w:rPr>
              <w:t>FAC</w:t>
            </w:r>
          </w:p>
        </w:tc>
      </w:tr>
      <w:tr w:rsidRPr="001E566B" w:rsidR="00B933B5" w:rsidTr="003B1D90" w14:paraId="09615327" w14:textId="77777777">
        <w:trPr>
          <w:trHeight w:val="1012"/>
        </w:trPr>
        <w:tc>
          <w:tcPr>
            <w:tcW w:w="2160" w:type="dxa"/>
          </w:tcPr>
          <w:p w:rsidRPr="001E566B" w:rsidR="00B933B5" w:rsidP="003B1D90" w:rsidRDefault="00B933B5" w14:paraId="1F38594E" w14:textId="77777777">
            <w:pPr>
              <w:pStyle w:val="TableParagraph"/>
              <w:spacing w:before="11"/>
              <w:rPr>
                <w:rFonts w:ascii="Arial" w:hAnsi="Arial" w:cs="Arial"/>
                <w:b/>
                <w:sz w:val="21"/>
              </w:rPr>
            </w:pPr>
          </w:p>
          <w:p w:rsidRPr="001E566B" w:rsidR="00B933B5" w:rsidP="003B1D90" w:rsidRDefault="00B933B5" w14:paraId="4FC6BF8E" w14:textId="77777777">
            <w:pPr>
              <w:pStyle w:val="TableParagraph"/>
              <w:ind w:left="107" w:right="185"/>
              <w:rPr>
                <w:rFonts w:ascii="Arial" w:hAnsi="Arial" w:cs="Arial"/>
                <w:b/>
              </w:rPr>
            </w:pPr>
            <w:r w:rsidRPr="001E566B">
              <w:rPr>
                <w:rFonts w:ascii="Arial" w:hAnsi="Arial" w:cs="Arial"/>
                <w:b/>
              </w:rPr>
              <w:t>Disaster</w:t>
            </w:r>
            <w:r w:rsidRPr="001E566B">
              <w:rPr>
                <w:rFonts w:ascii="Arial" w:hAnsi="Arial" w:cs="Arial"/>
                <w:b/>
                <w:spacing w:val="-14"/>
              </w:rPr>
              <w:t xml:space="preserve"> </w:t>
            </w:r>
            <w:r w:rsidRPr="001E566B">
              <w:rPr>
                <w:rFonts w:ascii="Arial" w:hAnsi="Arial" w:cs="Arial"/>
                <w:b/>
              </w:rPr>
              <w:t>Behavioral Health Provider</w:t>
            </w:r>
          </w:p>
        </w:tc>
        <w:tc>
          <w:tcPr>
            <w:tcW w:w="1760" w:type="dxa"/>
          </w:tcPr>
          <w:p w:rsidRPr="001E566B" w:rsidR="00B933B5" w:rsidP="003B1D90" w:rsidRDefault="00B933B5" w14:paraId="16AF8999" w14:textId="77777777">
            <w:pPr>
              <w:pStyle w:val="TableParagraph"/>
              <w:rPr>
                <w:rFonts w:ascii="Arial" w:hAnsi="Arial" w:cs="Arial"/>
                <w:b/>
                <w:sz w:val="33"/>
              </w:rPr>
            </w:pPr>
          </w:p>
          <w:p w:rsidRPr="001E566B" w:rsidR="00B933B5" w:rsidP="003B1D90" w:rsidRDefault="00B933B5" w14:paraId="673E7258" w14:textId="77777777">
            <w:pPr>
              <w:pStyle w:val="TableParagraph"/>
              <w:ind w:left="166" w:right="156"/>
              <w:jc w:val="center"/>
              <w:rPr>
                <w:rFonts w:ascii="Arial" w:hAnsi="Arial" w:cs="Arial"/>
              </w:rPr>
            </w:pPr>
            <w:r>
              <w:rPr>
                <w:rFonts w:ascii="Arial" w:hAnsi="Arial" w:cs="Arial"/>
                <w:spacing w:val="-5"/>
              </w:rPr>
              <w:t>033</w:t>
            </w:r>
          </w:p>
        </w:tc>
        <w:tc>
          <w:tcPr>
            <w:tcW w:w="9000" w:type="dxa"/>
          </w:tcPr>
          <w:p w:rsidRPr="001E566B" w:rsidR="00B933B5" w:rsidP="00C37C8F" w:rsidRDefault="00B933B5" w14:paraId="61B589E9" w14:textId="77777777">
            <w:pPr>
              <w:pStyle w:val="TableParagraph"/>
              <w:numPr>
                <w:ilvl w:val="0"/>
                <w:numId w:val="49"/>
              </w:numPr>
              <w:tabs>
                <w:tab w:val="left" w:pos="540"/>
                <w:tab w:val="left" w:pos="541"/>
              </w:tabs>
              <w:spacing w:before="1"/>
              <w:ind w:right="153"/>
              <w:rPr>
                <w:rFonts w:ascii="Arial" w:hAnsi="Arial" w:cs="Arial"/>
              </w:rPr>
            </w:pPr>
            <w:r w:rsidRPr="001E566B">
              <w:rPr>
                <w:rFonts w:ascii="Arial" w:hAnsi="Arial" w:cs="Arial"/>
              </w:rPr>
              <w:t>Provides</w:t>
            </w:r>
            <w:r w:rsidRPr="001E566B">
              <w:rPr>
                <w:rFonts w:ascii="Arial" w:hAnsi="Arial" w:cs="Arial"/>
                <w:spacing w:val="-6"/>
              </w:rPr>
              <w:t xml:space="preserve"> </w:t>
            </w:r>
            <w:r w:rsidRPr="001E566B">
              <w:rPr>
                <w:rFonts w:ascii="Arial" w:hAnsi="Arial" w:cs="Arial"/>
              </w:rPr>
              <w:t>disaster</w:t>
            </w:r>
            <w:r w:rsidRPr="001E566B">
              <w:rPr>
                <w:rFonts w:ascii="Arial" w:hAnsi="Arial" w:cs="Arial"/>
                <w:spacing w:val="-5"/>
              </w:rPr>
              <w:t xml:space="preserve"> </w:t>
            </w:r>
            <w:r w:rsidRPr="001E566B">
              <w:rPr>
                <w:rFonts w:ascii="Arial" w:hAnsi="Arial" w:cs="Arial"/>
              </w:rPr>
              <w:t>behavioral</w:t>
            </w:r>
            <w:r w:rsidRPr="001E566B">
              <w:rPr>
                <w:rFonts w:ascii="Arial" w:hAnsi="Arial" w:cs="Arial"/>
                <w:spacing w:val="-5"/>
              </w:rPr>
              <w:t xml:space="preserve"> </w:t>
            </w:r>
            <w:r w:rsidRPr="001E566B">
              <w:rPr>
                <w:rFonts w:ascii="Arial" w:hAnsi="Arial" w:cs="Arial"/>
              </w:rPr>
              <w:t>health</w:t>
            </w:r>
            <w:r w:rsidRPr="001E566B">
              <w:rPr>
                <w:rFonts w:ascii="Arial" w:hAnsi="Arial" w:cs="Arial"/>
                <w:spacing w:val="-6"/>
              </w:rPr>
              <w:t xml:space="preserve"> </w:t>
            </w:r>
            <w:r w:rsidRPr="001E566B">
              <w:rPr>
                <w:rFonts w:ascii="Arial" w:hAnsi="Arial" w:cs="Arial"/>
              </w:rPr>
              <w:t>services</w:t>
            </w:r>
            <w:r w:rsidRPr="001E566B">
              <w:rPr>
                <w:rFonts w:ascii="Arial" w:hAnsi="Arial" w:cs="Arial"/>
                <w:spacing w:val="-8"/>
              </w:rPr>
              <w:t xml:space="preserve"> </w:t>
            </w:r>
            <w:r w:rsidRPr="001E566B">
              <w:rPr>
                <w:rFonts w:ascii="Arial" w:hAnsi="Arial" w:cs="Arial"/>
              </w:rPr>
              <w:t>to</w:t>
            </w:r>
            <w:r w:rsidRPr="001E566B">
              <w:rPr>
                <w:rFonts w:ascii="Arial" w:hAnsi="Arial" w:cs="Arial"/>
                <w:spacing w:val="-8"/>
              </w:rPr>
              <w:t xml:space="preserve"> </w:t>
            </w:r>
            <w:r w:rsidRPr="001E566B">
              <w:rPr>
                <w:rFonts w:ascii="Arial" w:hAnsi="Arial" w:cs="Arial"/>
              </w:rPr>
              <w:t>family members and staff in need</w:t>
            </w:r>
          </w:p>
          <w:p w:rsidRPr="001E566B" w:rsidR="00B933B5" w:rsidP="00C37C8F" w:rsidRDefault="00B933B5" w14:paraId="0C7897B9" w14:textId="77777777">
            <w:pPr>
              <w:pStyle w:val="TableParagraph"/>
              <w:numPr>
                <w:ilvl w:val="0"/>
                <w:numId w:val="49"/>
              </w:numPr>
              <w:tabs>
                <w:tab w:val="left" w:pos="540"/>
                <w:tab w:val="left" w:pos="541"/>
              </w:tabs>
              <w:spacing w:line="254" w:lineRule="exact"/>
              <w:ind w:right="329"/>
              <w:rPr>
                <w:rFonts w:ascii="Arial" w:hAnsi="Arial" w:cs="Arial"/>
              </w:rPr>
            </w:pPr>
            <w:r w:rsidRPr="001E566B">
              <w:rPr>
                <w:rFonts w:ascii="Arial" w:hAnsi="Arial" w:cs="Arial"/>
              </w:rPr>
              <w:t>Serves</w:t>
            </w:r>
            <w:r w:rsidRPr="001E566B">
              <w:rPr>
                <w:rFonts w:ascii="Arial" w:hAnsi="Arial" w:cs="Arial"/>
                <w:spacing w:val="-4"/>
              </w:rPr>
              <w:t xml:space="preserve"> </w:t>
            </w:r>
            <w:r w:rsidRPr="001E566B">
              <w:rPr>
                <w:rFonts w:ascii="Arial" w:hAnsi="Arial" w:cs="Arial"/>
              </w:rPr>
              <w:t>on</w:t>
            </w:r>
            <w:r w:rsidRPr="001E566B">
              <w:rPr>
                <w:rFonts w:ascii="Arial" w:hAnsi="Arial" w:cs="Arial"/>
                <w:spacing w:val="-7"/>
              </w:rPr>
              <w:t xml:space="preserve"> </w:t>
            </w:r>
            <w:r w:rsidRPr="001E566B">
              <w:rPr>
                <w:rFonts w:ascii="Arial" w:hAnsi="Arial" w:cs="Arial"/>
              </w:rPr>
              <w:t>the</w:t>
            </w:r>
            <w:r w:rsidRPr="001E566B">
              <w:rPr>
                <w:rFonts w:ascii="Arial" w:hAnsi="Arial" w:cs="Arial"/>
                <w:spacing w:val="-4"/>
              </w:rPr>
              <w:t xml:space="preserve"> </w:t>
            </w:r>
            <w:r w:rsidRPr="001E566B">
              <w:rPr>
                <w:rFonts w:ascii="Arial" w:hAnsi="Arial" w:cs="Arial"/>
              </w:rPr>
              <w:t>Death</w:t>
            </w:r>
            <w:r w:rsidRPr="001E566B">
              <w:rPr>
                <w:rFonts w:ascii="Arial" w:hAnsi="Arial" w:cs="Arial"/>
                <w:spacing w:val="-4"/>
              </w:rPr>
              <w:t xml:space="preserve"> </w:t>
            </w:r>
            <w:r w:rsidRPr="001E566B">
              <w:rPr>
                <w:rFonts w:ascii="Arial" w:hAnsi="Arial" w:cs="Arial"/>
              </w:rPr>
              <w:t>Notification</w:t>
            </w:r>
            <w:r w:rsidRPr="001E566B">
              <w:rPr>
                <w:rFonts w:ascii="Arial" w:hAnsi="Arial" w:cs="Arial"/>
                <w:spacing w:val="-7"/>
              </w:rPr>
              <w:t xml:space="preserve"> </w:t>
            </w:r>
            <w:r w:rsidRPr="001E566B">
              <w:rPr>
                <w:rFonts w:ascii="Arial" w:hAnsi="Arial" w:cs="Arial"/>
              </w:rPr>
              <w:t>Team</w:t>
            </w:r>
            <w:r w:rsidRPr="001E566B">
              <w:rPr>
                <w:rFonts w:ascii="Arial" w:hAnsi="Arial" w:cs="Arial"/>
                <w:spacing w:val="-8"/>
              </w:rPr>
              <w:t xml:space="preserve"> </w:t>
            </w:r>
            <w:r w:rsidRPr="001E566B">
              <w:rPr>
                <w:rFonts w:ascii="Arial" w:hAnsi="Arial" w:cs="Arial"/>
              </w:rPr>
              <w:t>if</w:t>
            </w:r>
            <w:r w:rsidRPr="001E566B">
              <w:rPr>
                <w:rFonts w:ascii="Arial" w:hAnsi="Arial" w:cs="Arial"/>
                <w:spacing w:val="-6"/>
              </w:rPr>
              <w:t xml:space="preserve"> </w:t>
            </w:r>
            <w:r w:rsidRPr="001E566B">
              <w:rPr>
                <w:rFonts w:ascii="Arial" w:hAnsi="Arial" w:cs="Arial"/>
              </w:rPr>
              <w:t>trained</w:t>
            </w:r>
            <w:r w:rsidRPr="001E566B">
              <w:rPr>
                <w:rFonts w:ascii="Arial" w:hAnsi="Arial" w:cs="Arial"/>
                <w:spacing w:val="-4"/>
              </w:rPr>
              <w:t xml:space="preserve"> </w:t>
            </w:r>
            <w:r w:rsidRPr="001E566B">
              <w:rPr>
                <w:rFonts w:ascii="Arial" w:hAnsi="Arial" w:cs="Arial"/>
              </w:rPr>
              <w:t xml:space="preserve">in grief counseling </w:t>
            </w:r>
          </w:p>
        </w:tc>
      </w:tr>
      <w:tr w:rsidRPr="001E566B" w:rsidR="00B933B5" w:rsidTr="003B1D90" w14:paraId="181DB4C5" w14:textId="77777777">
        <w:trPr>
          <w:trHeight w:val="250"/>
        </w:trPr>
        <w:tc>
          <w:tcPr>
            <w:tcW w:w="2160" w:type="dxa"/>
          </w:tcPr>
          <w:p w:rsidRPr="001E566B" w:rsidR="00B933B5" w:rsidP="003B1D90" w:rsidRDefault="00B933B5" w14:paraId="75BFA275" w14:textId="77777777">
            <w:pPr>
              <w:pStyle w:val="TableParagraph"/>
              <w:spacing w:line="231" w:lineRule="exact"/>
              <w:ind w:left="107"/>
              <w:rPr>
                <w:rFonts w:ascii="Arial" w:hAnsi="Arial" w:cs="Arial"/>
                <w:b/>
              </w:rPr>
            </w:pPr>
            <w:r w:rsidRPr="001E566B">
              <w:rPr>
                <w:rFonts w:ascii="Arial" w:hAnsi="Arial" w:cs="Arial"/>
                <w:b/>
              </w:rPr>
              <w:t>Spiritual</w:t>
            </w:r>
            <w:r w:rsidRPr="001E566B">
              <w:rPr>
                <w:rFonts w:ascii="Arial" w:hAnsi="Arial" w:cs="Arial"/>
                <w:b/>
                <w:spacing w:val="-7"/>
              </w:rPr>
              <w:t xml:space="preserve"> </w:t>
            </w:r>
            <w:r w:rsidRPr="001E566B">
              <w:rPr>
                <w:rFonts w:ascii="Arial" w:hAnsi="Arial" w:cs="Arial"/>
                <w:b/>
                <w:spacing w:val="-2"/>
              </w:rPr>
              <w:t>Advisor</w:t>
            </w:r>
          </w:p>
        </w:tc>
        <w:tc>
          <w:tcPr>
            <w:tcW w:w="1760" w:type="dxa"/>
          </w:tcPr>
          <w:p w:rsidRPr="001E566B" w:rsidR="00B933B5" w:rsidP="003B1D90" w:rsidRDefault="00B933B5" w14:paraId="53C8518C" w14:textId="77777777">
            <w:pPr>
              <w:pStyle w:val="TableParagraph"/>
              <w:spacing w:line="231" w:lineRule="exact"/>
              <w:ind w:left="166" w:right="156"/>
              <w:jc w:val="center"/>
              <w:rPr>
                <w:rFonts w:ascii="Arial" w:hAnsi="Arial" w:cs="Arial"/>
              </w:rPr>
            </w:pPr>
            <w:r>
              <w:rPr>
                <w:rFonts w:ascii="Arial" w:hAnsi="Arial" w:cs="Arial"/>
                <w:spacing w:val="-5"/>
              </w:rPr>
              <w:t>034</w:t>
            </w:r>
          </w:p>
        </w:tc>
        <w:tc>
          <w:tcPr>
            <w:tcW w:w="9000" w:type="dxa"/>
          </w:tcPr>
          <w:p w:rsidRPr="001E566B" w:rsidR="00B933B5" w:rsidP="00C37C8F" w:rsidRDefault="00B933B5" w14:paraId="46ED4931" w14:textId="77777777">
            <w:pPr>
              <w:pStyle w:val="TableParagraph"/>
              <w:numPr>
                <w:ilvl w:val="0"/>
                <w:numId w:val="48"/>
              </w:numPr>
              <w:tabs>
                <w:tab w:val="left" w:pos="540"/>
                <w:tab w:val="left" w:pos="541"/>
              </w:tabs>
              <w:spacing w:line="231" w:lineRule="exact"/>
              <w:rPr>
                <w:rFonts w:ascii="Arial" w:hAnsi="Arial" w:cs="Arial"/>
              </w:rPr>
            </w:pPr>
            <w:r w:rsidRPr="001E566B">
              <w:rPr>
                <w:rFonts w:ascii="Arial" w:hAnsi="Arial" w:cs="Arial"/>
              </w:rPr>
              <w:t>Provides</w:t>
            </w:r>
            <w:r w:rsidRPr="001E566B">
              <w:rPr>
                <w:rFonts w:ascii="Arial" w:hAnsi="Arial" w:cs="Arial"/>
                <w:spacing w:val="-6"/>
              </w:rPr>
              <w:t xml:space="preserve"> </w:t>
            </w:r>
            <w:r w:rsidRPr="001E566B">
              <w:rPr>
                <w:rFonts w:ascii="Arial" w:hAnsi="Arial" w:cs="Arial"/>
              </w:rPr>
              <w:t>spiritual</w:t>
            </w:r>
            <w:r w:rsidRPr="001E566B">
              <w:rPr>
                <w:rFonts w:ascii="Arial" w:hAnsi="Arial" w:cs="Arial"/>
                <w:spacing w:val="-2"/>
              </w:rPr>
              <w:t xml:space="preserve"> </w:t>
            </w:r>
            <w:r w:rsidRPr="001E566B">
              <w:rPr>
                <w:rFonts w:ascii="Arial" w:hAnsi="Arial" w:cs="Arial"/>
              </w:rPr>
              <w:t>support</w:t>
            </w:r>
            <w:r w:rsidRPr="001E566B">
              <w:rPr>
                <w:rFonts w:ascii="Arial" w:hAnsi="Arial" w:cs="Arial"/>
                <w:spacing w:val="-3"/>
              </w:rPr>
              <w:t xml:space="preserve"> </w:t>
            </w:r>
            <w:r w:rsidRPr="001E566B">
              <w:rPr>
                <w:rFonts w:ascii="Arial" w:hAnsi="Arial" w:cs="Arial"/>
              </w:rPr>
              <w:t>to</w:t>
            </w:r>
            <w:r w:rsidRPr="001E566B">
              <w:rPr>
                <w:rFonts w:ascii="Arial" w:hAnsi="Arial" w:cs="Arial"/>
                <w:spacing w:val="-3"/>
              </w:rPr>
              <w:t xml:space="preserve"> </w:t>
            </w:r>
            <w:r w:rsidRPr="001E566B">
              <w:rPr>
                <w:rFonts w:ascii="Arial" w:hAnsi="Arial" w:cs="Arial"/>
              </w:rPr>
              <w:t>families</w:t>
            </w:r>
            <w:r w:rsidRPr="001E566B">
              <w:rPr>
                <w:rFonts w:ascii="Arial" w:hAnsi="Arial" w:cs="Arial"/>
                <w:spacing w:val="-4"/>
              </w:rPr>
              <w:t xml:space="preserve"> </w:t>
            </w:r>
            <w:r w:rsidRPr="001E566B">
              <w:rPr>
                <w:rFonts w:ascii="Arial" w:hAnsi="Arial" w:cs="Arial"/>
              </w:rPr>
              <w:t>as</w:t>
            </w:r>
            <w:r w:rsidRPr="001E566B">
              <w:rPr>
                <w:rFonts w:ascii="Arial" w:hAnsi="Arial" w:cs="Arial"/>
                <w:spacing w:val="-3"/>
              </w:rPr>
              <w:t xml:space="preserve"> </w:t>
            </w:r>
            <w:r w:rsidRPr="001E566B">
              <w:rPr>
                <w:rFonts w:ascii="Arial" w:hAnsi="Arial" w:cs="Arial"/>
                <w:spacing w:val="-2"/>
              </w:rPr>
              <w:t>needed</w:t>
            </w:r>
          </w:p>
        </w:tc>
      </w:tr>
      <w:tr w:rsidRPr="001E566B" w:rsidR="00B933B5" w:rsidTr="003B1D90" w14:paraId="25DD5E5E" w14:textId="77777777">
        <w:trPr>
          <w:trHeight w:val="506"/>
        </w:trPr>
        <w:tc>
          <w:tcPr>
            <w:tcW w:w="2160" w:type="dxa"/>
          </w:tcPr>
          <w:p w:rsidRPr="001E566B" w:rsidR="00B933B5" w:rsidP="003B1D90" w:rsidRDefault="00B933B5" w14:paraId="46ACA67C" w14:textId="77777777">
            <w:pPr>
              <w:pStyle w:val="TableParagraph"/>
              <w:spacing w:line="252" w:lineRule="exact"/>
              <w:ind w:left="107" w:right="429"/>
              <w:rPr>
                <w:rFonts w:ascii="Arial" w:hAnsi="Arial" w:cs="Arial"/>
                <w:b/>
              </w:rPr>
            </w:pPr>
            <w:r w:rsidRPr="001E566B">
              <w:rPr>
                <w:rFonts w:ascii="Arial" w:hAnsi="Arial" w:cs="Arial"/>
                <w:b/>
              </w:rPr>
              <w:t>Child</w:t>
            </w:r>
            <w:r w:rsidRPr="001E566B">
              <w:rPr>
                <w:rFonts w:ascii="Arial" w:hAnsi="Arial" w:cs="Arial"/>
                <w:b/>
                <w:spacing w:val="-14"/>
              </w:rPr>
              <w:t xml:space="preserve"> </w:t>
            </w:r>
            <w:r w:rsidRPr="001E566B">
              <w:rPr>
                <w:rFonts w:ascii="Arial" w:hAnsi="Arial" w:cs="Arial"/>
                <w:b/>
              </w:rPr>
              <w:t>Behavioral Health Provider</w:t>
            </w:r>
          </w:p>
        </w:tc>
        <w:tc>
          <w:tcPr>
            <w:tcW w:w="1760" w:type="dxa"/>
          </w:tcPr>
          <w:p w:rsidRPr="001E566B" w:rsidR="00B933B5" w:rsidP="003B1D90" w:rsidRDefault="00B933B5" w14:paraId="687BB05F" w14:textId="77777777">
            <w:pPr>
              <w:pStyle w:val="TableParagraph"/>
              <w:spacing w:before="125"/>
              <w:ind w:left="166" w:right="156"/>
              <w:jc w:val="center"/>
              <w:rPr>
                <w:rFonts w:ascii="Arial" w:hAnsi="Arial" w:cs="Arial"/>
              </w:rPr>
            </w:pPr>
            <w:r>
              <w:rPr>
                <w:rFonts w:ascii="Arial" w:hAnsi="Arial" w:cs="Arial"/>
                <w:spacing w:val="-5"/>
              </w:rPr>
              <w:t>035</w:t>
            </w:r>
          </w:p>
        </w:tc>
        <w:tc>
          <w:tcPr>
            <w:tcW w:w="9000" w:type="dxa"/>
          </w:tcPr>
          <w:p w:rsidRPr="001E566B" w:rsidR="00B933B5" w:rsidP="00C37C8F" w:rsidRDefault="00B933B5" w14:paraId="6C2A17BB" w14:textId="77777777">
            <w:pPr>
              <w:pStyle w:val="TableParagraph"/>
              <w:numPr>
                <w:ilvl w:val="0"/>
                <w:numId w:val="47"/>
              </w:numPr>
              <w:tabs>
                <w:tab w:val="left" w:pos="540"/>
                <w:tab w:val="left" w:pos="541"/>
              </w:tabs>
              <w:spacing w:line="252" w:lineRule="exact"/>
              <w:ind w:right="782"/>
              <w:rPr>
                <w:rFonts w:ascii="Arial" w:hAnsi="Arial" w:cs="Arial"/>
              </w:rPr>
            </w:pPr>
            <w:r w:rsidRPr="001E566B">
              <w:rPr>
                <w:rFonts w:ascii="Arial" w:hAnsi="Arial" w:cs="Arial"/>
              </w:rPr>
              <w:t>Provides</w:t>
            </w:r>
            <w:r w:rsidRPr="001E566B">
              <w:rPr>
                <w:rFonts w:ascii="Arial" w:hAnsi="Arial" w:cs="Arial"/>
                <w:spacing w:val="-7"/>
              </w:rPr>
              <w:t xml:space="preserve"> </w:t>
            </w:r>
            <w:r w:rsidRPr="001E566B">
              <w:rPr>
                <w:rFonts w:ascii="Arial" w:hAnsi="Arial" w:cs="Arial"/>
              </w:rPr>
              <w:t>disaster</w:t>
            </w:r>
            <w:r w:rsidRPr="001E566B">
              <w:rPr>
                <w:rFonts w:ascii="Arial" w:hAnsi="Arial" w:cs="Arial"/>
                <w:spacing w:val="-6"/>
              </w:rPr>
              <w:t xml:space="preserve"> </w:t>
            </w:r>
            <w:r w:rsidRPr="001E566B">
              <w:rPr>
                <w:rFonts w:ascii="Arial" w:hAnsi="Arial" w:cs="Arial"/>
              </w:rPr>
              <w:t>behavioral</w:t>
            </w:r>
            <w:r w:rsidRPr="001E566B">
              <w:rPr>
                <w:rFonts w:ascii="Arial" w:hAnsi="Arial" w:cs="Arial"/>
                <w:spacing w:val="-6"/>
              </w:rPr>
              <w:t xml:space="preserve"> </w:t>
            </w:r>
            <w:r w:rsidRPr="001E566B">
              <w:rPr>
                <w:rFonts w:ascii="Arial" w:hAnsi="Arial" w:cs="Arial"/>
              </w:rPr>
              <w:t>health</w:t>
            </w:r>
            <w:r w:rsidRPr="001E566B">
              <w:rPr>
                <w:rFonts w:ascii="Arial" w:hAnsi="Arial" w:cs="Arial"/>
                <w:spacing w:val="-7"/>
              </w:rPr>
              <w:t xml:space="preserve"> </w:t>
            </w:r>
            <w:r w:rsidRPr="001E566B">
              <w:rPr>
                <w:rFonts w:ascii="Arial" w:hAnsi="Arial" w:cs="Arial"/>
              </w:rPr>
              <w:t>services</w:t>
            </w:r>
            <w:r w:rsidRPr="001E566B">
              <w:rPr>
                <w:rFonts w:ascii="Arial" w:hAnsi="Arial" w:cs="Arial"/>
                <w:spacing w:val="-9"/>
              </w:rPr>
              <w:t xml:space="preserve"> </w:t>
            </w:r>
            <w:r w:rsidRPr="001E566B">
              <w:rPr>
                <w:rFonts w:ascii="Arial" w:hAnsi="Arial" w:cs="Arial"/>
              </w:rPr>
              <w:t>to children at the IFAC as needed</w:t>
            </w:r>
          </w:p>
        </w:tc>
      </w:tr>
    </w:tbl>
    <w:p w:rsidR="00B933B5" w:rsidP="00D846EE" w:rsidRDefault="00B933B5" w14:paraId="778AE86C" w14:textId="77777777">
      <w:pPr>
        <w:spacing w:after="0" w:line="240" w:lineRule="auto"/>
        <w:jc w:val="center"/>
        <w:rPr>
          <w:rFonts w:ascii="Arial" w:hAnsi="Arial" w:cs="Arial"/>
          <w:b/>
          <w:bCs/>
          <w:sz w:val="32"/>
          <w:szCs w:val="32"/>
        </w:rPr>
      </w:pPr>
    </w:p>
    <w:p w:rsidR="00B933B5" w:rsidP="00D846EE" w:rsidRDefault="00B933B5" w14:paraId="79087F8C" w14:textId="77777777">
      <w:pPr>
        <w:spacing w:after="0" w:line="240" w:lineRule="auto"/>
        <w:jc w:val="center"/>
        <w:rPr>
          <w:rFonts w:ascii="Arial" w:hAnsi="Arial" w:cs="Arial"/>
          <w:b/>
          <w:bCs/>
          <w:sz w:val="32"/>
          <w:szCs w:val="32"/>
        </w:rPr>
      </w:pPr>
    </w:p>
    <w:p w:rsidR="00B933B5" w:rsidP="00D846EE" w:rsidRDefault="00B933B5" w14:paraId="1129315A" w14:textId="77777777">
      <w:pPr>
        <w:spacing w:after="0" w:line="240" w:lineRule="auto"/>
        <w:jc w:val="center"/>
        <w:rPr>
          <w:rFonts w:ascii="Arial" w:hAnsi="Arial" w:cs="Arial"/>
          <w:b/>
          <w:bCs/>
          <w:sz w:val="32"/>
          <w:szCs w:val="32"/>
        </w:rPr>
      </w:pPr>
    </w:p>
    <w:p w:rsidR="00B933B5" w:rsidP="00D846EE" w:rsidRDefault="00B933B5" w14:paraId="4912E8F5" w14:textId="77777777">
      <w:pPr>
        <w:spacing w:after="0" w:line="240" w:lineRule="auto"/>
        <w:jc w:val="center"/>
        <w:rPr>
          <w:rFonts w:ascii="Arial" w:hAnsi="Arial" w:cs="Arial"/>
          <w:b/>
          <w:bCs/>
          <w:sz w:val="32"/>
          <w:szCs w:val="32"/>
        </w:rPr>
      </w:pPr>
    </w:p>
    <w:p w:rsidR="00B933B5" w:rsidP="00D846EE" w:rsidRDefault="00B933B5" w14:paraId="444CEC8A" w14:textId="77777777">
      <w:pPr>
        <w:spacing w:after="0" w:line="240" w:lineRule="auto"/>
        <w:jc w:val="center"/>
        <w:rPr>
          <w:rFonts w:ascii="Arial" w:hAnsi="Arial" w:cs="Arial"/>
          <w:b/>
          <w:bCs/>
          <w:sz w:val="32"/>
          <w:szCs w:val="32"/>
        </w:rPr>
      </w:pPr>
    </w:p>
    <w:p w:rsidR="00B933B5" w:rsidP="00D846EE" w:rsidRDefault="00B933B5" w14:paraId="6CFA90EC" w14:textId="7127960F">
      <w:pPr>
        <w:spacing w:after="0" w:line="240" w:lineRule="auto"/>
        <w:jc w:val="center"/>
        <w:rPr>
          <w:rFonts w:ascii="Arial" w:hAnsi="Arial" w:cs="Arial"/>
          <w:b/>
          <w:bCs/>
          <w:sz w:val="32"/>
          <w:szCs w:val="32"/>
        </w:rPr>
      </w:pPr>
    </w:p>
    <w:p w:rsidR="00B933B5" w:rsidP="00D846EE" w:rsidRDefault="00B933B5" w14:paraId="2531723B" w14:textId="74A8939D">
      <w:pPr>
        <w:spacing w:after="0" w:line="240" w:lineRule="auto"/>
        <w:jc w:val="center"/>
        <w:rPr>
          <w:rFonts w:ascii="Arial" w:hAnsi="Arial" w:cs="Arial"/>
          <w:b/>
          <w:bCs/>
          <w:sz w:val="32"/>
          <w:szCs w:val="32"/>
        </w:rPr>
      </w:pPr>
    </w:p>
    <w:p w:rsidR="00B933B5" w:rsidP="00D846EE" w:rsidRDefault="00B933B5" w14:paraId="6B8911A1" w14:textId="1B5EC4EE">
      <w:pPr>
        <w:spacing w:after="0" w:line="240" w:lineRule="auto"/>
        <w:jc w:val="center"/>
        <w:rPr>
          <w:rFonts w:ascii="Arial" w:hAnsi="Arial" w:cs="Arial"/>
          <w:b/>
          <w:bCs/>
          <w:sz w:val="32"/>
          <w:szCs w:val="32"/>
        </w:rPr>
      </w:pPr>
    </w:p>
    <w:p w:rsidR="00B933B5" w:rsidP="00D846EE" w:rsidRDefault="00065953" w14:paraId="4506054C" w14:textId="16B4AB12">
      <w:pPr>
        <w:spacing w:after="0" w:line="240" w:lineRule="auto"/>
        <w:jc w:val="center"/>
        <w:rPr>
          <w:rFonts w:ascii="Arial" w:hAnsi="Arial" w:cs="Arial"/>
          <w:b/>
          <w:bCs/>
          <w:sz w:val="32"/>
          <w:szCs w:val="32"/>
        </w:rPr>
      </w:pPr>
      <w:r>
        <w:rPr>
          <w:noProof/>
        </w:rPr>
        <mc:AlternateContent>
          <mc:Choice Requires="wps">
            <w:drawing>
              <wp:anchor distT="0" distB="0" distL="114300" distR="114300" simplePos="0" relativeHeight="251730944" behindDoc="1" locked="0" layoutInCell="1" allowOverlap="1" wp14:anchorId="258E34FE" wp14:editId="2AAA2415">
                <wp:simplePos x="0" y="0"/>
                <wp:positionH relativeFrom="margin">
                  <wp:align>center</wp:align>
                </wp:positionH>
                <wp:positionV relativeFrom="paragraph">
                  <wp:posOffset>346075</wp:posOffset>
                </wp:positionV>
                <wp:extent cx="1828800" cy="1828800"/>
                <wp:effectExtent l="0" t="0" r="0" b="0"/>
                <wp:wrapNone/>
                <wp:docPr id="1111528809"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Pr="00634B88" w:rsidR="00065953" w:rsidP="00065953" w:rsidRDefault="00065953" w14:paraId="004A7823" w14:textId="53AABE02">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w14:anchorId="5622E796">
              <v:shape id="_x0000_s1056" style="position:absolute;left:0;text-align:left;margin-left:0;margin-top:27.25pt;width:2in;height:2in;z-index:-25158553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" w14:anchorId="258E34FE">
                <v:textbox style="mso-fit-shape-to-text:t">
                  <w:txbxContent>
                    <w:p w:rsidRPr="00634B88" w:rsidR="00065953" w:rsidP="00065953" w:rsidRDefault="00065953" w14:paraId="3DBAEDA3" w14:textId="53AABE02">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4-12</w:t>
                      </w:r>
                    </w:p>
                  </w:txbxContent>
                </v:textbox>
                <w10:wrap anchorx="margin"/>
              </v:shape>
            </w:pict>
          </mc:Fallback>
        </mc:AlternateContent>
      </w:r>
    </w:p>
    <w:p w:rsidR="00B933B5" w:rsidP="00D846EE" w:rsidRDefault="00B933B5" w14:paraId="67E9E007" w14:textId="44C60CBE">
      <w:pPr>
        <w:spacing w:after="0" w:line="240" w:lineRule="auto"/>
        <w:jc w:val="center"/>
        <w:rPr>
          <w:rFonts w:ascii="Arial" w:hAnsi="Arial" w:cs="Arial"/>
          <w:b/>
          <w:bCs/>
          <w:sz w:val="32"/>
          <w:szCs w:val="32"/>
        </w:rPr>
      </w:pPr>
      <w:r>
        <w:rPr>
          <w:rFonts w:ascii="Arial" w:hAnsi="Arial" w:cs="Arial"/>
          <w:b/>
          <w:bCs/>
          <w:sz w:val="32"/>
          <w:szCs w:val="32"/>
        </w:rPr>
        <w:t xml:space="preserve">Table 4-7 </w:t>
      </w:r>
    </w:p>
    <w:p w:rsidR="00B933B5" w:rsidP="00D846EE" w:rsidRDefault="00B933B5" w14:paraId="3E71310F" w14:textId="6C9BECE3">
      <w:pPr>
        <w:spacing w:after="0" w:line="240" w:lineRule="auto"/>
        <w:jc w:val="center"/>
        <w:rPr>
          <w:rFonts w:ascii="Arial" w:hAnsi="Arial" w:cs="Arial"/>
          <w:b/>
          <w:bCs/>
          <w:sz w:val="32"/>
          <w:szCs w:val="32"/>
        </w:rPr>
      </w:pPr>
      <w:r>
        <w:rPr>
          <w:rFonts w:ascii="Arial" w:hAnsi="Arial" w:cs="Arial"/>
          <w:b/>
          <w:bCs/>
          <w:sz w:val="32"/>
          <w:szCs w:val="32"/>
        </w:rPr>
        <w:t>Referral Team</w:t>
      </w:r>
    </w:p>
    <w:tbl>
      <w:tblPr>
        <w:tblW w:w="13010"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160"/>
        <w:gridCol w:w="1079"/>
        <w:gridCol w:w="9771"/>
      </w:tblGrid>
      <w:tr w:rsidRPr="001E566B" w:rsidR="000F2AF2" w:rsidTr="000F2AF2" w14:paraId="381BB54C" w14:textId="77777777">
        <w:trPr>
          <w:trHeight w:val="251"/>
        </w:trPr>
        <w:tc>
          <w:tcPr>
            <w:tcW w:w="13010" w:type="dxa"/>
            <w:gridSpan w:val="3"/>
            <w:shd w:val="clear" w:color="auto" w:fill="FFCC00"/>
          </w:tcPr>
          <w:p w:rsidRPr="001E566B" w:rsidR="000F2AF2" w:rsidP="003B1D90" w:rsidRDefault="000F2AF2" w14:paraId="071E7FDB" w14:textId="77777777">
            <w:pPr>
              <w:pStyle w:val="TableParagraph"/>
              <w:spacing w:line="232" w:lineRule="exact"/>
              <w:ind w:left="4073" w:right="4065"/>
              <w:jc w:val="center"/>
              <w:rPr>
                <w:rFonts w:ascii="Arial" w:hAnsi="Arial" w:cs="Arial"/>
                <w:b/>
                <w:bCs/>
              </w:rPr>
            </w:pPr>
            <w:r w:rsidRPr="001E566B">
              <w:rPr>
                <w:rFonts w:ascii="Arial" w:hAnsi="Arial" w:cs="Arial"/>
                <w:b/>
                <w:bCs/>
              </w:rPr>
              <w:t>IFAC</w:t>
            </w:r>
            <w:r w:rsidRPr="001E566B">
              <w:rPr>
                <w:rFonts w:ascii="Arial" w:hAnsi="Arial" w:cs="Arial"/>
                <w:b/>
                <w:bCs/>
                <w:spacing w:val="-8"/>
              </w:rPr>
              <w:t xml:space="preserve"> </w:t>
            </w:r>
            <w:r w:rsidRPr="001E566B">
              <w:rPr>
                <w:rFonts w:ascii="Arial" w:hAnsi="Arial" w:cs="Arial"/>
                <w:b/>
                <w:bCs/>
              </w:rPr>
              <w:t>REFERRAL</w:t>
            </w:r>
            <w:r w:rsidRPr="001E566B">
              <w:rPr>
                <w:rFonts w:ascii="Arial" w:hAnsi="Arial" w:cs="Arial"/>
                <w:b/>
                <w:bCs/>
                <w:spacing w:val="-6"/>
              </w:rPr>
              <w:t xml:space="preserve"> </w:t>
            </w:r>
            <w:r w:rsidRPr="001E566B">
              <w:rPr>
                <w:rFonts w:ascii="Arial" w:hAnsi="Arial" w:cs="Arial"/>
                <w:b/>
                <w:bCs/>
                <w:spacing w:val="-4"/>
              </w:rPr>
              <w:t>TEAM</w:t>
            </w:r>
          </w:p>
        </w:tc>
      </w:tr>
      <w:tr w:rsidRPr="001E566B" w:rsidR="000F2AF2" w:rsidTr="000F2AF2" w14:paraId="19005797" w14:textId="77777777">
        <w:trPr>
          <w:trHeight w:val="253"/>
        </w:trPr>
        <w:tc>
          <w:tcPr>
            <w:tcW w:w="13010" w:type="dxa"/>
            <w:gridSpan w:val="3"/>
            <w:shd w:val="clear" w:color="auto" w:fill="FFCC00"/>
          </w:tcPr>
          <w:p w:rsidRPr="001E566B" w:rsidR="000F2AF2" w:rsidP="003B1D90" w:rsidRDefault="000F2AF2" w14:paraId="1A06FC0E" w14:textId="77777777">
            <w:pPr>
              <w:pStyle w:val="TableParagraph"/>
              <w:spacing w:line="234" w:lineRule="exact"/>
              <w:ind w:left="2082" w:right="2075"/>
              <w:jc w:val="center"/>
              <w:rPr>
                <w:rFonts w:ascii="Arial" w:hAnsi="Arial" w:cs="Arial"/>
                <w:b/>
              </w:rPr>
            </w:pPr>
            <w:r w:rsidRPr="001E566B">
              <w:rPr>
                <w:rFonts w:ascii="Arial" w:hAnsi="Arial" w:cs="Arial"/>
                <w:b/>
              </w:rPr>
              <w:t>Referral</w:t>
            </w:r>
            <w:r w:rsidRPr="001E566B">
              <w:rPr>
                <w:rFonts w:ascii="Arial" w:hAnsi="Arial" w:cs="Arial"/>
                <w:b/>
                <w:spacing w:val="-3"/>
              </w:rPr>
              <w:t xml:space="preserve"> </w:t>
            </w:r>
            <w:r w:rsidRPr="001E566B">
              <w:rPr>
                <w:rFonts w:ascii="Arial" w:hAnsi="Arial" w:cs="Arial"/>
                <w:b/>
              </w:rPr>
              <w:t>Team</w:t>
            </w:r>
            <w:r w:rsidRPr="001E566B">
              <w:rPr>
                <w:rFonts w:ascii="Arial" w:hAnsi="Arial" w:cs="Arial"/>
                <w:b/>
                <w:spacing w:val="-2"/>
              </w:rPr>
              <w:t xml:space="preserve"> Descriptions</w:t>
            </w:r>
          </w:p>
        </w:tc>
      </w:tr>
      <w:tr w:rsidRPr="001E566B" w:rsidR="000F2AF2" w:rsidTr="000F2AF2" w14:paraId="31139C78" w14:textId="77777777">
        <w:trPr>
          <w:trHeight w:val="505"/>
        </w:trPr>
        <w:tc>
          <w:tcPr>
            <w:tcW w:w="2160" w:type="dxa"/>
            <w:shd w:val="clear" w:color="auto" w:fill="FFCC00"/>
          </w:tcPr>
          <w:p w:rsidRPr="001E566B" w:rsidR="000F2AF2" w:rsidP="003B1D90" w:rsidRDefault="000F2AF2" w14:paraId="3D2CFFAB" w14:textId="77777777">
            <w:pPr>
              <w:pStyle w:val="TableParagraph"/>
              <w:spacing w:before="125"/>
              <w:ind w:left="100" w:right="90"/>
              <w:jc w:val="center"/>
              <w:rPr>
                <w:rFonts w:ascii="Arial" w:hAnsi="Arial" w:cs="Arial"/>
                <w:b/>
              </w:rPr>
            </w:pPr>
            <w:r w:rsidRPr="001E566B">
              <w:rPr>
                <w:rFonts w:ascii="Arial" w:hAnsi="Arial" w:cs="Arial"/>
                <w:b/>
              </w:rPr>
              <w:t>Staffing</w:t>
            </w:r>
            <w:r w:rsidRPr="001E566B">
              <w:rPr>
                <w:rFonts w:ascii="Arial" w:hAnsi="Arial" w:cs="Arial"/>
                <w:b/>
                <w:spacing w:val="-5"/>
              </w:rPr>
              <w:t xml:space="preserve"> </w:t>
            </w:r>
            <w:r w:rsidRPr="001E566B">
              <w:rPr>
                <w:rFonts w:ascii="Arial" w:hAnsi="Arial" w:cs="Arial"/>
                <w:b/>
                <w:spacing w:val="-2"/>
              </w:rPr>
              <w:t>Position</w:t>
            </w:r>
          </w:p>
        </w:tc>
        <w:tc>
          <w:tcPr>
            <w:tcW w:w="1079" w:type="dxa"/>
            <w:shd w:val="clear" w:color="auto" w:fill="FFCC00"/>
          </w:tcPr>
          <w:p w:rsidRPr="001E566B" w:rsidR="000F2AF2" w:rsidP="003B1D90" w:rsidRDefault="000F2AF2" w14:paraId="0259055D" w14:textId="77777777">
            <w:pPr>
              <w:pStyle w:val="TableParagraph"/>
              <w:spacing w:line="252" w:lineRule="exact"/>
              <w:ind w:left="93" w:right="15" w:hanging="65"/>
              <w:rPr>
                <w:rFonts w:ascii="Arial" w:hAnsi="Arial" w:cs="Arial"/>
                <w:b/>
              </w:rPr>
            </w:pPr>
            <w:r w:rsidRPr="001E566B">
              <w:rPr>
                <w:rFonts w:ascii="Arial" w:hAnsi="Arial" w:cs="Arial"/>
                <w:b/>
              </w:rPr>
              <w:t>Job</w:t>
            </w:r>
            <w:r w:rsidRPr="001E566B">
              <w:rPr>
                <w:rFonts w:ascii="Arial" w:hAnsi="Arial" w:cs="Arial"/>
                <w:b/>
                <w:spacing w:val="-14"/>
              </w:rPr>
              <w:t xml:space="preserve"> </w:t>
            </w:r>
            <w:r w:rsidRPr="001E566B">
              <w:rPr>
                <w:rFonts w:ascii="Arial" w:hAnsi="Arial" w:cs="Arial"/>
                <w:b/>
              </w:rPr>
              <w:t>Action Sheet No.</w:t>
            </w:r>
          </w:p>
        </w:tc>
        <w:tc>
          <w:tcPr>
            <w:tcW w:w="9771" w:type="dxa"/>
            <w:shd w:val="clear" w:color="auto" w:fill="FFCC00"/>
          </w:tcPr>
          <w:p w:rsidRPr="001E566B" w:rsidR="000F2AF2" w:rsidP="003B1D90" w:rsidRDefault="000F2AF2" w14:paraId="2C2F63C7" w14:textId="77777777">
            <w:pPr>
              <w:pStyle w:val="TableParagraph"/>
              <w:spacing w:before="125"/>
              <w:ind w:left="1962" w:right="1953"/>
              <w:jc w:val="center"/>
              <w:rPr>
                <w:rFonts w:ascii="Arial" w:hAnsi="Arial" w:cs="Arial"/>
                <w:b/>
              </w:rPr>
            </w:pPr>
            <w:r w:rsidRPr="001E566B">
              <w:rPr>
                <w:rFonts w:ascii="Arial" w:hAnsi="Arial" w:cs="Arial"/>
                <w:b/>
                <w:spacing w:val="-2"/>
              </w:rPr>
              <w:t>Responsibilities</w:t>
            </w:r>
          </w:p>
        </w:tc>
      </w:tr>
      <w:tr w:rsidRPr="001E566B" w:rsidR="000F2AF2" w:rsidTr="000F2AF2" w14:paraId="6016FAAB" w14:textId="77777777">
        <w:trPr>
          <w:trHeight w:val="1493"/>
        </w:trPr>
        <w:tc>
          <w:tcPr>
            <w:tcW w:w="2160" w:type="dxa"/>
          </w:tcPr>
          <w:p w:rsidRPr="001E566B" w:rsidR="000F2AF2" w:rsidP="003B1D90" w:rsidRDefault="000F2AF2" w14:paraId="58666389" w14:textId="77777777">
            <w:pPr>
              <w:pStyle w:val="TableParagraph"/>
              <w:rPr>
                <w:rFonts w:ascii="Arial" w:hAnsi="Arial" w:cs="Arial"/>
                <w:b/>
                <w:sz w:val="24"/>
              </w:rPr>
            </w:pPr>
          </w:p>
          <w:p w:rsidRPr="001E566B" w:rsidR="000F2AF2" w:rsidP="003B1D90" w:rsidRDefault="000F2AF2" w14:paraId="6B056498" w14:textId="77777777">
            <w:pPr>
              <w:pStyle w:val="TableParagraph"/>
              <w:rPr>
                <w:rFonts w:ascii="Arial" w:hAnsi="Arial" w:cs="Arial"/>
                <w:b/>
                <w:sz w:val="24"/>
              </w:rPr>
            </w:pPr>
          </w:p>
          <w:p w:rsidRPr="001E566B" w:rsidR="000F2AF2" w:rsidP="003B1D90" w:rsidRDefault="000F2AF2" w14:paraId="48F115A7" w14:textId="77777777">
            <w:pPr>
              <w:pStyle w:val="TableParagraph"/>
              <w:spacing w:before="205"/>
              <w:ind w:left="80" w:right="91"/>
              <w:jc w:val="center"/>
              <w:rPr>
                <w:rFonts w:ascii="Arial" w:hAnsi="Arial" w:cs="Arial"/>
                <w:b/>
              </w:rPr>
            </w:pPr>
            <w:r w:rsidRPr="001E566B">
              <w:rPr>
                <w:rFonts w:ascii="Arial" w:hAnsi="Arial" w:cs="Arial"/>
                <w:b/>
              </w:rPr>
              <w:t>Referral</w:t>
            </w:r>
            <w:r w:rsidRPr="001E566B">
              <w:rPr>
                <w:rFonts w:ascii="Arial" w:hAnsi="Arial" w:cs="Arial"/>
                <w:b/>
                <w:spacing w:val="-4"/>
              </w:rPr>
              <w:t xml:space="preserve"> </w:t>
            </w:r>
            <w:r w:rsidRPr="001E566B">
              <w:rPr>
                <w:rFonts w:ascii="Arial" w:hAnsi="Arial" w:cs="Arial"/>
                <w:b/>
              </w:rPr>
              <w:t>Team</w:t>
            </w:r>
            <w:r w:rsidRPr="001E566B">
              <w:rPr>
                <w:rFonts w:ascii="Arial" w:hAnsi="Arial" w:cs="Arial"/>
                <w:b/>
                <w:spacing w:val="-1"/>
              </w:rPr>
              <w:t xml:space="preserve"> </w:t>
            </w:r>
            <w:r w:rsidRPr="001E566B">
              <w:rPr>
                <w:rFonts w:ascii="Arial" w:hAnsi="Arial" w:cs="Arial"/>
                <w:b/>
                <w:spacing w:val="-4"/>
              </w:rPr>
              <w:t>Lead</w:t>
            </w:r>
          </w:p>
        </w:tc>
        <w:tc>
          <w:tcPr>
            <w:tcW w:w="1079" w:type="dxa"/>
          </w:tcPr>
          <w:p w:rsidRPr="001E566B" w:rsidR="000F2AF2" w:rsidP="003B1D90" w:rsidRDefault="000F2AF2" w14:paraId="63D87A03" w14:textId="77777777">
            <w:pPr>
              <w:pStyle w:val="TableParagraph"/>
              <w:rPr>
                <w:rFonts w:ascii="Arial" w:hAnsi="Arial" w:cs="Arial"/>
                <w:b/>
                <w:sz w:val="24"/>
              </w:rPr>
            </w:pPr>
          </w:p>
          <w:p w:rsidRPr="001E566B" w:rsidR="000F2AF2" w:rsidP="003B1D90" w:rsidRDefault="000F2AF2" w14:paraId="02CDB6D6" w14:textId="77777777">
            <w:pPr>
              <w:pStyle w:val="TableParagraph"/>
              <w:rPr>
                <w:rFonts w:ascii="Arial" w:hAnsi="Arial" w:cs="Arial"/>
                <w:b/>
                <w:sz w:val="24"/>
              </w:rPr>
            </w:pPr>
          </w:p>
          <w:p w:rsidRPr="001E566B" w:rsidR="000F2AF2" w:rsidP="003B1D90" w:rsidRDefault="000F2AF2" w14:paraId="28EBD8E1" w14:textId="77777777">
            <w:pPr>
              <w:pStyle w:val="TableParagraph"/>
              <w:spacing w:before="205"/>
              <w:ind w:left="166" w:right="156"/>
              <w:jc w:val="center"/>
              <w:rPr>
                <w:rFonts w:ascii="Arial" w:hAnsi="Arial" w:cs="Arial"/>
              </w:rPr>
            </w:pPr>
            <w:r>
              <w:rPr>
                <w:rFonts w:ascii="Arial" w:hAnsi="Arial" w:cs="Arial"/>
                <w:spacing w:val="-5"/>
              </w:rPr>
              <w:t>036</w:t>
            </w:r>
          </w:p>
        </w:tc>
        <w:tc>
          <w:tcPr>
            <w:tcW w:w="9771" w:type="dxa"/>
          </w:tcPr>
          <w:p w:rsidRPr="001E566B" w:rsidR="000F2AF2" w:rsidP="00C37C8F" w:rsidRDefault="000F2AF2" w14:paraId="7AEBFEDD" w14:textId="77777777">
            <w:pPr>
              <w:pStyle w:val="TableParagraph"/>
              <w:numPr>
                <w:ilvl w:val="0"/>
                <w:numId w:val="54"/>
              </w:numPr>
              <w:tabs>
                <w:tab w:val="left" w:pos="541"/>
              </w:tabs>
              <w:spacing w:line="251" w:lineRule="exact"/>
              <w:jc w:val="both"/>
              <w:rPr>
                <w:rFonts w:ascii="Arial" w:hAnsi="Arial" w:cs="Arial"/>
              </w:rPr>
            </w:pPr>
            <w:r w:rsidRPr="001E566B">
              <w:rPr>
                <w:rFonts w:ascii="Arial" w:hAnsi="Arial" w:cs="Arial"/>
              </w:rPr>
              <w:t>Reports</w:t>
            </w:r>
            <w:r w:rsidRPr="001E566B">
              <w:rPr>
                <w:rFonts w:ascii="Arial" w:hAnsi="Arial" w:cs="Arial"/>
                <w:spacing w:val="-4"/>
              </w:rPr>
              <w:t xml:space="preserve"> </w:t>
            </w:r>
            <w:r w:rsidRPr="001E566B">
              <w:rPr>
                <w:rFonts w:ascii="Arial" w:hAnsi="Arial" w:cs="Arial"/>
              </w:rPr>
              <w:t>to</w:t>
            </w:r>
            <w:r w:rsidRPr="001E566B">
              <w:rPr>
                <w:rFonts w:ascii="Arial" w:hAnsi="Arial" w:cs="Arial"/>
                <w:spacing w:val="-3"/>
              </w:rPr>
              <w:t xml:space="preserve"> </w:t>
            </w:r>
            <w:r w:rsidRPr="001E566B">
              <w:rPr>
                <w:rFonts w:ascii="Arial" w:hAnsi="Arial" w:cs="Arial"/>
              </w:rPr>
              <w:t>Operations</w:t>
            </w:r>
            <w:r w:rsidRPr="001E566B">
              <w:rPr>
                <w:rFonts w:ascii="Arial" w:hAnsi="Arial" w:cs="Arial"/>
                <w:spacing w:val="-5"/>
              </w:rPr>
              <w:t xml:space="preserve"> </w:t>
            </w:r>
            <w:r w:rsidRPr="001E566B">
              <w:rPr>
                <w:rFonts w:ascii="Arial" w:hAnsi="Arial" w:cs="Arial"/>
              </w:rPr>
              <w:t>Section</w:t>
            </w:r>
            <w:r w:rsidRPr="001E566B">
              <w:rPr>
                <w:rFonts w:ascii="Arial" w:hAnsi="Arial" w:cs="Arial"/>
                <w:spacing w:val="-3"/>
              </w:rPr>
              <w:t xml:space="preserve"> </w:t>
            </w:r>
            <w:r>
              <w:rPr>
                <w:rFonts w:ascii="Arial" w:hAnsi="Arial" w:cs="Arial"/>
                <w:spacing w:val="-4"/>
              </w:rPr>
              <w:t>Coordinator</w:t>
            </w:r>
          </w:p>
          <w:p w:rsidRPr="001E566B" w:rsidR="000F2AF2" w:rsidP="00C37C8F" w:rsidRDefault="000F2AF2" w14:paraId="4A9D4DEF" w14:textId="77777777">
            <w:pPr>
              <w:pStyle w:val="TableParagraph"/>
              <w:numPr>
                <w:ilvl w:val="0"/>
                <w:numId w:val="54"/>
              </w:numPr>
              <w:tabs>
                <w:tab w:val="left" w:pos="541"/>
              </w:tabs>
              <w:spacing w:line="252" w:lineRule="exact"/>
              <w:jc w:val="both"/>
              <w:rPr>
                <w:rFonts w:ascii="Arial" w:hAnsi="Arial" w:cs="Arial"/>
              </w:rPr>
            </w:pPr>
            <w:r w:rsidRPr="001E566B">
              <w:rPr>
                <w:rFonts w:ascii="Arial" w:hAnsi="Arial" w:cs="Arial"/>
              </w:rPr>
              <w:t>Oversees</w:t>
            </w:r>
            <w:r w:rsidRPr="001E566B">
              <w:rPr>
                <w:rFonts w:ascii="Arial" w:hAnsi="Arial" w:cs="Arial"/>
                <w:spacing w:val="-4"/>
              </w:rPr>
              <w:t xml:space="preserve"> </w:t>
            </w:r>
            <w:r w:rsidRPr="001E566B">
              <w:rPr>
                <w:rFonts w:ascii="Arial" w:hAnsi="Arial" w:cs="Arial"/>
              </w:rPr>
              <w:t>staff</w:t>
            </w:r>
            <w:r w:rsidRPr="001E566B">
              <w:rPr>
                <w:rFonts w:ascii="Arial" w:hAnsi="Arial" w:cs="Arial"/>
                <w:spacing w:val="-4"/>
              </w:rPr>
              <w:t xml:space="preserve"> </w:t>
            </w:r>
            <w:r w:rsidRPr="001E566B">
              <w:rPr>
                <w:rFonts w:ascii="Arial" w:hAnsi="Arial" w:cs="Arial"/>
              </w:rPr>
              <w:t>of</w:t>
            </w:r>
            <w:r w:rsidRPr="001E566B">
              <w:rPr>
                <w:rFonts w:ascii="Arial" w:hAnsi="Arial" w:cs="Arial"/>
                <w:spacing w:val="-5"/>
              </w:rPr>
              <w:t xml:space="preserve"> </w:t>
            </w:r>
            <w:r w:rsidRPr="001E566B">
              <w:rPr>
                <w:rFonts w:ascii="Arial" w:hAnsi="Arial" w:cs="Arial"/>
              </w:rPr>
              <w:t>the</w:t>
            </w:r>
            <w:r w:rsidRPr="001E566B">
              <w:rPr>
                <w:rFonts w:ascii="Arial" w:hAnsi="Arial" w:cs="Arial"/>
                <w:spacing w:val="-4"/>
              </w:rPr>
              <w:t xml:space="preserve"> </w:t>
            </w:r>
            <w:r w:rsidRPr="001E566B">
              <w:rPr>
                <w:rFonts w:ascii="Arial" w:hAnsi="Arial" w:cs="Arial"/>
              </w:rPr>
              <w:t>Referral</w:t>
            </w:r>
            <w:r w:rsidRPr="001E566B">
              <w:rPr>
                <w:rFonts w:ascii="Arial" w:hAnsi="Arial" w:cs="Arial"/>
                <w:spacing w:val="-5"/>
              </w:rPr>
              <w:t xml:space="preserve"> </w:t>
            </w:r>
            <w:r w:rsidRPr="001E566B">
              <w:rPr>
                <w:rFonts w:ascii="Arial" w:hAnsi="Arial" w:cs="Arial"/>
                <w:spacing w:val="-4"/>
              </w:rPr>
              <w:t>Team</w:t>
            </w:r>
          </w:p>
          <w:p w:rsidRPr="001E566B" w:rsidR="000F2AF2" w:rsidP="00C37C8F" w:rsidRDefault="000F2AF2" w14:paraId="0FC3A82A" w14:textId="77777777">
            <w:pPr>
              <w:pStyle w:val="TableParagraph"/>
              <w:numPr>
                <w:ilvl w:val="0"/>
                <w:numId w:val="54"/>
              </w:numPr>
              <w:tabs>
                <w:tab w:val="left" w:pos="541"/>
              </w:tabs>
              <w:spacing w:before="1"/>
              <w:ind w:right="411"/>
              <w:jc w:val="both"/>
              <w:rPr>
                <w:rFonts w:ascii="Arial" w:hAnsi="Arial" w:cs="Arial"/>
              </w:rPr>
            </w:pPr>
            <w:r w:rsidRPr="001E566B">
              <w:rPr>
                <w:rFonts w:ascii="Arial" w:hAnsi="Arial" w:cs="Arial"/>
              </w:rPr>
              <w:t>Coordinates with the Reunification Team, Death Notification Team, and Communications/PIO to ensure accurate, official information is relayed to families</w:t>
            </w:r>
            <w:r w:rsidRPr="001E566B">
              <w:rPr>
                <w:rFonts w:ascii="Arial" w:hAnsi="Arial" w:cs="Arial"/>
                <w:spacing w:val="-6"/>
              </w:rPr>
              <w:t xml:space="preserve"> </w:t>
            </w:r>
            <w:r w:rsidRPr="001E566B">
              <w:rPr>
                <w:rFonts w:ascii="Arial" w:hAnsi="Arial" w:cs="Arial"/>
              </w:rPr>
              <w:t>at</w:t>
            </w:r>
            <w:r w:rsidRPr="001E566B">
              <w:rPr>
                <w:rFonts w:ascii="Arial" w:hAnsi="Arial" w:cs="Arial"/>
                <w:spacing w:val="-5"/>
              </w:rPr>
              <w:t xml:space="preserve"> </w:t>
            </w:r>
            <w:r w:rsidRPr="001E566B">
              <w:rPr>
                <w:rFonts w:ascii="Arial" w:hAnsi="Arial" w:cs="Arial"/>
              </w:rPr>
              <w:t>the</w:t>
            </w:r>
            <w:r w:rsidRPr="001E566B">
              <w:rPr>
                <w:rFonts w:ascii="Arial" w:hAnsi="Arial" w:cs="Arial"/>
                <w:spacing w:val="-6"/>
              </w:rPr>
              <w:t xml:space="preserve"> I</w:t>
            </w:r>
            <w:r w:rsidRPr="001E566B">
              <w:rPr>
                <w:rFonts w:ascii="Arial" w:hAnsi="Arial" w:cs="Arial"/>
              </w:rPr>
              <w:t>FAC and through</w:t>
            </w:r>
            <w:r w:rsidRPr="001E566B">
              <w:rPr>
                <w:rFonts w:ascii="Arial" w:hAnsi="Arial" w:cs="Arial"/>
                <w:spacing w:val="-6"/>
              </w:rPr>
              <w:t xml:space="preserve"> </w:t>
            </w:r>
            <w:r w:rsidRPr="001E566B">
              <w:rPr>
                <w:rFonts w:ascii="Arial" w:hAnsi="Arial" w:cs="Arial"/>
              </w:rPr>
              <w:t>the</w:t>
            </w:r>
            <w:r w:rsidRPr="001E566B">
              <w:rPr>
                <w:rFonts w:ascii="Arial" w:hAnsi="Arial" w:cs="Arial"/>
                <w:spacing w:val="-8"/>
              </w:rPr>
              <w:t xml:space="preserve"> </w:t>
            </w:r>
            <w:r w:rsidRPr="001E566B">
              <w:rPr>
                <w:rFonts w:ascii="Arial" w:hAnsi="Arial" w:cs="Arial"/>
              </w:rPr>
              <w:t>Virtual</w:t>
            </w:r>
            <w:r w:rsidRPr="001E566B">
              <w:rPr>
                <w:rFonts w:ascii="Arial" w:hAnsi="Arial" w:cs="Arial"/>
                <w:spacing w:val="-5"/>
              </w:rPr>
              <w:t xml:space="preserve"> I</w:t>
            </w:r>
          </w:p>
        </w:tc>
      </w:tr>
      <w:tr w:rsidRPr="001E566B" w:rsidR="000F2AF2" w:rsidTr="000F2AF2" w14:paraId="1DFA4609" w14:textId="77777777">
        <w:trPr>
          <w:trHeight w:val="1970"/>
        </w:trPr>
        <w:tc>
          <w:tcPr>
            <w:tcW w:w="2160" w:type="dxa"/>
          </w:tcPr>
          <w:p w:rsidRPr="001E566B" w:rsidR="000F2AF2" w:rsidP="003B1D90" w:rsidRDefault="000F2AF2" w14:paraId="6C9B60CA" w14:textId="77777777">
            <w:pPr>
              <w:pStyle w:val="TableParagraph"/>
              <w:rPr>
                <w:rFonts w:ascii="Arial" w:hAnsi="Arial" w:cs="Arial"/>
                <w:b/>
                <w:sz w:val="24"/>
              </w:rPr>
            </w:pPr>
          </w:p>
          <w:p w:rsidRPr="001E566B" w:rsidR="000F2AF2" w:rsidP="003B1D90" w:rsidRDefault="000F2AF2" w14:paraId="1FDD0A17" w14:textId="77777777">
            <w:pPr>
              <w:pStyle w:val="TableParagraph"/>
              <w:rPr>
                <w:rFonts w:ascii="Arial" w:hAnsi="Arial" w:cs="Arial"/>
                <w:b/>
                <w:sz w:val="24"/>
              </w:rPr>
            </w:pPr>
          </w:p>
          <w:p w:rsidRPr="001E566B" w:rsidR="000F2AF2" w:rsidP="003B1D90" w:rsidRDefault="000F2AF2" w14:paraId="7DD8CCA0" w14:textId="77777777">
            <w:pPr>
              <w:pStyle w:val="TableParagraph"/>
              <w:spacing w:before="10"/>
              <w:rPr>
                <w:rFonts w:ascii="Arial" w:hAnsi="Arial" w:cs="Arial"/>
                <w:b/>
                <w:sz w:val="28"/>
              </w:rPr>
            </w:pPr>
          </w:p>
          <w:p w:rsidRPr="001E566B" w:rsidR="000F2AF2" w:rsidP="003B1D90" w:rsidRDefault="000F2AF2" w14:paraId="012EFFC7" w14:textId="77777777">
            <w:pPr>
              <w:pStyle w:val="TableParagraph"/>
              <w:ind w:left="107"/>
              <w:rPr>
                <w:rFonts w:ascii="Arial" w:hAnsi="Arial" w:cs="Arial"/>
                <w:b/>
              </w:rPr>
            </w:pPr>
            <w:r w:rsidRPr="001E566B">
              <w:rPr>
                <w:rFonts w:ascii="Arial" w:hAnsi="Arial" w:cs="Arial"/>
                <w:b/>
              </w:rPr>
              <w:t xml:space="preserve">Call Center </w:t>
            </w:r>
            <w:r w:rsidRPr="001E566B">
              <w:rPr>
                <w:rFonts w:ascii="Arial" w:hAnsi="Arial" w:cs="Arial"/>
                <w:b/>
                <w:spacing w:val="-2"/>
              </w:rPr>
              <w:t>Coordinator</w:t>
            </w:r>
          </w:p>
        </w:tc>
        <w:tc>
          <w:tcPr>
            <w:tcW w:w="1079" w:type="dxa"/>
          </w:tcPr>
          <w:p w:rsidRPr="001E566B" w:rsidR="000F2AF2" w:rsidP="003B1D90" w:rsidRDefault="000F2AF2" w14:paraId="03172D45" w14:textId="77777777">
            <w:pPr>
              <w:pStyle w:val="TableParagraph"/>
              <w:rPr>
                <w:rFonts w:ascii="Arial" w:hAnsi="Arial" w:cs="Arial"/>
                <w:b/>
                <w:sz w:val="24"/>
              </w:rPr>
            </w:pPr>
          </w:p>
          <w:p w:rsidRPr="001E566B" w:rsidR="000F2AF2" w:rsidP="003B1D90" w:rsidRDefault="000F2AF2" w14:paraId="2B30577B" w14:textId="77777777">
            <w:pPr>
              <w:pStyle w:val="TableParagraph"/>
              <w:rPr>
                <w:rFonts w:ascii="Arial" w:hAnsi="Arial" w:cs="Arial"/>
                <w:b/>
                <w:sz w:val="24"/>
              </w:rPr>
            </w:pPr>
          </w:p>
          <w:p w:rsidRPr="001E566B" w:rsidR="000F2AF2" w:rsidP="003B1D90" w:rsidRDefault="000F2AF2" w14:paraId="7898DD7C" w14:textId="77777777">
            <w:pPr>
              <w:pStyle w:val="TableParagraph"/>
              <w:rPr>
                <w:rFonts w:ascii="Arial" w:hAnsi="Arial" w:cs="Arial"/>
                <w:b/>
                <w:sz w:val="24"/>
              </w:rPr>
            </w:pPr>
          </w:p>
          <w:p w:rsidRPr="001E566B" w:rsidR="000F2AF2" w:rsidP="003B1D90" w:rsidRDefault="000F2AF2" w14:paraId="1B75E0C3" w14:textId="77777777">
            <w:pPr>
              <w:pStyle w:val="TableParagraph"/>
              <w:spacing w:before="183"/>
              <w:ind w:left="166" w:right="156"/>
              <w:jc w:val="center"/>
              <w:rPr>
                <w:rFonts w:ascii="Arial" w:hAnsi="Arial" w:cs="Arial"/>
              </w:rPr>
            </w:pPr>
            <w:r>
              <w:rPr>
                <w:rFonts w:ascii="Arial" w:hAnsi="Arial" w:cs="Arial"/>
                <w:spacing w:val="-5"/>
              </w:rPr>
              <w:t>037</w:t>
            </w:r>
          </w:p>
        </w:tc>
        <w:tc>
          <w:tcPr>
            <w:tcW w:w="9771" w:type="dxa"/>
          </w:tcPr>
          <w:p w:rsidRPr="001E566B" w:rsidR="000F2AF2" w:rsidP="00C37C8F" w:rsidRDefault="000F2AF2" w14:paraId="143C5AB4" w14:textId="77777777">
            <w:pPr>
              <w:pStyle w:val="TableParagraph"/>
              <w:numPr>
                <w:ilvl w:val="0"/>
                <w:numId w:val="53"/>
              </w:numPr>
              <w:tabs>
                <w:tab w:val="left" w:pos="540"/>
                <w:tab w:val="left" w:pos="541"/>
              </w:tabs>
              <w:spacing w:line="251" w:lineRule="exact"/>
              <w:rPr>
                <w:rFonts w:ascii="Arial" w:hAnsi="Arial" w:cs="Arial"/>
              </w:rPr>
            </w:pPr>
            <w:r w:rsidRPr="001E566B">
              <w:rPr>
                <w:rFonts w:ascii="Arial" w:hAnsi="Arial" w:cs="Arial"/>
              </w:rPr>
              <w:t>Reports</w:t>
            </w:r>
            <w:r w:rsidRPr="001E566B">
              <w:rPr>
                <w:rFonts w:ascii="Arial" w:hAnsi="Arial" w:cs="Arial"/>
                <w:spacing w:val="-3"/>
              </w:rPr>
              <w:t xml:space="preserve"> </w:t>
            </w:r>
            <w:r w:rsidRPr="001E566B">
              <w:rPr>
                <w:rFonts w:ascii="Arial" w:hAnsi="Arial" w:cs="Arial"/>
              </w:rPr>
              <w:t>to</w:t>
            </w:r>
            <w:r w:rsidRPr="001E566B">
              <w:rPr>
                <w:rFonts w:ascii="Arial" w:hAnsi="Arial" w:cs="Arial"/>
                <w:spacing w:val="-2"/>
              </w:rPr>
              <w:t xml:space="preserve"> </w:t>
            </w:r>
            <w:r w:rsidRPr="001E566B">
              <w:rPr>
                <w:rFonts w:ascii="Arial" w:hAnsi="Arial" w:cs="Arial"/>
              </w:rPr>
              <w:t>the</w:t>
            </w:r>
            <w:r w:rsidRPr="001E566B">
              <w:rPr>
                <w:rFonts w:ascii="Arial" w:hAnsi="Arial" w:cs="Arial"/>
                <w:spacing w:val="-2"/>
              </w:rPr>
              <w:t xml:space="preserve"> </w:t>
            </w:r>
            <w:r w:rsidRPr="001E566B">
              <w:rPr>
                <w:rFonts w:ascii="Arial" w:hAnsi="Arial" w:cs="Arial"/>
              </w:rPr>
              <w:t>Referral</w:t>
            </w:r>
            <w:r w:rsidRPr="001E566B">
              <w:rPr>
                <w:rFonts w:ascii="Arial" w:hAnsi="Arial" w:cs="Arial"/>
                <w:spacing w:val="-6"/>
              </w:rPr>
              <w:t xml:space="preserve"> </w:t>
            </w:r>
            <w:r w:rsidRPr="001E566B">
              <w:rPr>
                <w:rFonts w:ascii="Arial" w:hAnsi="Arial" w:cs="Arial"/>
              </w:rPr>
              <w:t>Team</w:t>
            </w:r>
            <w:r w:rsidRPr="001E566B">
              <w:rPr>
                <w:rFonts w:ascii="Arial" w:hAnsi="Arial" w:cs="Arial"/>
                <w:spacing w:val="-6"/>
              </w:rPr>
              <w:t xml:space="preserve"> </w:t>
            </w:r>
            <w:r w:rsidRPr="001E566B">
              <w:rPr>
                <w:rFonts w:ascii="Arial" w:hAnsi="Arial" w:cs="Arial"/>
                <w:spacing w:val="-4"/>
              </w:rPr>
              <w:t>Lead</w:t>
            </w:r>
          </w:p>
          <w:p w:rsidRPr="001E566B" w:rsidR="000F2AF2" w:rsidP="00C37C8F" w:rsidRDefault="000F2AF2" w14:paraId="6A707844" w14:textId="77777777">
            <w:pPr>
              <w:pStyle w:val="TableParagraph"/>
              <w:numPr>
                <w:ilvl w:val="0"/>
                <w:numId w:val="53"/>
              </w:numPr>
              <w:tabs>
                <w:tab w:val="left" w:pos="540"/>
                <w:tab w:val="left" w:pos="541"/>
              </w:tabs>
              <w:ind w:right="358"/>
              <w:rPr>
                <w:rFonts w:ascii="Arial" w:hAnsi="Arial" w:cs="Arial"/>
              </w:rPr>
            </w:pPr>
            <w:r w:rsidRPr="001E566B">
              <w:rPr>
                <w:rFonts w:ascii="Arial" w:hAnsi="Arial" w:cs="Arial"/>
              </w:rPr>
              <w:t>Oversees</w:t>
            </w:r>
            <w:r w:rsidRPr="001E566B">
              <w:rPr>
                <w:rFonts w:ascii="Arial" w:hAnsi="Arial" w:cs="Arial"/>
                <w:spacing w:val="-8"/>
              </w:rPr>
              <w:t xml:space="preserve"> </w:t>
            </w:r>
            <w:r w:rsidRPr="001E566B">
              <w:rPr>
                <w:rFonts w:ascii="Arial" w:hAnsi="Arial" w:cs="Arial"/>
              </w:rPr>
              <w:t>disaster</w:t>
            </w:r>
            <w:r w:rsidRPr="001E566B">
              <w:rPr>
                <w:rFonts w:ascii="Arial" w:hAnsi="Arial" w:cs="Arial"/>
                <w:spacing w:val="-7"/>
              </w:rPr>
              <w:t xml:space="preserve"> </w:t>
            </w:r>
            <w:r w:rsidRPr="001E566B">
              <w:rPr>
                <w:rFonts w:ascii="Arial" w:hAnsi="Arial" w:cs="Arial"/>
              </w:rPr>
              <w:t>hotline</w:t>
            </w:r>
            <w:r w:rsidRPr="001E566B">
              <w:rPr>
                <w:rFonts w:ascii="Arial" w:hAnsi="Arial" w:cs="Arial"/>
                <w:spacing w:val="-8"/>
              </w:rPr>
              <w:t xml:space="preserve"> </w:t>
            </w:r>
            <w:r w:rsidRPr="001E566B">
              <w:rPr>
                <w:rFonts w:ascii="Arial" w:hAnsi="Arial" w:cs="Arial"/>
              </w:rPr>
              <w:t>for</w:t>
            </w:r>
            <w:r w:rsidRPr="001E566B">
              <w:rPr>
                <w:rFonts w:ascii="Arial" w:hAnsi="Arial" w:cs="Arial"/>
                <w:spacing w:val="-8"/>
              </w:rPr>
              <w:t xml:space="preserve"> </w:t>
            </w:r>
            <w:r w:rsidRPr="001E566B">
              <w:rPr>
                <w:rFonts w:ascii="Arial" w:hAnsi="Arial" w:cs="Arial"/>
              </w:rPr>
              <w:t>obtaining</w:t>
            </w:r>
            <w:r w:rsidRPr="001E566B">
              <w:rPr>
                <w:rFonts w:ascii="Arial" w:hAnsi="Arial" w:cs="Arial"/>
                <w:spacing w:val="-10"/>
              </w:rPr>
              <w:t xml:space="preserve"> </w:t>
            </w:r>
            <w:r w:rsidRPr="001E566B">
              <w:rPr>
                <w:rFonts w:ascii="Arial" w:hAnsi="Arial" w:cs="Arial"/>
              </w:rPr>
              <w:t>information on missing persons and data entry into Impacted Person Database (IPD)</w:t>
            </w:r>
          </w:p>
          <w:p w:rsidRPr="001E566B" w:rsidR="000F2AF2" w:rsidP="00C37C8F" w:rsidRDefault="000F2AF2" w14:paraId="77C2B07A" w14:textId="77777777">
            <w:pPr>
              <w:pStyle w:val="TableParagraph"/>
              <w:numPr>
                <w:ilvl w:val="0"/>
                <w:numId w:val="53"/>
              </w:numPr>
              <w:tabs>
                <w:tab w:val="left" w:pos="540"/>
                <w:tab w:val="left" w:pos="541"/>
              </w:tabs>
              <w:ind w:right="203"/>
              <w:rPr>
                <w:rFonts w:ascii="Arial" w:hAnsi="Arial" w:cs="Arial"/>
              </w:rPr>
            </w:pPr>
            <w:r w:rsidRPr="001E566B">
              <w:rPr>
                <w:rFonts w:ascii="Arial" w:hAnsi="Arial" w:cs="Arial"/>
              </w:rPr>
              <w:t>Ensures</w:t>
            </w:r>
            <w:r w:rsidRPr="001E566B">
              <w:rPr>
                <w:rFonts w:ascii="Arial" w:hAnsi="Arial" w:cs="Arial"/>
                <w:spacing w:val="-5"/>
              </w:rPr>
              <w:t xml:space="preserve"> </w:t>
            </w:r>
            <w:r w:rsidRPr="001E566B">
              <w:rPr>
                <w:rFonts w:ascii="Arial" w:hAnsi="Arial" w:cs="Arial"/>
              </w:rPr>
              <w:t>quality</w:t>
            </w:r>
            <w:r w:rsidRPr="001E566B">
              <w:rPr>
                <w:rFonts w:ascii="Arial" w:hAnsi="Arial" w:cs="Arial"/>
                <w:spacing w:val="-8"/>
              </w:rPr>
              <w:t xml:space="preserve"> </w:t>
            </w:r>
            <w:r w:rsidRPr="001E566B">
              <w:rPr>
                <w:rFonts w:ascii="Arial" w:hAnsi="Arial" w:cs="Arial"/>
              </w:rPr>
              <w:t>of</w:t>
            </w:r>
            <w:r w:rsidRPr="001E566B">
              <w:rPr>
                <w:rFonts w:ascii="Arial" w:hAnsi="Arial" w:cs="Arial"/>
                <w:spacing w:val="-7"/>
              </w:rPr>
              <w:t xml:space="preserve"> </w:t>
            </w:r>
            <w:r w:rsidRPr="001E566B">
              <w:rPr>
                <w:rFonts w:ascii="Arial" w:hAnsi="Arial" w:cs="Arial"/>
              </w:rPr>
              <w:t>information</w:t>
            </w:r>
            <w:r w:rsidRPr="001E566B">
              <w:rPr>
                <w:rFonts w:ascii="Arial" w:hAnsi="Arial" w:cs="Arial"/>
                <w:spacing w:val="-5"/>
              </w:rPr>
              <w:t xml:space="preserve"> </w:t>
            </w:r>
            <w:r w:rsidRPr="001E566B">
              <w:rPr>
                <w:rFonts w:ascii="Arial" w:hAnsi="Arial" w:cs="Arial"/>
              </w:rPr>
              <w:t>provided</w:t>
            </w:r>
            <w:r w:rsidRPr="001E566B">
              <w:rPr>
                <w:rFonts w:ascii="Arial" w:hAnsi="Arial" w:cs="Arial"/>
                <w:spacing w:val="-7"/>
              </w:rPr>
              <w:t xml:space="preserve"> </w:t>
            </w:r>
            <w:r w:rsidRPr="001E566B">
              <w:rPr>
                <w:rFonts w:ascii="Arial" w:hAnsi="Arial" w:cs="Arial"/>
              </w:rPr>
              <w:t>through</w:t>
            </w:r>
            <w:r w:rsidRPr="001E566B">
              <w:rPr>
                <w:rFonts w:ascii="Arial" w:hAnsi="Arial" w:cs="Arial"/>
                <w:spacing w:val="-5"/>
              </w:rPr>
              <w:t xml:space="preserve"> </w:t>
            </w:r>
            <w:r w:rsidRPr="001E566B">
              <w:rPr>
                <w:rFonts w:ascii="Arial" w:hAnsi="Arial" w:cs="Arial"/>
              </w:rPr>
              <w:t xml:space="preserve">call </w:t>
            </w:r>
            <w:r w:rsidRPr="001E566B">
              <w:rPr>
                <w:rFonts w:ascii="Arial" w:hAnsi="Arial" w:cs="Arial"/>
                <w:spacing w:val="-2"/>
              </w:rPr>
              <w:t>center</w:t>
            </w:r>
          </w:p>
          <w:p w:rsidRPr="001E566B" w:rsidR="000F2AF2" w:rsidP="00C37C8F" w:rsidRDefault="000F2AF2" w14:paraId="02F9281E" w14:textId="77777777">
            <w:pPr>
              <w:pStyle w:val="TableParagraph"/>
              <w:numPr>
                <w:ilvl w:val="0"/>
                <w:numId w:val="53"/>
              </w:numPr>
              <w:tabs>
                <w:tab w:val="left" w:pos="540"/>
                <w:tab w:val="left" w:pos="541"/>
              </w:tabs>
              <w:spacing w:line="252" w:lineRule="exact"/>
              <w:rPr>
                <w:rFonts w:ascii="Arial" w:hAnsi="Arial" w:cs="Arial"/>
              </w:rPr>
            </w:pPr>
            <w:r w:rsidRPr="001E566B">
              <w:rPr>
                <w:rFonts w:ascii="Arial" w:hAnsi="Arial" w:cs="Arial"/>
              </w:rPr>
              <w:t>Ensures</w:t>
            </w:r>
            <w:r w:rsidRPr="001E566B">
              <w:rPr>
                <w:rFonts w:ascii="Arial" w:hAnsi="Arial" w:cs="Arial"/>
                <w:spacing w:val="-4"/>
              </w:rPr>
              <w:t xml:space="preserve"> </w:t>
            </w:r>
            <w:r w:rsidRPr="001E566B">
              <w:rPr>
                <w:rFonts w:ascii="Arial" w:hAnsi="Arial" w:cs="Arial"/>
              </w:rPr>
              <w:t>appropriate</w:t>
            </w:r>
            <w:r w:rsidRPr="001E566B">
              <w:rPr>
                <w:rFonts w:ascii="Arial" w:hAnsi="Arial" w:cs="Arial"/>
                <w:spacing w:val="-5"/>
              </w:rPr>
              <w:t xml:space="preserve"> </w:t>
            </w:r>
            <w:r w:rsidRPr="001E566B">
              <w:rPr>
                <w:rFonts w:ascii="Arial" w:hAnsi="Arial" w:cs="Arial"/>
              </w:rPr>
              <w:t>staffing</w:t>
            </w:r>
            <w:r w:rsidRPr="001E566B">
              <w:rPr>
                <w:rFonts w:ascii="Arial" w:hAnsi="Arial" w:cs="Arial"/>
                <w:spacing w:val="-7"/>
              </w:rPr>
              <w:t xml:space="preserve"> </w:t>
            </w:r>
            <w:r w:rsidRPr="001E566B">
              <w:rPr>
                <w:rFonts w:ascii="Arial" w:hAnsi="Arial" w:cs="Arial"/>
              </w:rPr>
              <w:t>for</w:t>
            </w:r>
            <w:r w:rsidRPr="001E566B">
              <w:rPr>
                <w:rFonts w:ascii="Arial" w:hAnsi="Arial" w:cs="Arial"/>
                <w:spacing w:val="-3"/>
              </w:rPr>
              <w:t xml:space="preserve"> </w:t>
            </w:r>
            <w:r w:rsidRPr="001E566B">
              <w:rPr>
                <w:rFonts w:ascii="Arial" w:hAnsi="Arial" w:cs="Arial"/>
              </w:rPr>
              <w:t>call</w:t>
            </w:r>
            <w:r w:rsidRPr="001E566B">
              <w:rPr>
                <w:rFonts w:ascii="Arial" w:hAnsi="Arial" w:cs="Arial"/>
                <w:spacing w:val="-5"/>
              </w:rPr>
              <w:t xml:space="preserve"> </w:t>
            </w:r>
            <w:r w:rsidRPr="001E566B">
              <w:rPr>
                <w:rFonts w:ascii="Arial" w:hAnsi="Arial" w:cs="Arial"/>
                <w:spacing w:val="-2"/>
              </w:rPr>
              <w:t>center</w:t>
            </w:r>
          </w:p>
          <w:p w:rsidRPr="001E566B" w:rsidR="000F2AF2" w:rsidP="00C37C8F" w:rsidRDefault="000F2AF2" w14:paraId="2B84BAAD" w14:textId="77777777">
            <w:pPr>
              <w:pStyle w:val="TableParagraph"/>
              <w:numPr>
                <w:ilvl w:val="0"/>
                <w:numId w:val="53"/>
              </w:numPr>
              <w:tabs>
                <w:tab w:val="left" w:pos="540"/>
                <w:tab w:val="left" w:pos="541"/>
              </w:tabs>
              <w:spacing w:line="252" w:lineRule="exact"/>
              <w:rPr>
                <w:rFonts w:ascii="Arial" w:hAnsi="Arial" w:cs="Arial"/>
              </w:rPr>
            </w:pPr>
            <w:r w:rsidRPr="001E566B">
              <w:rPr>
                <w:rFonts w:ascii="Arial" w:hAnsi="Arial" w:cs="Arial"/>
              </w:rPr>
              <w:t>Ensures</w:t>
            </w:r>
            <w:r w:rsidRPr="001E566B">
              <w:rPr>
                <w:rFonts w:ascii="Arial" w:hAnsi="Arial" w:cs="Arial"/>
                <w:spacing w:val="-4"/>
              </w:rPr>
              <w:t xml:space="preserve"> </w:t>
            </w:r>
            <w:r w:rsidRPr="001E566B">
              <w:rPr>
                <w:rFonts w:ascii="Arial" w:hAnsi="Arial" w:cs="Arial"/>
              </w:rPr>
              <w:t>information</w:t>
            </w:r>
            <w:r w:rsidRPr="001E566B">
              <w:rPr>
                <w:rFonts w:ascii="Arial" w:hAnsi="Arial" w:cs="Arial"/>
                <w:spacing w:val="-3"/>
              </w:rPr>
              <w:t xml:space="preserve"> </w:t>
            </w:r>
            <w:r w:rsidRPr="001E566B">
              <w:rPr>
                <w:rFonts w:ascii="Arial" w:hAnsi="Arial" w:cs="Arial"/>
              </w:rPr>
              <w:t>provided</w:t>
            </w:r>
            <w:r w:rsidRPr="001E566B">
              <w:rPr>
                <w:rFonts w:ascii="Arial" w:hAnsi="Arial" w:cs="Arial"/>
                <w:spacing w:val="-3"/>
              </w:rPr>
              <w:t xml:space="preserve"> </w:t>
            </w:r>
            <w:r w:rsidRPr="001E566B">
              <w:rPr>
                <w:rFonts w:ascii="Arial" w:hAnsi="Arial" w:cs="Arial"/>
              </w:rPr>
              <w:t>to</w:t>
            </w:r>
            <w:r w:rsidRPr="001E566B">
              <w:rPr>
                <w:rFonts w:ascii="Arial" w:hAnsi="Arial" w:cs="Arial"/>
                <w:spacing w:val="-6"/>
              </w:rPr>
              <w:t xml:space="preserve"> </w:t>
            </w:r>
            <w:r w:rsidRPr="001E566B">
              <w:rPr>
                <w:rFonts w:ascii="Arial" w:hAnsi="Arial" w:cs="Arial"/>
              </w:rPr>
              <w:t>the</w:t>
            </w:r>
            <w:r w:rsidRPr="001E566B">
              <w:rPr>
                <w:rFonts w:ascii="Arial" w:hAnsi="Arial" w:cs="Arial"/>
                <w:spacing w:val="-5"/>
              </w:rPr>
              <w:t xml:space="preserve"> </w:t>
            </w:r>
            <w:r w:rsidRPr="001E566B">
              <w:rPr>
                <w:rFonts w:ascii="Arial" w:hAnsi="Arial" w:cs="Arial"/>
              </w:rPr>
              <w:t>public</w:t>
            </w:r>
            <w:r w:rsidRPr="001E566B">
              <w:rPr>
                <w:rFonts w:ascii="Arial" w:hAnsi="Arial" w:cs="Arial"/>
                <w:spacing w:val="-5"/>
              </w:rPr>
              <w:t xml:space="preserve"> is </w:t>
            </w:r>
            <w:r w:rsidRPr="5F23856D">
              <w:rPr>
                <w:rFonts w:ascii="Arial" w:hAnsi="Arial" w:cs="Arial"/>
              </w:rPr>
              <w:t xml:space="preserve">verified information approved by the PIO or IFAC Manager and is </w:t>
            </w:r>
            <w:r w:rsidRPr="001E566B">
              <w:rPr>
                <w:rFonts w:ascii="Arial" w:hAnsi="Arial" w:cs="Arial"/>
              </w:rPr>
              <w:t>accurate,</w:t>
            </w:r>
            <w:r w:rsidRPr="001E566B">
              <w:rPr>
                <w:rFonts w:ascii="Arial" w:hAnsi="Arial" w:cs="Arial"/>
                <w:spacing w:val="-5"/>
              </w:rPr>
              <w:t xml:space="preserve"> </w:t>
            </w:r>
            <w:r w:rsidRPr="001E566B">
              <w:rPr>
                <w:rFonts w:ascii="Arial" w:hAnsi="Arial" w:cs="Arial"/>
              </w:rPr>
              <w:t>official,</w:t>
            </w:r>
            <w:r w:rsidRPr="001E566B">
              <w:rPr>
                <w:rFonts w:ascii="Arial" w:hAnsi="Arial" w:cs="Arial"/>
                <w:spacing w:val="-7"/>
              </w:rPr>
              <w:t xml:space="preserve"> </w:t>
            </w:r>
            <w:r w:rsidRPr="001E566B">
              <w:rPr>
                <w:rFonts w:ascii="Arial" w:hAnsi="Arial" w:cs="Arial"/>
              </w:rPr>
              <w:t>and</w:t>
            </w:r>
            <w:r w:rsidRPr="001E566B">
              <w:rPr>
                <w:rFonts w:ascii="Arial" w:hAnsi="Arial" w:cs="Arial"/>
                <w:spacing w:val="-5"/>
              </w:rPr>
              <w:t xml:space="preserve"> </w:t>
            </w:r>
            <w:r w:rsidRPr="001E566B">
              <w:rPr>
                <w:rFonts w:ascii="Arial" w:hAnsi="Arial" w:cs="Arial"/>
              </w:rPr>
              <w:t>not</w:t>
            </w:r>
            <w:r w:rsidRPr="001E566B">
              <w:rPr>
                <w:rFonts w:ascii="Arial" w:hAnsi="Arial" w:cs="Arial"/>
                <w:spacing w:val="-7"/>
              </w:rPr>
              <w:t xml:space="preserve"> </w:t>
            </w:r>
            <w:r w:rsidRPr="001E566B">
              <w:rPr>
                <w:rFonts w:ascii="Arial" w:hAnsi="Arial" w:cs="Arial"/>
              </w:rPr>
              <w:t>in</w:t>
            </w:r>
            <w:r w:rsidRPr="001E566B">
              <w:rPr>
                <w:rFonts w:ascii="Arial" w:hAnsi="Arial" w:cs="Arial"/>
                <w:spacing w:val="-5"/>
              </w:rPr>
              <w:t xml:space="preserve"> </w:t>
            </w:r>
            <w:r w:rsidRPr="001E566B">
              <w:rPr>
                <w:rFonts w:ascii="Arial" w:hAnsi="Arial" w:cs="Arial"/>
              </w:rPr>
              <w:t>violation</w:t>
            </w:r>
            <w:r w:rsidRPr="001E566B">
              <w:rPr>
                <w:rFonts w:ascii="Arial" w:hAnsi="Arial" w:cs="Arial"/>
                <w:spacing w:val="-7"/>
              </w:rPr>
              <w:t xml:space="preserve"> </w:t>
            </w:r>
            <w:r w:rsidRPr="001E566B">
              <w:rPr>
                <w:rFonts w:ascii="Arial" w:hAnsi="Arial" w:cs="Arial"/>
              </w:rPr>
              <w:t>of</w:t>
            </w:r>
            <w:r w:rsidRPr="001E566B">
              <w:rPr>
                <w:rFonts w:ascii="Arial" w:hAnsi="Arial" w:cs="Arial"/>
                <w:spacing w:val="-5"/>
              </w:rPr>
              <w:t xml:space="preserve"> </w:t>
            </w:r>
            <w:r w:rsidRPr="001E566B">
              <w:rPr>
                <w:rFonts w:ascii="Arial" w:hAnsi="Arial" w:cs="Arial"/>
              </w:rPr>
              <w:t>any disclosure laws, regulations, or policies</w:t>
            </w:r>
          </w:p>
        </w:tc>
      </w:tr>
      <w:tr w:rsidRPr="001E566B" w:rsidR="000F2AF2" w:rsidTr="000F2AF2" w14:paraId="143818B1" w14:textId="77777777">
        <w:trPr>
          <w:trHeight w:val="1430"/>
        </w:trPr>
        <w:tc>
          <w:tcPr>
            <w:tcW w:w="2160" w:type="dxa"/>
          </w:tcPr>
          <w:p w:rsidRPr="001E566B" w:rsidR="000F2AF2" w:rsidP="003B1D90" w:rsidRDefault="000F2AF2" w14:paraId="255D80D1" w14:textId="77777777">
            <w:pPr>
              <w:pStyle w:val="TableParagraph"/>
              <w:rPr>
                <w:rFonts w:ascii="Arial" w:hAnsi="Arial" w:cs="Arial"/>
                <w:b/>
                <w:sz w:val="24"/>
              </w:rPr>
            </w:pPr>
          </w:p>
          <w:p w:rsidRPr="001E566B" w:rsidR="000F2AF2" w:rsidP="003B1D90" w:rsidRDefault="000F2AF2" w14:paraId="0F239896" w14:textId="77777777">
            <w:pPr>
              <w:pStyle w:val="TableParagraph"/>
              <w:spacing w:before="8"/>
              <w:rPr>
                <w:rFonts w:ascii="Arial" w:hAnsi="Arial" w:cs="Arial"/>
                <w:b/>
                <w:sz w:val="30"/>
              </w:rPr>
            </w:pPr>
          </w:p>
          <w:p w:rsidRPr="001E566B" w:rsidR="000F2AF2" w:rsidP="003B1D90" w:rsidRDefault="000F2AF2" w14:paraId="63A170FB" w14:textId="77777777">
            <w:pPr>
              <w:pStyle w:val="TableParagraph"/>
              <w:ind w:left="107"/>
              <w:rPr>
                <w:rFonts w:ascii="Arial" w:hAnsi="Arial" w:cs="Arial"/>
                <w:b/>
              </w:rPr>
            </w:pPr>
            <w:r w:rsidRPr="001E566B">
              <w:rPr>
                <w:rFonts w:ascii="Arial" w:hAnsi="Arial" w:cs="Arial"/>
                <w:b/>
              </w:rPr>
              <w:t>Call</w:t>
            </w:r>
            <w:r w:rsidRPr="001E566B">
              <w:rPr>
                <w:rFonts w:ascii="Arial" w:hAnsi="Arial" w:cs="Arial"/>
                <w:b/>
                <w:spacing w:val="-14"/>
              </w:rPr>
              <w:t xml:space="preserve"> </w:t>
            </w:r>
            <w:r w:rsidRPr="001E566B">
              <w:rPr>
                <w:rFonts w:ascii="Arial" w:hAnsi="Arial" w:cs="Arial"/>
                <w:b/>
              </w:rPr>
              <w:t xml:space="preserve">Center/MACC </w:t>
            </w:r>
            <w:r w:rsidRPr="001E566B">
              <w:rPr>
                <w:rFonts w:ascii="Arial" w:hAnsi="Arial" w:cs="Arial"/>
                <w:b/>
                <w:spacing w:val="-2"/>
              </w:rPr>
              <w:t>Liaison</w:t>
            </w:r>
          </w:p>
        </w:tc>
        <w:tc>
          <w:tcPr>
            <w:tcW w:w="1079" w:type="dxa"/>
          </w:tcPr>
          <w:p w:rsidRPr="001E566B" w:rsidR="000F2AF2" w:rsidP="003B1D90" w:rsidRDefault="000F2AF2" w14:paraId="437839C1" w14:textId="77777777">
            <w:pPr>
              <w:pStyle w:val="TableParagraph"/>
              <w:rPr>
                <w:rFonts w:ascii="Arial" w:hAnsi="Arial" w:cs="Arial"/>
                <w:b/>
                <w:sz w:val="24"/>
              </w:rPr>
            </w:pPr>
          </w:p>
          <w:p w:rsidRPr="001E566B" w:rsidR="000F2AF2" w:rsidP="003B1D90" w:rsidRDefault="000F2AF2" w14:paraId="764C8284" w14:textId="77777777">
            <w:pPr>
              <w:pStyle w:val="TableParagraph"/>
              <w:rPr>
                <w:rFonts w:ascii="Arial" w:hAnsi="Arial" w:cs="Arial"/>
                <w:b/>
                <w:sz w:val="24"/>
              </w:rPr>
            </w:pPr>
          </w:p>
          <w:p w:rsidRPr="001E566B" w:rsidR="000F2AF2" w:rsidP="003B1D90" w:rsidRDefault="000F2AF2" w14:paraId="7038073F" w14:textId="77777777">
            <w:pPr>
              <w:pStyle w:val="TableParagraph"/>
              <w:spacing w:before="205"/>
              <w:ind w:left="166" w:right="156"/>
              <w:jc w:val="center"/>
              <w:rPr>
                <w:rFonts w:ascii="Arial" w:hAnsi="Arial" w:cs="Arial"/>
              </w:rPr>
            </w:pPr>
            <w:r>
              <w:rPr>
                <w:rFonts w:ascii="Arial" w:hAnsi="Arial" w:cs="Arial"/>
                <w:spacing w:val="-5"/>
              </w:rPr>
              <w:t>038</w:t>
            </w:r>
          </w:p>
        </w:tc>
        <w:tc>
          <w:tcPr>
            <w:tcW w:w="9771" w:type="dxa"/>
          </w:tcPr>
          <w:p w:rsidRPr="001E566B" w:rsidR="000F2AF2" w:rsidP="00C37C8F" w:rsidRDefault="000F2AF2" w14:paraId="307B017C" w14:textId="77777777">
            <w:pPr>
              <w:pStyle w:val="TableParagraph"/>
              <w:numPr>
                <w:ilvl w:val="0"/>
                <w:numId w:val="52"/>
              </w:numPr>
              <w:tabs>
                <w:tab w:val="left" w:pos="540"/>
                <w:tab w:val="left" w:pos="541"/>
              </w:tabs>
              <w:spacing w:line="251" w:lineRule="exact"/>
              <w:rPr>
                <w:rFonts w:ascii="Arial" w:hAnsi="Arial" w:cs="Arial"/>
              </w:rPr>
            </w:pPr>
            <w:r w:rsidRPr="001E566B">
              <w:rPr>
                <w:rFonts w:ascii="Arial" w:hAnsi="Arial" w:cs="Arial"/>
              </w:rPr>
              <w:t>Reports</w:t>
            </w:r>
            <w:r w:rsidRPr="001E566B">
              <w:rPr>
                <w:rFonts w:ascii="Arial" w:hAnsi="Arial" w:cs="Arial"/>
                <w:spacing w:val="-3"/>
              </w:rPr>
              <w:t xml:space="preserve"> </w:t>
            </w:r>
            <w:r w:rsidRPr="001E566B">
              <w:rPr>
                <w:rFonts w:ascii="Arial" w:hAnsi="Arial" w:cs="Arial"/>
              </w:rPr>
              <w:t>to</w:t>
            </w:r>
            <w:r w:rsidRPr="001E566B">
              <w:rPr>
                <w:rFonts w:ascii="Arial" w:hAnsi="Arial" w:cs="Arial"/>
                <w:spacing w:val="-3"/>
              </w:rPr>
              <w:t xml:space="preserve"> </w:t>
            </w:r>
            <w:r w:rsidRPr="001E566B">
              <w:rPr>
                <w:rFonts w:ascii="Arial" w:hAnsi="Arial" w:cs="Arial"/>
              </w:rPr>
              <w:t>the</w:t>
            </w:r>
            <w:r w:rsidRPr="001E566B">
              <w:rPr>
                <w:rFonts w:ascii="Arial" w:hAnsi="Arial" w:cs="Arial"/>
                <w:spacing w:val="-3"/>
              </w:rPr>
              <w:t xml:space="preserve"> </w:t>
            </w:r>
            <w:r w:rsidRPr="001E566B">
              <w:rPr>
                <w:rFonts w:ascii="Arial" w:hAnsi="Arial" w:cs="Arial"/>
              </w:rPr>
              <w:t>Call</w:t>
            </w:r>
            <w:r w:rsidRPr="001E566B">
              <w:rPr>
                <w:rFonts w:ascii="Arial" w:hAnsi="Arial" w:cs="Arial"/>
                <w:spacing w:val="-2"/>
              </w:rPr>
              <w:t xml:space="preserve"> </w:t>
            </w:r>
            <w:r w:rsidRPr="001E566B">
              <w:rPr>
                <w:rFonts w:ascii="Arial" w:hAnsi="Arial" w:cs="Arial"/>
              </w:rPr>
              <w:t>Center</w:t>
            </w:r>
            <w:r w:rsidRPr="001E566B">
              <w:rPr>
                <w:rFonts w:ascii="Arial" w:hAnsi="Arial" w:cs="Arial"/>
                <w:spacing w:val="-4"/>
              </w:rPr>
              <w:t xml:space="preserve"> Coordinator</w:t>
            </w:r>
          </w:p>
          <w:p w:rsidRPr="001E566B" w:rsidR="000F2AF2" w:rsidP="00C37C8F" w:rsidRDefault="000F2AF2" w14:paraId="79F4C6CA" w14:textId="77777777">
            <w:pPr>
              <w:pStyle w:val="TableParagraph"/>
              <w:numPr>
                <w:ilvl w:val="0"/>
                <w:numId w:val="52"/>
              </w:numPr>
              <w:tabs>
                <w:tab w:val="left" w:pos="540"/>
                <w:tab w:val="left" w:pos="541"/>
              </w:tabs>
              <w:ind w:right="265"/>
              <w:rPr>
                <w:rFonts w:ascii="Arial" w:hAnsi="Arial" w:cs="Arial"/>
              </w:rPr>
            </w:pPr>
            <w:r w:rsidRPr="001E566B">
              <w:rPr>
                <w:rFonts w:ascii="Arial" w:hAnsi="Arial" w:cs="Arial"/>
              </w:rPr>
              <w:t>Ensures that the Call Center is frequently updated and</w:t>
            </w:r>
            <w:r w:rsidRPr="001E566B">
              <w:rPr>
                <w:rFonts w:ascii="Arial" w:hAnsi="Arial" w:cs="Arial"/>
                <w:spacing w:val="-4"/>
              </w:rPr>
              <w:t xml:space="preserve"> </w:t>
            </w:r>
            <w:r w:rsidRPr="001E566B">
              <w:rPr>
                <w:rFonts w:ascii="Arial" w:hAnsi="Arial" w:cs="Arial"/>
              </w:rPr>
              <w:t>fully</w:t>
            </w:r>
            <w:r w:rsidRPr="001E566B">
              <w:rPr>
                <w:rFonts w:ascii="Arial" w:hAnsi="Arial" w:cs="Arial"/>
                <w:spacing w:val="-7"/>
              </w:rPr>
              <w:t xml:space="preserve"> </w:t>
            </w:r>
            <w:r w:rsidRPr="001E566B">
              <w:rPr>
                <w:rFonts w:ascii="Arial" w:hAnsi="Arial" w:cs="Arial"/>
              </w:rPr>
              <w:t>informed</w:t>
            </w:r>
            <w:r w:rsidRPr="001E566B">
              <w:rPr>
                <w:rFonts w:ascii="Arial" w:hAnsi="Arial" w:cs="Arial"/>
                <w:spacing w:val="-4"/>
              </w:rPr>
              <w:t xml:space="preserve"> </w:t>
            </w:r>
            <w:r w:rsidRPr="001E566B">
              <w:rPr>
                <w:rFonts w:ascii="Arial" w:hAnsi="Arial" w:cs="Arial"/>
              </w:rPr>
              <w:t>based</w:t>
            </w:r>
            <w:r w:rsidRPr="001E566B">
              <w:rPr>
                <w:rFonts w:ascii="Arial" w:hAnsi="Arial" w:cs="Arial"/>
                <w:spacing w:val="-4"/>
              </w:rPr>
              <w:t xml:space="preserve"> </w:t>
            </w:r>
            <w:r w:rsidRPr="001E566B">
              <w:rPr>
                <w:rFonts w:ascii="Arial" w:hAnsi="Arial" w:cs="Arial"/>
              </w:rPr>
              <w:t>on</w:t>
            </w:r>
            <w:r w:rsidRPr="001E566B">
              <w:rPr>
                <w:rFonts w:ascii="Arial" w:hAnsi="Arial" w:cs="Arial"/>
                <w:spacing w:val="-4"/>
              </w:rPr>
              <w:t xml:space="preserve"> </w:t>
            </w:r>
            <w:r w:rsidRPr="001E566B">
              <w:rPr>
                <w:rFonts w:ascii="Arial" w:hAnsi="Arial" w:cs="Arial"/>
              </w:rPr>
              <w:t>the</w:t>
            </w:r>
            <w:r w:rsidRPr="001E566B">
              <w:rPr>
                <w:rFonts w:ascii="Arial" w:hAnsi="Arial" w:cs="Arial"/>
                <w:spacing w:val="-6"/>
              </w:rPr>
              <w:t xml:space="preserve"> </w:t>
            </w:r>
            <w:r w:rsidRPr="001E566B">
              <w:rPr>
                <w:rFonts w:ascii="Arial" w:hAnsi="Arial" w:cs="Arial"/>
              </w:rPr>
              <w:t>close</w:t>
            </w:r>
            <w:r w:rsidRPr="001E566B">
              <w:rPr>
                <w:rFonts w:ascii="Arial" w:hAnsi="Arial" w:cs="Arial"/>
                <w:spacing w:val="-4"/>
              </w:rPr>
              <w:t xml:space="preserve"> </w:t>
            </w:r>
            <w:r w:rsidRPr="001E566B">
              <w:rPr>
                <w:rFonts w:ascii="Arial" w:hAnsi="Arial" w:cs="Arial"/>
              </w:rPr>
              <w:t>monitoring</w:t>
            </w:r>
            <w:r w:rsidRPr="001E566B">
              <w:rPr>
                <w:rFonts w:ascii="Arial" w:hAnsi="Arial" w:cs="Arial"/>
                <w:spacing w:val="-7"/>
              </w:rPr>
              <w:t xml:space="preserve"> </w:t>
            </w:r>
            <w:r w:rsidRPr="001E566B">
              <w:rPr>
                <w:rFonts w:ascii="Arial" w:hAnsi="Arial" w:cs="Arial"/>
              </w:rPr>
              <w:t>of all available incoming information sources</w:t>
            </w:r>
          </w:p>
          <w:p w:rsidRPr="001E566B" w:rsidR="000F2AF2" w:rsidP="00C37C8F" w:rsidRDefault="000F2AF2" w14:paraId="3E7B1DEE" w14:textId="77777777">
            <w:pPr>
              <w:pStyle w:val="TableParagraph"/>
              <w:numPr>
                <w:ilvl w:val="0"/>
                <w:numId w:val="52"/>
              </w:numPr>
              <w:tabs>
                <w:tab w:val="left" w:pos="540"/>
                <w:tab w:val="left" w:pos="541"/>
              </w:tabs>
              <w:spacing w:line="252" w:lineRule="exact"/>
              <w:rPr>
                <w:rFonts w:ascii="Arial" w:hAnsi="Arial" w:cs="Arial"/>
              </w:rPr>
            </w:pPr>
            <w:r w:rsidRPr="001E566B">
              <w:rPr>
                <w:rFonts w:ascii="Arial" w:hAnsi="Arial" w:cs="Arial"/>
              </w:rPr>
              <w:t>Provides</w:t>
            </w:r>
            <w:r w:rsidRPr="001E566B">
              <w:rPr>
                <w:rFonts w:ascii="Arial" w:hAnsi="Arial" w:cs="Arial"/>
                <w:spacing w:val="-5"/>
              </w:rPr>
              <w:t xml:space="preserve"> </w:t>
            </w:r>
            <w:r w:rsidRPr="001E566B">
              <w:rPr>
                <w:rFonts w:ascii="Arial" w:hAnsi="Arial" w:cs="Arial"/>
              </w:rPr>
              <w:t>information</w:t>
            </w:r>
            <w:r w:rsidRPr="001E566B">
              <w:rPr>
                <w:rFonts w:ascii="Arial" w:hAnsi="Arial" w:cs="Arial"/>
                <w:spacing w:val="-2"/>
              </w:rPr>
              <w:t xml:space="preserve"> </w:t>
            </w:r>
            <w:r w:rsidRPr="001E566B">
              <w:rPr>
                <w:rFonts w:ascii="Arial" w:hAnsi="Arial" w:cs="Arial"/>
              </w:rPr>
              <w:t>gathered</w:t>
            </w:r>
            <w:r w:rsidRPr="001E566B">
              <w:rPr>
                <w:rFonts w:ascii="Arial" w:hAnsi="Arial" w:cs="Arial"/>
                <w:spacing w:val="-3"/>
              </w:rPr>
              <w:t xml:space="preserve"> </w:t>
            </w:r>
            <w:r w:rsidRPr="001E566B">
              <w:rPr>
                <w:rFonts w:ascii="Arial" w:hAnsi="Arial" w:cs="Arial"/>
              </w:rPr>
              <w:t>from</w:t>
            </w:r>
            <w:r w:rsidRPr="001E566B">
              <w:rPr>
                <w:rFonts w:ascii="Arial" w:hAnsi="Arial" w:cs="Arial"/>
                <w:spacing w:val="-6"/>
              </w:rPr>
              <w:t xml:space="preserve"> </w:t>
            </w:r>
            <w:r w:rsidRPr="001E566B">
              <w:rPr>
                <w:rFonts w:ascii="Arial" w:hAnsi="Arial" w:cs="Arial"/>
              </w:rPr>
              <w:t>all</w:t>
            </w:r>
            <w:r w:rsidRPr="001E566B">
              <w:rPr>
                <w:rFonts w:ascii="Arial" w:hAnsi="Arial" w:cs="Arial"/>
                <w:spacing w:val="-5"/>
              </w:rPr>
              <w:t xml:space="preserve"> </w:t>
            </w:r>
            <w:r w:rsidRPr="001E566B">
              <w:rPr>
                <w:rFonts w:ascii="Arial" w:hAnsi="Arial" w:cs="Arial"/>
              </w:rPr>
              <w:t>sources</w:t>
            </w:r>
            <w:r w:rsidRPr="001E566B">
              <w:rPr>
                <w:rFonts w:ascii="Arial" w:hAnsi="Arial" w:cs="Arial"/>
                <w:spacing w:val="-4"/>
              </w:rPr>
              <w:t xml:space="preserve"> </w:t>
            </w:r>
            <w:r w:rsidRPr="001E566B">
              <w:rPr>
                <w:rFonts w:ascii="Arial" w:hAnsi="Arial" w:cs="Arial"/>
              </w:rPr>
              <w:t>to</w:t>
            </w:r>
            <w:r w:rsidRPr="001E566B">
              <w:rPr>
                <w:rFonts w:ascii="Arial" w:hAnsi="Arial" w:cs="Arial"/>
                <w:spacing w:val="-5"/>
              </w:rPr>
              <w:t xml:space="preserve"> the </w:t>
            </w:r>
            <w:r w:rsidRPr="001E566B">
              <w:rPr>
                <w:rFonts w:ascii="Arial" w:hAnsi="Arial" w:cs="Arial"/>
              </w:rPr>
              <w:t>MACC</w:t>
            </w:r>
            <w:r w:rsidRPr="001E566B">
              <w:rPr>
                <w:rFonts w:ascii="Arial" w:hAnsi="Arial" w:cs="Arial"/>
                <w:spacing w:val="-6"/>
              </w:rPr>
              <w:t xml:space="preserve"> </w:t>
            </w:r>
            <w:r w:rsidRPr="001E566B">
              <w:rPr>
                <w:rFonts w:ascii="Arial" w:hAnsi="Arial" w:cs="Arial"/>
              </w:rPr>
              <w:t>for</w:t>
            </w:r>
            <w:r w:rsidRPr="001E566B">
              <w:rPr>
                <w:rFonts w:ascii="Arial" w:hAnsi="Arial" w:cs="Arial"/>
                <w:spacing w:val="-5"/>
              </w:rPr>
              <w:t xml:space="preserve"> </w:t>
            </w:r>
            <w:r w:rsidRPr="001E566B">
              <w:rPr>
                <w:rFonts w:ascii="Arial" w:hAnsi="Arial" w:cs="Arial"/>
              </w:rPr>
              <w:t>verification</w:t>
            </w:r>
            <w:r w:rsidRPr="001E566B">
              <w:rPr>
                <w:rFonts w:ascii="Arial" w:hAnsi="Arial" w:cs="Arial"/>
                <w:spacing w:val="-5"/>
              </w:rPr>
              <w:t xml:space="preserve"> </w:t>
            </w:r>
            <w:r w:rsidRPr="001E566B">
              <w:rPr>
                <w:rFonts w:ascii="Arial" w:hAnsi="Arial" w:cs="Arial"/>
              </w:rPr>
              <w:t>and</w:t>
            </w:r>
            <w:r w:rsidRPr="001E566B">
              <w:rPr>
                <w:rFonts w:ascii="Arial" w:hAnsi="Arial" w:cs="Arial"/>
                <w:spacing w:val="-10"/>
              </w:rPr>
              <w:t xml:space="preserve"> </w:t>
            </w:r>
            <w:r w:rsidRPr="001E566B">
              <w:rPr>
                <w:rFonts w:ascii="Arial" w:hAnsi="Arial" w:cs="Arial"/>
              </w:rPr>
              <w:t>decision-making</w:t>
            </w:r>
            <w:r w:rsidRPr="001E566B">
              <w:rPr>
                <w:rFonts w:ascii="Arial" w:hAnsi="Arial" w:cs="Arial"/>
                <w:spacing w:val="-8"/>
              </w:rPr>
              <w:t xml:space="preserve"> </w:t>
            </w:r>
            <w:r w:rsidRPr="001E566B">
              <w:rPr>
                <w:rFonts w:ascii="Arial" w:hAnsi="Arial" w:cs="Arial"/>
              </w:rPr>
              <w:t>as</w:t>
            </w:r>
            <w:r w:rsidRPr="001E566B">
              <w:rPr>
                <w:rFonts w:ascii="Arial" w:hAnsi="Arial" w:cs="Arial"/>
                <w:spacing w:val="-4"/>
              </w:rPr>
              <w:t xml:space="preserve"> </w:t>
            </w:r>
            <w:r w:rsidRPr="001E566B">
              <w:rPr>
                <w:rFonts w:ascii="Arial" w:hAnsi="Arial" w:cs="Arial"/>
              </w:rPr>
              <w:t>part of a two-way flow of communications</w:t>
            </w:r>
          </w:p>
        </w:tc>
      </w:tr>
      <w:tr w:rsidRPr="001E566B" w:rsidR="000F2AF2" w:rsidTr="000F2AF2" w14:paraId="149B98E6" w14:textId="77777777">
        <w:trPr>
          <w:trHeight w:val="1808"/>
        </w:trPr>
        <w:tc>
          <w:tcPr>
            <w:tcW w:w="2160" w:type="dxa"/>
          </w:tcPr>
          <w:p w:rsidRPr="001E566B" w:rsidR="000F2AF2" w:rsidP="003B1D90" w:rsidRDefault="000F2AF2" w14:paraId="471800FD" w14:textId="77777777">
            <w:pPr>
              <w:pStyle w:val="TableParagraph"/>
              <w:rPr>
                <w:rFonts w:ascii="Arial" w:hAnsi="Arial" w:cs="Arial"/>
                <w:b/>
                <w:sz w:val="24"/>
              </w:rPr>
            </w:pPr>
          </w:p>
          <w:p w:rsidRPr="001E566B" w:rsidR="000F2AF2" w:rsidP="003B1D90" w:rsidRDefault="000F2AF2" w14:paraId="7EEAB6B5" w14:textId="77777777">
            <w:pPr>
              <w:pStyle w:val="TableParagraph"/>
              <w:rPr>
                <w:rFonts w:ascii="Arial" w:hAnsi="Arial" w:cs="Arial"/>
                <w:b/>
                <w:sz w:val="24"/>
              </w:rPr>
            </w:pPr>
          </w:p>
          <w:p w:rsidRPr="001E566B" w:rsidR="000F2AF2" w:rsidP="003B1D90" w:rsidRDefault="000F2AF2" w14:paraId="0D7044EE" w14:textId="77777777">
            <w:pPr>
              <w:pStyle w:val="TableParagraph"/>
              <w:spacing w:before="205"/>
              <w:ind w:left="107" w:right="943"/>
              <w:rPr>
                <w:rFonts w:ascii="Arial" w:hAnsi="Arial" w:cs="Arial"/>
                <w:b/>
              </w:rPr>
            </w:pPr>
            <w:r w:rsidRPr="001E566B">
              <w:rPr>
                <w:rFonts w:ascii="Arial" w:hAnsi="Arial" w:cs="Arial"/>
                <w:b/>
              </w:rPr>
              <w:t>Call</w:t>
            </w:r>
            <w:r w:rsidRPr="001E566B">
              <w:rPr>
                <w:rFonts w:ascii="Arial" w:hAnsi="Arial" w:cs="Arial"/>
                <w:b/>
                <w:spacing w:val="-14"/>
              </w:rPr>
              <w:t xml:space="preserve"> </w:t>
            </w:r>
            <w:r w:rsidRPr="001E566B">
              <w:rPr>
                <w:rFonts w:ascii="Arial" w:hAnsi="Arial" w:cs="Arial"/>
                <w:b/>
              </w:rPr>
              <w:t xml:space="preserve">Center </w:t>
            </w:r>
            <w:r w:rsidRPr="001E566B">
              <w:rPr>
                <w:rFonts w:ascii="Arial" w:hAnsi="Arial" w:cs="Arial"/>
                <w:b/>
                <w:spacing w:val="-2"/>
              </w:rPr>
              <w:t>Specialist</w:t>
            </w:r>
          </w:p>
        </w:tc>
        <w:tc>
          <w:tcPr>
            <w:tcW w:w="1079" w:type="dxa"/>
          </w:tcPr>
          <w:p w:rsidRPr="001E566B" w:rsidR="000F2AF2" w:rsidP="003B1D90" w:rsidRDefault="000F2AF2" w14:paraId="271105A6" w14:textId="77777777">
            <w:pPr>
              <w:pStyle w:val="TableParagraph"/>
              <w:rPr>
                <w:rFonts w:ascii="Arial" w:hAnsi="Arial" w:cs="Arial"/>
                <w:b/>
                <w:sz w:val="24"/>
              </w:rPr>
            </w:pPr>
          </w:p>
          <w:p w:rsidRPr="001E566B" w:rsidR="000F2AF2" w:rsidP="003B1D90" w:rsidRDefault="000F2AF2" w14:paraId="53128B11" w14:textId="77777777">
            <w:pPr>
              <w:pStyle w:val="TableParagraph"/>
              <w:rPr>
                <w:rFonts w:ascii="Arial" w:hAnsi="Arial" w:cs="Arial"/>
                <w:b/>
                <w:sz w:val="24"/>
              </w:rPr>
            </w:pPr>
          </w:p>
          <w:p w:rsidRPr="001E566B" w:rsidR="000F2AF2" w:rsidP="003B1D90" w:rsidRDefault="000F2AF2" w14:paraId="096DFC3F" w14:textId="77777777">
            <w:pPr>
              <w:pStyle w:val="TableParagraph"/>
              <w:spacing w:before="10"/>
              <w:rPr>
                <w:rFonts w:ascii="Arial" w:hAnsi="Arial" w:cs="Arial"/>
                <w:b/>
                <w:sz w:val="28"/>
              </w:rPr>
            </w:pPr>
          </w:p>
          <w:p w:rsidRPr="001E566B" w:rsidR="000F2AF2" w:rsidP="003B1D90" w:rsidRDefault="000F2AF2" w14:paraId="5B72B408" w14:textId="77777777">
            <w:pPr>
              <w:pStyle w:val="TableParagraph"/>
              <w:ind w:left="166" w:right="156"/>
              <w:jc w:val="center"/>
              <w:rPr>
                <w:rFonts w:ascii="Arial" w:hAnsi="Arial" w:cs="Arial"/>
              </w:rPr>
            </w:pPr>
            <w:r>
              <w:rPr>
                <w:rFonts w:ascii="Arial" w:hAnsi="Arial" w:cs="Arial"/>
                <w:spacing w:val="-5"/>
              </w:rPr>
              <w:t>039</w:t>
            </w:r>
          </w:p>
        </w:tc>
        <w:tc>
          <w:tcPr>
            <w:tcW w:w="9771" w:type="dxa"/>
          </w:tcPr>
          <w:p w:rsidRPr="001E566B" w:rsidR="000F2AF2" w:rsidP="00C37C8F" w:rsidRDefault="000F2AF2" w14:paraId="5A718B1E" w14:textId="77777777">
            <w:pPr>
              <w:pStyle w:val="TableParagraph"/>
              <w:numPr>
                <w:ilvl w:val="0"/>
                <w:numId w:val="51"/>
              </w:numPr>
              <w:tabs>
                <w:tab w:val="left" w:pos="540"/>
                <w:tab w:val="left" w:pos="541"/>
              </w:tabs>
              <w:ind w:right="285"/>
              <w:rPr>
                <w:rFonts w:ascii="Arial" w:hAnsi="Arial" w:cs="Arial"/>
              </w:rPr>
            </w:pPr>
            <w:r w:rsidRPr="001E566B">
              <w:rPr>
                <w:rFonts w:ascii="Arial" w:hAnsi="Arial" w:cs="Arial"/>
              </w:rPr>
              <w:t>Reports</w:t>
            </w:r>
            <w:r w:rsidRPr="001E566B">
              <w:rPr>
                <w:rFonts w:ascii="Arial" w:hAnsi="Arial" w:cs="Arial"/>
                <w:spacing w:val="-6"/>
              </w:rPr>
              <w:t xml:space="preserve"> </w:t>
            </w:r>
            <w:r w:rsidRPr="001E566B">
              <w:rPr>
                <w:rFonts w:ascii="Arial" w:hAnsi="Arial" w:cs="Arial"/>
              </w:rPr>
              <w:t>to</w:t>
            </w:r>
            <w:r w:rsidRPr="001E566B">
              <w:rPr>
                <w:rFonts w:ascii="Arial" w:hAnsi="Arial" w:cs="Arial"/>
                <w:spacing w:val="-6"/>
              </w:rPr>
              <w:t xml:space="preserve"> </w:t>
            </w:r>
            <w:r w:rsidRPr="001E566B">
              <w:rPr>
                <w:rFonts w:ascii="Arial" w:hAnsi="Arial" w:cs="Arial"/>
              </w:rPr>
              <w:t>the</w:t>
            </w:r>
            <w:r w:rsidRPr="001E566B">
              <w:rPr>
                <w:rFonts w:ascii="Arial" w:hAnsi="Arial" w:cs="Arial"/>
                <w:spacing w:val="-6"/>
              </w:rPr>
              <w:t xml:space="preserve"> </w:t>
            </w:r>
            <w:r w:rsidRPr="001E566B">
              <w:rPr>
                <w:rFonts w:ascii="Arial" w:hAnsi="Arial" w:cs="Arial"/>
              </w:rPr>
              <w:t>Call</w:t>
            </w:r>
            <w:r w:rsidRPr="001E566B">
              <w:rPr>
                <w:rFonts w:ascii="Arial" w:hAnsi="Arial" w:cs="Arial"/>
                <w:spacing w:val="-5"/>
              </w:rPr>
              <w:t xml:space="preserve"> </w:t>
            </w:r>
            <w:r w:rsidRPr="001E566B">
              <w:rPr>
                <w:rFonts w:ascii="Arial" w:hAnsi="Arial" w:cs="Arial"/>
              </w:rPr>
              <w:t>Center</w:t>
            </w:r>
            <w:r w:rsidRPr="001E566B">
              <w:rPr>
                <w:rFonts w:ascii="Arial" w:hAnsi="Arial" w:cs="Arial"/>
                <w:spacing w:val="-8"/>
              </w:rPr>
              <w:t xml:space="preserve"> </w:t>
            </w:r>
            <w:r w:rsidRPr="001E566B">
              <w:rPr>
                <w:rFonts w:ascii="Arial" w:hAnsi="Arial" w:cs="Arial"/>
              </w:rPr>
              <w:t>Coordinator</w:t>
            </w:r>
            <w:r w:rsidRPr="001E566B">
              <w:rPr>
                <w:rFonts w:ascii="Arial" w:hAnsi="Arial" w:cs="Arial"/>
                <w:spacing w:val="-6"/>
              </w:rPr>
              <w:t xml:space="preserve"> </w:t>
            </w:r>
            <w:r w:rsidRPr="001E566B">
              <w:rPr>
                <w:rFonts w:ascii="Arial" w:hAnsi="Arial" w:cs="Arial"/>
              </w:rPr>
              <w:t>and</w:t>
            </w:r>
            <w:r w:rsidRPr="001E566B">
              <w:rPr>
                <w:rFonts w:ascii="Arial" w:hAnsi="Arial" w:cs="Arial"/>
                <w:spacing w:val="-6"/>
              </w:rPr>
              <w:t xml:space="preserve"> </w:t>
            </w:r>
            <w:r w:rsidRPr="001E566B">
              <w:rPr>
                <w:rFonts w:ascii="Arial" w:hAnsi="Arial" w:cs="Arial"/>
              </w:rPr>
              <w:t>Referral Team Lead</w:t>
            </w:r>
          </w:p>
          <w:p w:rsidRPr="001E566B" w:rsidR="000F2AF2" w:rsidP="00C37C8F" w:rsidRDefault="000F2AF2" w14:paraId="50F2F389" w14:textId="77777777">
            <w:pPr>
              <w:pStyle w:val="TableParagraph"/>
              <w:numPr>
                <w:ilvl w:val="0"/>
                <w:numId w:val="51"/>
              </w:numPr>
              <w:tabs>
                <w:tab w:val="left" w:pos="540"/>
                <w:tab w:val="left" w:pos="541"/>
              </w:tabs>
              <w:spacing w:line="252" w:lineRule="exact"/>
              <w:rPr>
                <w:rFonts w:ascii="Arial" w:hAnsi="Arial" w:cs="Arial"/>
              </w:rPr>
            </w:pPr>
            <w:r w:rsidRPr="001E566B">
              <w:rPr>
                <w:rFonts w:ascii="Arial" w:hAnsi="Arial" w:cs="Arial"/>
              </w:rPr>
              <w:t>Collects</w:t>
            </w:r>
            <w:r w:rsidRPr="001E566B">
              <w:rPr>
                <w:rFonts w:ascii="Arial" w:hAnsi="Arial" w:cs="Arial"/>
                <w:spacing w:val="-4"/>
              </w:rPr>
              <w:t xml:space="preserve"> </w:t>
            </w:r>
            <w:r w:rsidRPr="001E566B">
              <w:rPr>
                <w:rFonts w:ascii="Arial" w:hAnsi="Arial" w:cs="Arial"/>
              </w:rPr>
              <w:t>caller</w:t>
            </w:r>
            <w:r w:rsidRPr="001E566B">
              <w:rPr>
                <w:rFonts w:ascii="Arial" w:hAnsi="Arial" w:cs="Arial"/>
                <w:spacing w:val="-6"/>
              </w:rPr>
              <w:t xml:space="preserve"> </w:t>
            </w:r>
            <w:r w:rsidRPr="001E566B">
              <w:rPr>
                <w:rFonts w:ascii="Arial" w:hAnsi="Arial" w:cs="Arial"/>
              </w:rPr>
              <w:t>information</w:t>
            </w:r>
            <w:r w:rsidRPr="001E566B">
              <w:rPr>
                <w:rFonts w:ascii="Arial" w:hAnsi="Arial" w:cs="Arial"/>
                <w:spacing w:val="-6"/>
              </w:rPr>
              <w:t xml:space="preserve"> </w:t>
            </w:r>
            <w:r w:rsidRPr="001E566B">
              <w:rPr>
                <w:rFonts w:ascii="Arial" w:hAnsi="Arial" w:cs="Arial"/>
              </w:rPr>
              <w:t>for</w:t>
            </w:r>
            <w:r w:rsidRPr="001E566B">
              <w:rPr>
                <w:rFonts w:ascii="Arial" w:hAnsi="Arial" w:cs="Arial"/>
                <w:spacing w:val="-4"/>
              </w:rPr>
              <w:t xml:space="preserve"> </w:t>
            </w:r>
            <w:r w:rsidRPr="001E566B">
              <w:rPr>
                <w:rFonts w:ascii="Arial" w:hAnsi="Arial" w:cs="Arial"/>
              </w:rPr>
              <w:t>data</w:t>
            </w:r>
            <w:r w:rsidRPr="001E566B">
              <w:rPr>
                <w:rFonts w:ascii="Arial" w:hAnsi="Arial" w:cs="Arial"/>
                <w:spacing w:val="-3"/>
              </w:rPr>
              <w:t xml:space="preserve"> </w:t>
            </w:r>
            <w:r w:rsidRPr="001E566B">
              <w:rPr>
                <w:rFonts w:ascii="Arial" w:hAnsi="Arial" w:cs="Arial"/>
              </w:rPr>
              <w:t>entry</w:t>
            </w:r>
          </w:p>
          <w:p w:rsidRPr="001E566B" w:rsidR="000F2AF2" w:rsidP="00C37C8F" w:rsidRDefault="000F2AF2" w14:paraId="1375AF5B" w14:textId="77777777">
            <w:pPr>
              <w:pStyle w:val="TableParagraph"/>
              <w:numPr>
                <w:ilvl w:val="0"/>
                <w:numId w:val="51"/>
              </w:numPr>
              <w:tabs>
                <w:tab w:val="left" w:pos="540"/>
                <w:tab w:val="left" w:pos="541"/>
              </w:tabs>
              <w:ind w:right="591"/>
              <w:rPr>
                <w:rFonts w:ascii="Arial" w:hAnsi="Arial" w:cs="Arial"/>
              </w:rPr>
            </w:pPr>
            <w:r w:rsidRPr="001E566B">
              <w:rPr>
                <w:rFonts w:ascii="Arial" w:hAnsi="Arial" w:cs="Arial"/>
              </w:rPr>
              <w:t>Provides</w:t>
            </w:r>
            <w:r w:rsidRPr="001E566B">
              <w:rPr>
                <w:rFonts w:ascii="Arial" w:hAnsi="Arial" w:cs="Arial"/>
                <w:spacing w:val="-7"/>
              </w:rPr>
              <w:t xml:space="preserve"> </w:t>
            </w:r>
            <w:r w:rsidRPr="001E566B">
              <w:rPr>
                <w:rFonts w:ascii="Arial" w:hAnsi="Arial" w:cs="Arial"/>
              </w:rPr>
              <w:t>family</w:t>
            </w:r>
            <w:r w:rsidRPr="001E566B">
              <w:rPr>
                <w:rFonts w:ascii="Arial" w:hAnsi="Arial" w:cs="Arial"/>
                <w:spacing w:val="-8"/>
              </w:rPr>
              <w:t xml:space="preserve"> </w:t>
            </w:r>
            <w:r w:rsidRPr="001E566B">
              <w:rPr>
                <w:rFonts w:ascii="Arial" w:hAnsi="Arial" w:cs="Arial"/>
              </w:rPr>
              <w:t>reunification</w:t>
            </w:r>
            <w:r w:rsidRPr="001E566B">
              <w:rPr>
                <w:rFonts w:ascii="Arial" w:hAnsi="Arial" w:cs="Arial"/>
                <w:spacing w:val="-6"/>
              </w:rPr>
              <w:t xml:space="preserve"> </w:t>
            </w:r>
            <w:r w:rsidRPr="001E566B">
              <w:rPr>
                <w:rFonts w:ascii="Arial" w:hAnsi="Arial" w:cs="Arial"/>
              </w:rPr>
              <w:t>services,</w:t>
            </w:r>
            <w:r w:rsidRPr="001E566B">
              <w:rPr>
                <w:rFonts w:ascii="Arial" w:hAnsi="Arial" w:cs="Arial"/>
                <w:spacing w:val="-7"/>
              </w:rPr>
              <w:t xml:space="preserve"> </w:t>
            </w:r>
            <w:r w:rsidRPr="001E566B">
              <w:rPr>
                <w:rFonts w:ascii="Arial" w:hAnsi="Arial" w:cs="Arial"/>
              </w:rPr>
              <w:t>crisis</w:t>
            </w:r>
            <w:r w:rsidRPr="001E566B">
              <w:rPr>
                <w:rFonts w:ascii="Arial" w:hAnsi="Arial" w:cs="Arial"/>
                <w:spacing w:val="-6"/>
              </w:rPr>
              <w:t xml:space="preserve"> </w:t>
            </w:r>
            <w:r w:rsidRPr="001E566B">
              <w:rPr>
                <w:rFonts w:ascii="Arial" w:hAnsi="Arial" w:cs="Arial"/>
              </w:rPr>
              <w:t>de- escalation,</w:t>
            </w:r>
            <w:r w:rsidRPr="001E566B">
              <w:rPr>
                <w:rFonts w:ascii="Arial" w:hAnsi="Arial" w:cs="Arial"/>
                <w:spacing w:val="-7"/>
              </w:rPr>
              <w:t xml:space="preserve"> </w:t>
            </w:r>
            <w:r w:rsidRPr="001E566B">
              <w:rPr>
                <w:rFonts w:ascii="Arial" w:hAnsi="Arial" w:cs="Arial"/>
              </w:rPr>
              <w:t>and</w:t>
            </w:r>
            <w:r w:rsidRPr="001E566B">
              <w:rPr>
                <w:rFonts w:ascii="Arial" w:hAnsi="Arial" w:cs="Arial"/>
                <w:spacing w:val="-8"/>
              </w:rPr>
              <w:t xml:space="preserve"> </w:t>
            </w:r>
            <w:r w:rsidRPr="001E566B">
              <w:rPr>
                <w:rFonts w:ascii="Arial" w:hAnsi="Arial" w:cs="Arial"/>
              </w:rPr>
              <w:t>official</w:t>
            </w:r>
            <w:r w:rsidRPr="001E566B">
              <w:rPr>
                <w:rFonts w:ascii="Arial" w:hAnsi="Arial" w:cs="Arial"/>
                <w:spacing w:val="-6"/>
              </w:rPr>
              <w:t xml:space="preserve"> </w:t>
            </w:r>
            <w:r w:rsidRPr="001E566B">
              <w:rPr>
                <w:rFonts w:ascii="Arial" w:hAnsi="Arial" w:cs="Arial"/>
              </w:rPr>
              <w:t>information</w:t>
            </w:r>
            <w:r w:rsidRPr="001E566B">
              <w:rPr>
                <w:rFonts w:ascii="Arial" w:hAnsi="Arial" w:cs="Arial"/>
                <w:spacing w:val="-7"/>
              </w:rPr>
              <w:t xml:space="preserve"> </w:t>
            </w:r>
            <w:r w:rsidRPr="001E566B">
              <w:rPr>
                <w:rFonts w:ascii="Arial" w:hAnsi="Arial" w:cs="Arial"/>
              </w:rPr>
              <w:t>and</w:t>
            </w:r>
            <w:r w:rsidRPr="001E566B">
              <w:rPr>
                <w:rFonts w:ascii="Arial" w:hAnsi="Arial" w:cs="Arial"/>
                <w:spacing w:val="-7"/>
              </w:rPr>
              <w:t xml:space="preserve"> </w:t>
            </w:r>
            <w:r w:rsidRPr="001E566B">
              <w:rPr>
                <w:rFonts w:ascii="Arial" w:hAnsi="Arial" w:cs="Arial"/>
              </w:rPr>
              <w:t>referrals</w:t>
            </w:r>
          </w:p>
          <w:p w:rsidRPr="001E566B" w:rsidR="000F2AF2" w:rsidP="00C37C8F" w:rsidRDefault="000F2AF2" w14:paraId="24D4EEB5" w14:textId="77777777">
            <w:pPr>
              <w:pStyle w:val="TableParagraph"/>
              <w:numPr>
                <w:ilvl w:val="0"/>
                <w:numId w:val="51"/>
              </w:numPr>
              <w:tabs>
                <w:tab w:val="left" w:pos="540"/>
                <w:tab w:val="left" w:pos="541"/>
              </w:tabs>
              <w:ind w:right="204"/>
              <w:rPr>
                <w:rFonts w:ascii="Arial" w:hAnsi="Arial" w:cs="Arial"/>
              </w:rPr>
            </w:pPr>
            <w:r w:rsidRPr="001E566B">
              <w:rPr>
                <w:rFonts w:ascii="Arial" w:hAnsi="Arial" w:cs="Arial"/>
              </w:rPr>
              <w:t>Collects information from callers regarding community</w:t>
            </w:r>
            <w:r w:rsidRPr="001E566B">
              <w:rPr>
                <w:rFonts w:ascii="Arial" w:hAnsi="Arial" w:cs="Arial"/>
                <w:spacing w:val="-7"/>
              </w:rPr>
              <w:t xml:space="preserve"> </w:t>
            </w:r>
            <w:r w:rsidRPr="001E566B">
              <w:rPr>
                <w:rFonts w:ascii="Arial" w:hAnsi="Arial" w:cs="Arial"/>
              </w:rPr>
              <w:t>resources</w:t>
            </w:r>
            <w:r w:rsidRPr="001E566B">
              <w:rPr>
                <w:rFonts w:ascii="Arial" w:hAnsi="Arial" w:cs="Arial"/>
                <w:spacing w:val="-6"/>
              </w:rPr>
              <w:t xml:space="preserve"> </w:t>
            </w:r>
            <w:r w:rsidRPr="001E566B">
              <w:rPr>
                <w:rFonts w:ascii="Arial" w:hAnsi="Arial" w:cs="Arial"/>
              </w:rPr>
              <w:t>and</w:t>
            </w:r>
            <w:r w:rsidRPr="001E566B">
              <w:rPr>
                <w:rFonts w:ascii="Arial" w:hAnsi="Arial" w:cs="Arial"/>
                <w:spacing w:val="-6"/>
              </w:rPr>
              <w:t xml:space="preserve"> </w:t>
            </w:r>
            <w:r w:rsidRPr="001E566B">
              <w:rPr>
                <w:rFonts w:ascii="Arial" w:hAnsi="Arial" w:cs="Arial"/>
              </w:rPr>
              <w:t>missing</w:t>
            </w:r>
            <w:r w:rsidRPr="001E566B">
              <w:rPr>
                <w:rFonts w:ascii="Arial" w:hAnsi="Arial" w:cs="Arial"/>
                <w:spacing w:val="-7"/>
              </w:rPr>
              <w:t xml:space="preserve"> </w:t>
            </w:r>
            <w:r w:rsidRPr="001E566B">
              <w:rPr>
                <w:rFonts w:ascii="Arial" w:hAnsi="Arial" w:cs="Arial"/>
              </w:rPr>
              <w:t>persons</w:t>
            </w:r>
            <w:r w:rsidRPr="001E566B">
              <w:rPr>
                <w:rFonts w:ascii="Arial" w:hAnsi="Arial" w:cs="Arial"/>
                <w:spacing w:val="-5"/>
              </w:rPr>
              <w:t xml:space="preserve"> </w:t>
            </w:r>
            <w:r w:rsidRPr="001E566B">
              <w:rPr>
                <w:rFonts w:ascii="Arial" w:hAnsi="Arial" w:cs="Arial"/>
              </w:rPr>
              <w:t>and</w:t>
            </w:r>
            <w:r w:rsidRPr="001E566B">
              <w:rPr>
                <w:rFonts w:ascii="Arial" w:hAnsi="Arial" w:cs="Arial"/>
                <w:spacing w:val="-7"/>
              </w:rPr>
              <w:t xml:space="preserve"> </w:t>
            </w:r>
            <w:r w:rsidRPr="001E566B">
              <w:rPr>
                <w:rFonts w:ascii="Arial" w:hAnsi="Arial" w:cs="Arial"/>
              </w:rPr>
              <w:t>sends to</w:t>
            </w:r>
            <w:r w:rsidRPr="001E566B">
              <w:rPr>
                <w:rFonts w:ascii="Arial" w:hAnsi="Arial" w:cs="Arial"/>
                <w:spacing w:val="-4"/>
              </w:rPr>
              <w:t xml:space="preserve"> </w:t>
            </w:r>
            <w:r w:rsidRPr="001E566B">
              <w:rPr>
                <w:rFonts w:ascii="Arial" w:hAnsi="Arial" w:cs="Arial"/>
              </w:rPr>
              <w:t>Call</w:t>
            </w:r>
            <w:r w:rsidRPr="001E566B">
              <w:rPr>
                <w:rFonts w:ascii="Arial" w:hAnsi="Arial" w:cs="Arial"/>
                <w:spacing w:val="-3"/>
              </w:rPr>
              <w:t xml:space="preserve"> </w:t>
            </w:r>
            <w:r w:rsidRPr="001E566B">
              <w:rPr>
                <w:rFonts w:ascii="Arial" w:hAnsi="Arial" w:cs="Arial"/>
              </w:rPr>
              <w:t>Center/MACC</w:t>
            </w:r>
            <w:r w:rsidRPr="001E566B">
              <w:rPr>
                <w:rFonts w:ascii="Arial" w:hAnsi="Arial" w:cs="Arial"/>
                <w:spacing w:val="-4"/>
              </w:rPr>
              <w:t xml:space="preserve"> </w:t>
            </w:r>
            <w:r w:rsidRPr="001E566B">
              <w:rPr>
                <w:rFonts w:ascii="Arial" w:hAnsi="Arial" w:cs="Arial"/>
              </w:rPr>
              <w:t>Liaison</w:t>
            </w:r>
            <w:r w:rsidRPr="001E566B">
              <w:rPr>
                <w:rFonts w:ascii="Arial" w:hAnsi="Arial" w:cs="Arial"/>
                <w:spacing w:val="-4"/>
              </w:rPr>
              <w:t xml:space="preserve"> </w:t>
            </w:r>
            <w:r w:rsidRPr="001E566B">
              <w:rPr>
                <w:rFonts w:ascii="Arial" w:hAnsi="Arial" w:cs="Arial"/>
              </w:rPr>
              <w:t>for</w:t>
            </w:r>
            <w:r w:rsidRPr="001E566B">
              <w:rPr>
                <w:rFonts w:ascii="Arial" w:hAnsi="Arial" w:cs="Arial"/>
                <w:spacing w:val="-3"/>
              </w:rPr>
              <w:t xml:space="preserve"> </w:t>
            </w:r>
            <w:r w:rsidRPr="001E566B">
              <w:rPr>
                <w:rFonts w:ascii="Arial" w:hAnsi="Arial" w:cs="Arial"/>
                <w:spacing w:val="-2"/>
              </w:rPr>
              <w:t>verification</w:t>
            </w:r>
          </w:p>
        </w:tc>
      </w:tr>
    </w:tbl>
    <w:p w:rsidR="00B933B5" w:rsidP="00D846EE" w:rsidRDefault="00065953" w14:paraId="51E80D77" w14:textId="2A0D01BB">
      <w:pPr>
        <w:spacing w:after="0" w:line="240" w:lineRule="auto"/>
        <w:jc w:val="center"/>
        <w:rPr>
          <w:rFonts w:ascii="Arial" w:hAnsi="Arial" w:cs="Arial"/>
          <w:b/>
          <w:bCs/>
          <w:sz w:val="32"/>
          <w:szCs w:val="32"/>
        </w:rPr>
      </w:pPr>
      <w:r>
        <w:rPr>
          <w:noProof/>
        </w:rPr>
        <mc:AlternateContent>
          <mc:Choice Requires="wps">
            <w:drawing>
              <wp:anchor distT="0" distB="0" distL="114300" distR="114300" simplePos="0" relativeHeight="251732992" behindDoc="1" locked="0" layoutInCell="1" allowOverlap="1" wp14:anchorId="5008332E" wp14:editId="453B1390">
                <wp:simplePos x="0" y="0"/>
                <wp:positionH relativeFrom="margin">
                  <wp:align>center</wp:align>
                </wp:positionH>
                <wp:positionV relativeFrom="paragraph">
                  <wp:posOffset>351790</wp:posOffset>
                </wp:positionV>
                <wp:extent cx="1828800" cy="1828800"/>
                <wp:effectExtent l="0" t="0" r="0" b="0"/>
                <wp:wrapNone/>
                <wp:docPr id="1463905500"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Pr="00634B88" w:rsidR="00065953" w:rsidP="00065953" w:rsidRDefault="00065953" w14:paraId="08270AFC" w14:textId="543AE59A">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w14:anchorId="1C1F8BA6">
              <v:shape id="_x0000_s1057" style="position:absolute;left:0;text-align:left;margin-left:0;margin-top:27.7pt;width:2in;height:2in;z-index:-2515834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" w14:anchorId="5008332E">
                <v:textbox style="mso-fit-shape-to-text:t">
                  <w:txbxContent>
                    <w:p w:rsidRPr="00634B88" w:rsidR="00065953" w:rsidP="00065953" w:rsidRDefault="00065953" w14:paraId="4BD3C238" w14:textId="543AE59A">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4-13</w:t>
                      </w:r>
                    </w:p>
                  </w:txbxContent>
                </v:textbox>
                <w10:wrap anchorx="margin"/>
              </v:shape>
            </w:pict>
          </mc:Fallback>
        </mc:AlternateContent>
      </w:r>
    </w:p>
    <w:tbl>
      <w:tblPr>
        <w:tblW w:w="13010"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160"/>
        <w:gridCol w:w="1080"/>
        <w:gridCol w:w="9770"/>
      </w:tblGrid>
      <w:tr w:rsidRPr="001E566B" w:rsidR="005155A1" w:rsidTr="003B1D90" w14:paraId="261218AC" w14:textId="77777777">
        <w:trPr>
          <w:trHeight w:val="252"/>
        </w:trPr>
        <w:tc>
          <w:tcPr>
            <w:tcW w:w="13010" w:type="dxa"/>
            <w:gridSpan w:val="3"/>
            <w:shd w:val="clear" w:color="auto" w:fill="FFCC00"/>
          </w:tcPr>
          <w:p w:rsidRPr="001E566B" w:rsidR="005155A1" w:rsidP="003B1D90" w:rsidRDefault="005155A1" w14:paraId="3FB88D50" w14:textId="77777777">
            <w:pPr>
              <w:pStyle w:val="TableParagraph"/>
              <w:spacing w:line="232" w:lineRule="exact"/>
              <w:ind w:left="4073" w:right="4065"/>
              <w:jc w:val="center"/>
              <w:rPr>
                <w:rFonts w:ascii="Arial" w:hAnsi="Arial" w:cs="Arial"/>
                <w:b/>
                <w:bCs/>
              </w:rPr>
            </w:pPr>
            <w:r w:rsidRPr="001E566B">
              <w:rPr>
                <w:rFonts w:ascii="Arial" w:hAnsi="Arial" w:cs="Arial"/>
                <w:b/>
                <w:bCs/>
              </w:rPr>
              <w:t>IFAC</w:t>
            </w:r>
            <w:r w:rsidRPr="001E566B">
              <w:rPr>
                <w:rFonts w:ascii="Arial" w:hAnsi="Arial" w:cs="Arial"/>
                <w:b/>
                <w:bCs/>
                <w:spacing w:val="-8"/>
              </w:rPr>
              <w:t xml:space="preserve"> </w:t>
            </w:r>
            <w:r w:rsidRPr="001E566B">
              <w:rPr>
                <w:rFonts w:ascii="Arial" w:hAnsi="Arial" w:cs="Arial"/>
                <w:b/>
                <w:bCs/>
              </w:rPr>
              <w:t>REFERRAL</w:t>
            </w:r>
            <w:r w:rsidRPr="001E566B">
              <w:rPr>
                <w:rFonts w:ascii="Arial" w:hAnsi="Arial" w:cs="Arial"/>
                <w:b/>
                <w:bCs/>
                <w:spacing w:val="-6"/>
              </w:rPr>
              <w:t xml:space="preserve"> </w:t>
            </w:r>
            <w:r w:rsidRPr="001E566B">
              <w:rPr>
                <w:rFonts w:ascii="Arial" w:hAnsi="Arial" w:cs="Arial"/>
                <w:b/>
                <w:bCs/>
                <w:spacing w:val="-4"/>
              </w:rPr>
              <w:t>TEAM</w:t>
            </w:r>
          </w:p>
        </w:tc>
      </w:tr>
      <w:tr w:rsidRPr="001E566B" w:rsidR="005155A1" w:rsidTr="003B1D90" w14:paraId="5647F974" w14:textId="77777777">
        <w:trPr>
          <w:trHeight w:val="254"/>
        </w:trPr>
        <w:tc>
          <w:tcPr>
            <w:tcW w:w="13010" w:type="dxa"/>
            <w:gridSpan w:val="3"/>
            <w:shd w:val="clear" w:color="auto" w:fill="FFCC00"/>
          </w:tcPr>
          <w:p w:rsidRPr="001E566B" w:rsidR="005155A1" w:rsidP="003B1D90" w:rsidRDefault="005155A1" w14:paraId="1F493376" w14:textId="77777777">
            <w:pPr>
              <w:pStyle w:val="TableParagraph"/>
              <w:spacing w:before="1" w:line="233" w:lineRule="exact"/>
              <w:ind w:left="2082" w:right="2075"/>
              <w:jc w:val="center"/>
              <w:rPr>
                <w:rFonts w:ascii="Arial" w:hAnsi="Arial" w:cs="Arial"/>
                <w:b/>
              </w:rPr>
            </w:pPr>
            <w:r w:rsidRPr="001E566B">
              <w:rPr>
                <w:rFonts w:ascii="Arial" w:hAnsi="Arial" w:cs="Arial"/>
                <w:b/>
              </w:rPr>
              <w:t>Referral</w:t>
            </w:r>
            <w:r w:rsidRPr="001E566B">
              <w:rPr>
                <w:rFonts w:ascii="Arial" w:hAnsi="Arial" w:cs="Arial"/>
                <w:b/>
                <w:spacing w:val="-3"/>
              </w:rPr>
              <w:t xml:space="preserve"> </w:t>
            </w:r>
            <w:r w:rsidRPr="001E566B">
              <w:rPr>
                <w:rFonts w:ascii="Arial" w:hAnsi="Arial" w:cs="Arial"/>
                <w:b/>
              </w:rPr>
              <w:t>Team</w:t>
            </w:r>
            <w:r w:rsidRPr="001E566B">
              <w:rPr>
                <w:rFonts w:ascii="Arial" w:hAnsi="Arial" w:cs="Arial"/>
                <w:b/>
                <w:spacing w:val="-2"/>
              </w:rPr>
              <w:t xml:space="preserve"> Descriptions</w:t>
            </w:r>
          </w:p>
        </w:tc>
      </w:tr>
      <w:tr w:rsidRPr="001E566B" w:rsidR="005155A1" w:rsidTr="003B1D90" w14:paraId="280117E1" w14:textId="77777777">
        <w:trPr>
          <w:trHeight w:val="505"/>
        </w:trPr>
        <w:tc>
          <w:tcPr>
            <w:tcW w:w="2160" w:type="dxa"/>
            <w:shd w:val="clear" w:color="auto" w:fill="FFCC00"/>
          </w:tcPr>
          <w:p w:rsidRPr="001E566B" w:rsidR="005155A1" w:rsidP="003B1D90" w:rsidRDefault="005155A1" w14:paraId="2239AAD6" w14:textId="77777777">
            <w:pPr>
              <w:pStyle w:val="TableParagraph"/>
              <w:spacing w:before="125"/>
              <w:ind w:left="300"/>
              <w:rPr>
                <w:rFonts w:ascii="Arial" w:hAnsi="Arial" w:cs="Arial"/>
                <w:b/>
              </w:rPr>
            </w:pPr>
            <w:r w:rsidRPr="001E566B">
              <w:rPr>
                <w:rFonts w:ascii="Arial" w:hAnsi="Arial" w:cs="Arial"/>
                <w:b/>
              </w:rPr>
              <w:t>Staffing</w:t>
            </w:r>
            <w:r w:rsidRPr="001E566B">
              <w:rPr>
                <w:rFonts w:ascii="Arial" w:hAnsi="Arial" w:cs="Arial"/>
                <w:b/>
                <w:spacing w:val="-5"/>
              </w:rPr>
              <w:t xml:space="preserve"> </w:t>
            </w:r>
            <w:r w:rsidRPr="001E566B">
              <w:rPr>
                <w:rFonts w:ascii="Arial" w:hAnsi="Arial" w:cs="Arial"/>
                <w:b/>
                <w:spacing w:val="-2"/>
              </w:rPr>
              <w:t>Position</w:t>
            </w:r>
          </w:p>
        </w:tc>
        <w:tc>
          <w:tcPr>
            <w:tcW w:w="1080" w:type="dxa"/>
            <w:shd w:val="clear" w:color="auto" w:fill="FFCC00"/>
          </w:tcPr>
          <w:p w:rsidRPr="001E566B" w:rsidR="005155A1" w:rsidP="003B1D90" w:rsidRDefault="005155A1" w14:paraId="195BA976" w14:textId="77777777">
            <w:pPr>
              <w:pStyle w:val="TableParagraph"/>
              <w:spacing w:line="254" w:lineRule="exact"/>
              <w:ind w:left="93" w:right="15" w:hanging="65"/>
              <w:rPr>
                <w:rFonts w:ascii="Arial" w:hAnsi="Arial" w:cs="Arial"/>
                <w:b/>
              </w:rPr>
            </w:pPr>
            <w:r w:rsidRPr="001E566B">
              <w:rPr>
                <w:rFonts w:ascii="Arial" w:hAnsi="Arial" w:cs="Arial"/>
                <w:b/>
              </w:rPr>
              <w:t>Job</w:t>
            </w:r>
            <w:r w:rsidRPr="001E566B">
              <w:rPr>
                <w:rFonts w:ascii="Arial" w:hAnsi="Arial" w:cs="Arial"/>
                <w:b/>
                <w:spacing w:val="-14"/>
              </w:rPr>
              <w:t xml:space="preserve"> </w:t>
            </w:r>
            <w:r w:rsidRPr="001E566B">
              <w:rPr>
                <w:rFonts w:ascii="Arial" w:hAnsi="Arial" w:cs="Arial"/>
                <w:b/>
              </w:rPr>
              <w:t>Action Sheet No.</w:t>
            </w:r>
          </w:p>
        </w:tc>
        <w:tc>
          <w:tcPr>
            <w:tcW w:w="9770" w:type="dxa"/>
            <w:shd w:val="clear" w:color="auto" w:fill="FFCC00"/>
          </w:tcPr>
          <w:p w:rsidRPr="001E566B" w:rsidR="005155A1" w:rsidP="003B1D90" w:rsidRDefault="005155A1" w14:paraId="6C80E5E9" w14:textId="77777777">
            <w:pPr>
              <w:pStyle w:val="TableParagraph"/>
              <w:spacing w:before="125"/>
              <w:ind w:left="1962" w:right="1953"/>
              <w:jc w:val="center"/>
              <w:rPr>
                <w:rFonts w:ascii="Arial" w:hAnsi="Arial" w:cs="Arial"/>
                <w:b/>
              </w:rPr>
            </w:pPr>
            <w:r w:rsidRPr="001E566B">
              <w:rPr>
                <w:rFonts w:ascii="Arial" w:hAnsi="Arial" w:cs="Arial"/>
                <w:b/>
                <w:spacing w:val="-2"/>
              </w:rPr>
              <w:t>Responsibilities</w:t>
            </w:r>
          </w:p>
        </w:tc>
      </w:tr>
      <w:tr w:rsidRPr="001E566B" w:rsidR="005155A1" w:rsidTr="003B1D90" w14:paraId="62F7DC08" w14:textId="77777777">
        <w:trPr>
          <w:trHeight w:val="2275"/>
        </w:trPr>
        <w:tc>
          <w:tcPr>
            <w:tcW w:w="2160" w:type="dxa"/>
          </w:tcPr>
          <w:p w:rsidRPr="001E566B" w:rsidR="005155A1" w:rsidP="003B1D90" w:rsidRDefault="005155A1" w14:paraId="4CFDCC82" w14:textId="77777777">
            <w:pPr>
              <w:pStyle w:val="TableParagraph"/>
              <w:rPr>
                <w:rFonts w:ascii="Arial" w:hAnsi="Arial" w:cs="Arial"/>
                <w:b/>
                <w:sz w:val="24"/>
              </w:rPr>
            </w:pPr>
          </w:p>
          <w:p w:rsidRPr="001E566B" w:rsidR="005155A1" w:rsidP="003B1D90" w:rsidRDefault="005155A1" w14:paraId="3F9B72CA" w14:textId="77777777">
            <w:pPr>
              <w:pStyle w:val="TableParagraph"/>
              <w:rPr>
                <w:rFonts w:ascii="Arial" w:hAnsi="Arial" w:cs="Arial"/>
                <w:b/>
                <w:sz w:val="24"/>
              </w:rPr>
            </w:pPr>
          </w:p>
          <w:p w:rsidRPr="001E566B" w:rsidR="005155A1" w:rsidP="003B1D90" w:rsidRDefault="005155A1" w14:paraId="498F87DF" w14:textId="77777777">
            <w:pPr>
              <w:pStyle w:val="TableParagraph"/>
              <w:rPr>
                <w:rFonts w:ascii="Arial" w:hAnsi="Arial" w:cs="Arial"/>
                <w:b/>
                <w:sz w:val="24"/>
              </w:rPr>
            </w:pPr>
          </w:p>
          <w:p w:rsidRPr="001E566B" w:rsidR="005155A1" w:rsidP="003B1D90" w:rsidRDefault="005155A1" w14:paraId="225C63B5" w14:textId="77777777">
            <w:pPr>
              <w:pStyle w:val="TableParagraph"/>
              <w:spacing w:before="181"/>
              <w:ind w:left="107"/>
              <w:rPr>
                <w:rFonts w:ascii="Arial" w:hAnsi="Arial" w:cs="Arial"/>
                <w:b/>
              </w:rPr>
            </w:pPr>
            <w:r w:rsidRPr="001E566B">
              <w:rPr>
                <w:rFonts w:ascii="Arial" w:hAnsi="Arial" w:cs="Arial"/>
                <w:b/>
              </w:rPr>
              <w:t>Database</w:t>
            </w:r>
            <w:r w:rsidRPr="001E566B">
              <w:rPr>
                <w:rFonts w:ascii="Arial" w:hAnsi="Arial" w:cs="Arial"/>
                <w:b/>
                <w:spacing w:val="-4"/>
              </w:rPr>
              <w:t xml:space="preserve"> </w:t>
            </w:r>
            <w:r w:rsidRPr="001E566B">
              <w:rPr>
                <w:rFonts w:ascii="Arial" w:hAnsi="Arial" w:cs="Arial"/>
                <w:b/>
                <w:spacing w:val="-2"/>
              </w:rPr>
              <w:t>Specialist</w:t>
            </w:r>
          </w:p>
        </w:tc>
        <w:tc>
          <w:tcPr>
            <w:tcW w:w="1080" w:type="dxa"/>
          </w:tcPr>
          <w:p w:rsidRPr="001E566B" w:rsidR="005155A1" w:rsidP="003B1D90" w:rsidRDefault="005155A1" w14:paraId="4D69ED98" w14:textId="77777777">
            <w:pPr>
              <w:pStyle w:val="TableParagraph"/>
              <w:rPr>
                <w:rFonts w:ascii="Arial" w:hAnsi="Arial" w:cs="Arial"/>
                <w:b/>
                <w:sz w:val="24"/>
              </w:rPr>
            </w:pPr>
          </w:p>
          <w:p w:rsidRPr="001E566B" w:rsidR="005155A1" w:rsidP="003B1D90" w:rsidRDefault="005155A1" w14:paraId="73CCCE10" w14:textId="77777777">
            <w:pPr>
              <w:pStyle w:val="TableParagraph"/>
              <w:rPr>
                <w:rFonts w:ascii="Arial" w:hAnsi="Arial" w:cs="Arial"/>
                <w:b/>
                <w:sz w:val="24"/>
              </w:rPr>
            </w:pPr>
          </w:p>
          <w:p w:rsidRPr="001E566B" w:rsidR="005155A1" w:rsidP="003B1D90" w:rsidRDefault="005155A1" w14:paraId="130A2098" w14:textId="77777777">
            <w:pPr>
              <w:pStyle w:val="TableParagraph"/>
              <w:rPr>
                <w:rFonts w:ascii="Arial" w:hAnsi="Arial" w:cs="Arial"/>
                <w:b/>
                <w:sz w:val="24"/>
              </w:rPr>
            </w:pPr>
          </w:p>
          <w:p w:rsidRPr="001E566B" w:rsidR="005155A1" w:rsidP="003B1D90" w:rsidRDefault="005155A1" w14:paraId="06912689" w14:textId="77777777">
            <w:pPr>
              <w:pStyle w:val="TableParagraph"/>
              <w:spacing w:before="181"/>
              <w:ind w:left="166" w:right="156"/>
              <w:jc w:val="center"/>
              <w:rPr>
                <w:rFonts w:ascii="Arial" w:hAnsi="Arial" w:cs="Arial"/>
              </w:rPr>
            </w:pPr>
            <w:r>
              <w:rPr>
                <w:rFonts w:ascii="Arial" w:hAnsi="Arial" w:cs="Arial"/>
                <w:spacing w:val="-5"/>
              </w:rPr>
              <w:t>040</w:t>
            </w:r>
          </w:p>
        </w:tc>
        <w:tc>
          <w:tcPr>
            <w:tcW w:w="9770" w:type="dxa"/>
          </w:tcPr>
          <w:p w:rsidRPr="001E566B" w:rsidR="005155A1" w:rsidP="00C37C8F" w:rsidRDefault="005155A1" w14:paraId="09801BE8" w14:textId="77777777">
            <w:pPr>
              <w:pStyle w:val="TableParagraph"/>
              <w:numPr>
                <w:ilvl w:val="0"/>
                <w:numId w:val="58"/>
              </w:numPr>
              <w:tabs>
                <w:tab w:val="left" w:pos="540"/>
                <w:tab w:val="left" w:pos="541"/>
              </w:tabs>
              <w:spacing w:line="249" w:lineRule="exact"/>
              <w:rPr>
                <w:rFonts w:ascii="Arial" w:hAnsi="Arial" w:cs="Arial"/>
              </w:rPr>
            </w:pPr>
            <w:r w:rsidRPr="001E566B">
              <w:rPr>
                <w:rFonts w:ascii="Arial" w:hAnsi="Arial" w:cs="Arial"/>
              </w:rPr>
              <w:t>Reports</w:t>
            </w:r>
            <w:r w:rsidRPr="001E566B">
              <w:rPr>
                <w:rFonts w:ascii="Arial" w:hAnsi="Arial" w:cs="Arial"/>
                <w:spacing w:val="-6"/>
              </w:rPr>
              <w:t xml:space="preserve"> </w:t>
            </w:r>
            <w:r w:rsidRPr="001E566B">
              <w:rPr>
                <w:rFonts w:ascii="Arial" w:hAnsi="Arial" w:cs="Arial"/>
              </w:rPr>
              <w:t>to</w:t>
            </w:r>
            <w:r w:rsidRPr="001E566B">
              <w:rPr>
                <w:rFonts w:ascii="Arial" w:hAnsi="Arial" w:cs="Arial"/>
                <w:spacing w:val="-3"/>
              </w:rPr>
              <w:t xml:space="preserve"> </w:t>
            </w:r>
            <w:r w:rsidRPr="001E566B">
              <w:rPr>
                <w:rFonts w:ascii="Arial" w:hAnsi="Arial" w:cs="Arial"/>
              </w:rPr>
              <w:t>the</w:t>
            </w:r>
            <w:r w:rsidRPr="001E566B">
              <w:rPr>
                <w:rFonts w:ascii="Arial" w:hAnsi="Arial" w:cs="Arial"/>
                <w:spacing w:val="-3"/>
              </w:rPr>
              <w:t xml:space="preserve"> </w:t>
            </w:r>
            <w:r w:rsidRPr="001E566B">
              <w:rPr>
                <w:rFonts w:ascii="Arial" w:hAnsi="Arial" w:cs="Arial"/>
              </w:rPr>
              <w:t>Call</w:t>
            </w:r>
            <w:r w:rsidRPr="001E566B">
              <w:rPr>
                <w:rFonts w:ascii="Arial" w:hAnsi="Arial" w:cs="Arial"/>
                <w:spacing w:val="-2"/>
              </w:rPr>
              <w:t xml:space="preserve"> </w:t>
            </w:r>
            <w:r w:rsidRPr="001E566B">
              <w:rPr>
                <w:rFonts w:ascii="Arial" w:hAnsi="Arial" w:cs="Arial"/>
              </w:rPr>
              <w:t>Center/MACC</w:t>
            </w:r>
            <w:r w:rsidRPr="001E566B">
              <w:rPr>
                <w:rFonts w:ascii="Arial" w:hAnsi="Arial" w:cs="Arial"/>
                <w:spacing w:val="-4"/>
              </w:rPr>
              <w:t xml:space="preserve"> </w:t>
            </w:r>
            <w:r w:rsidRPr="001E566B">
              <w:rPr>
                <w:rFonts w:ascii="Arial" w:hAnsi="Arial" w:cs="Arial"/>
                <w:spacing w:val="-2"/>
              </w:rPr>
              <w:t>Liaison</w:t>
            </w:r>
          </w:p>
          <w:p w:rsidRPr="001E566B" w:rsidR="005155A1" w:rsidP="00C37C8F" w:rsidRDefault="005155A1" w14:paraId="12BB475C" w14:textId="77777777">
            <w:pPr>
              <w:pStyle w:val="TableParagraph"/>
              <w:numPr>
                <w:ilvl w:val="0"/>
                <w:numId w:val="58"/>
              </w:numPr>
              <w:tabs>
                <w:tab w:val="left" w:pos="540"/>
                <w:tab w:val="left" w:pos="541"/>
              </w:tabs>
              <w:spacing w:before="1"/>
              <w:ind w:right="796"/>
              <w:rPr>
                <w:rFonts w:ascii="Arial" w:hAnsi="Arial" w:cs="Arial"/>
              </w:rPr>
            </w:pPr>
            <w:r w:rsidRPr="001E566B">
              <w:rPr>
                <w:rFonts w:ascii="Arial" w:hAnsi="Arial" w:cs="Arial"/>
              </w:rPr>
              <w:t>Updates</w:t>
            </w:r>
            <w:r w:rsidRPr="001E566B">
              <w:rPr>
                <w:rFonts w:ascii="Arial" w:hAnsi="Arial" w:cs="Arial"/>
                <w:spacing w:val="-8"/>
              </w:rPr>
              <w:t xml:space="preserve"> </w:t>
            </w:r>
            <w:r w:rsidRPr="001E566B">
              <w:rPr>
                <w:rFonts w:ascii="Arial" w:hAnsi="Arial" w:cs="Arial"/>
              </w:rPr>
              <w:t>and</w:t>
            </w:r>
            <w:r w:rsidRPr="001E566B">
              <w:rPr>
                <w:rFonts w:ascii="Arial" w:hAnsi="Arial" w:cs="Arial"/>
                <w:spacing w:val="-8"/>
              </w:rPr>
              <w:t xml:space="preserve"> </w:t>
            </w:r>
            <w:r w:rsidRPr="001E566B">
              <w:rPr>
                <w:rFonts w:ascii="Arial" w:hAnsi="Arial" w:cs="Arial"/>
              </w:rPr>
              <w:t>maintains</w:t>
            </w:r>
            <w:r w:rsidRPr="001E566B">
              <w:rPr>
                <w:rFonts w:ascii="Arial" w:hAnsi="Arial" w:cs="Arial"/>
                <w:spacing w:val="-8"/>
              </w:rPr>
              <w:t xml:space="preserve"> </w:t>
            </w:r>
            <w:r w:rsidRPr="001E566B">
              <w:rPr>
                <w:rFonts w:ascii="Arial" w:hAnsi="Arial" w:cs="Arial"/>
              </w:rPr>
              <w:t>web-based</w:t>
            </w:r>
            <w:r w:rsidRPr="001E566B">
              <w:rPr>
                <w:rFonts w:ascii="Arial" w:hAnsi="Arial" w:cs="Arial"/>
                <w:spacing w:val="-8"/>
              </w:rPr>
              <w:t xml:space="preserve"> </w:t>
            </w:r>
            <w:r w:rsidRPr="001E566B">
              <w:rPr>
                <w:rFonts w:ascii="Arial" w:hAnsi="Arial" w:cs="Arial"/>
              </w:rPr>
              <w:t>database</w:t>
            </w:r>
            <w:r w:rsidRPr="001E566B">
              <w:rPr>
                <w:rFonts w:ascii="Arial" w:hAnsi="Arial" w:cs="Arial"/>
                <w:spacing w:val="-8"/>
              </w:rPr>
              <w:t xml:space="preserve"> </w:t>
            </w:r>
            <w:r w:rsidRPr="001E566B">
              <w:rPr>
                <w:rFonts w:ascii="Arial" w:hAnsi="Arial" w:cs="Arial"/>
              </w:rPr>
              <w:t>of community resources in real time</w:t>
            </w:r>
          </w:p>
          <w:p w:rsidRPr="001E566B" w:rsidR="005155A1" w:rsidP="00C37C8F" w:rsidRDefault="005155A1" w14:paraId="35AD511D" w14:textId="77777777">
            <w:pPr>
              <w:pStyle w:val="TableParagraph"/>
              <w:numPr>
                <w:ilvl w:val="0"/>
                <w:numId w:val="58"/>
              </w:numPr>
              <w:tabs>
                <w:tab w:val="left" w:pos="540"/>
                <w:tab w:val="left" w:pos="541"/>
              </w:tabs>
              <w:spacing w:line="251" w:lineRule="exact"/>
              <w:rPr>
                <w:rFonts w:ascii="Arial" w:hAnsi="Arial" w:cs="Arial"/>
              </w:rPr>
            </w:pPr>
            <w:r w:rsidRPr="001E566B">
              <w:rPr>
                <w:rFonts w:ascii="Arial" w:hAnsi="Arial" w:cs="Arial"/>
              </w:rPr>
              <w:t>Coordinates</w:t>
            </w:r>
            <w:r w:rsidRPr="001E566B">
              <w:rPr>
                <w:rFonts w:ascii="Arial" w:hAnsi="Arial" w:cs="Arial"/>
                <w:spacing w:val="-6"/>
              </w:rPr>
              <w:t xml:space="preserve"> </w:t>
            </w:r>
            <w:r>
              <w:rPr>
                <w:rFonts w:ascii="Arial" w:hAnsi="Arial" w:cs="Arial"/>
              </w:rPr>
              <w:t>IPD</w:t>
            </w:r>
            <w:r w:rsidRPr="001E566B">
              <w:rPr>
                <w:rFonts w:ascii="Arial" w:hAnsi="Arial" w:cs="Arial"/>
                <w:spacing w:val="-6"/>
              </w:rPr>
              <w:t xml:space="preserve"> </w:t>
            </w:r>
            <w:r w:rsidRPr="001E566B">
              <w:rPr>
                <w:rFonts w:ascii="Arial" w:hAnsi="Arial" w:cs="Arial"/>
                <w:spacing w:val="-2"/>
              </w:rPr>
              <w:t>Maintenance</w:t>
            </w:r>
          </w:p>
          <w:p w:rsidRPr="001E566B" w:rsidR="005155A1" w:rsidP="00C37C8F" w:rsidRDefault="005155A1" w14:paraId="550DA452" w14:textId="77777777">
            <w:pPr>
              <w:pStyle w:val="TableParagraph"/>
              <w:numPr>
                <w:ilvl w:val="0"/>
                <w:numId w:val="58"/>
              </w:numPr>
              <w:tabs>
                <w:tab w:val="left" w:pos="540"/>
                <w:tab w:val="left" w:pos="541"/>
              </w:tabs>
              <w:spacing w:before="2"/>
              <w:ind w:right="303"/>
              <w:rPr>
                <w:rFonts w:ascii="Arial" w:hAnsi="Arial" w:cs="Arial"/>
              </w:rPr>
            </w:pPr>
            <w:r w:rsidRPr="001E566B">
              <w:rPr>
                <w:rFonts w:ascii="Arial" w:hAnsi="Arial" w:cs="Arial"/>
              </w:rPr>
              <w:t>Coordinates with Call Center Specialists and other Referral</w:t>
            </w:r>
            <w:r w:rsidRPr="001E566B">
              <w:rPr>
                <w:rFonts w:ascii="Arial" w:hAnsi="Arial" w:cs="Arial"/>
                <w:spacing w:val="-5"/>
              </w:rPr>
              <w:t xml:space="preserve"> </w:t>
            </w:r>
            <w:r w:rsidRPr="001E566B">
              <w:rPr>
                <w:rFonts w:ascii="Arial" w:hAnsi="Arial" w:cs="Arial"/>
              </w:rPr>
              <w:t>Specialists</w:t>
            </w:r>
            <w:r w:rsidRPr="001E566B">
              <w:rPr>
                <w:rFonts w:ascii="Arial" w:hAnsi="Arial" w:cs="Arial"/>
                <w:spacing w:val="-6"/>
              </w:rPr>
              <w:t xml:space="preserve"> </w:t>
            </w:r>
            <w:r w:rsidRPr="001E566B">
              <w:rPr>
                <w:rFonts w:ascii="Arial" w:hAnsi="Arial" w:cs="Arial"/>
              </w:rPr>
              <w:t>to</w:t>
            </w:r>
            <w:r w:rsidRPr="001E566B">
              <w:rPr>
                <w:rFonts w:ascii="Arial" w:hAnsi="Arial" w:cs="Arial"/>
                <w:spacing w:val="-9"/>
              </w:rPr>
              <w:t xml:space="preserve"> </w:t>
            </w:r>
            <w:r w:rsidRPr="001E566B">
              <w:rPr>
                <w:rFonts w:ascii="Arial" w:hAnsi="Arial" w:cs="Arial"/>
              </w:rPr>
              <w:t>ensure</w:t>
            </w:r>
            <w:r w:rsidRPr="001E566B">
              <w:rPr>
                <w:rFonts w:ascii="Arial" w:hAnsi="Arial" w:cs="Arial"/>
                <w:spacing w:val="-6"/>
              </w:rPr>
              <w:t xml:space="preserve"> </w:t>
            </w:r>
            <w:r w:rsidRPr="001E566B">
              <w:rPr>
                <w:rFonts w:ascii="Arial" w:hAnsi="Arial" w:cs="Arial"/>
              </w:rPr>
              <w:t>needed</w:t>
            </w:r>
            <w:r w:rsidRPr="001E566B">
              <w:rPr>
                <w:rFonts w:ascii="Arial" w:hAnsi="Arial" w:cs="Arial"/>
                <w:spacing w:val="-9"/>
              </w:rPr>
              <w:t xml:space="preserve"> </w:t>
            </w:r>
            <w:r w:rsidRPr="001E566B">
              <w:rPr>
                <w:rFonts w:ascii="Arial" w:hAnsi="Arial" w:cs="Arial"/>
              </w:rPr>
              <w:t>information</w:t>
            </w:r>
            <w:r w:rsidRPr="001E566B">
              <w:rPr>
                <w:rFonts w:ascii="Arial" w:hAnsi="Arial" w:cs="Arial"/>
                <w:spacing w:val="-6"/>
              </w:rPr>
              <w:t xml:space="preserve"> </w:t>
            </w:r>
            <w:r w:rsidRPr="001E566B">
              <w:rPr>
                <w:rFonts w:ascii="Arial" w:hAnsi="Arial" w:cs="Arial"/>
              </w:rPr>
              <w:t>is available for callers</w:t>
            </w:r>
          </w:p>
          <w:p w:rsidRPr="001E566B" w:rsidR="005155A1" w:rsidP="00C37C8F" w:rsidRDefault="005155A1" w14:paraId="0765AF04" w14:textId="77777777">
            <w:pPr>
              <w:pStyle w:val="TableParagraph"/>
              <w:numPr>
                <w:ilvl w:val="0"/>
                <w:numId w:val="58"/>
              </w:numPr>
              <w:tabs>
                <w:tab w:val="left" w:pos="540"/>
                <w:tab w:val="left" w:pos="541"/>
              </w:tabs>
              <w:spacing w:line="252" w:lineRule="exact"/>
              <w:ind w:right="143"/>
              <w:rPr>
                <w:rFonts w:ascii="Arial" w:hAnsi="Arial" w:cs="Arial"/>
              </w:rPr>
            </w:pPr>
            <w:r w:rsidRPr="001E566B">
              <w:rPr>
                <w:rFonts w:ascii="Arial" w:hAnsi="Arial" w:cs="Arial"/>
              </w:rPr>
              <w:t>Receives official information and provides new information</w:t>
            </w:r>
            <w:r w:rsidRPr="001E566B">
              <w:rPr>
                <w:rFonts w:ascii="Arial" w:hAnsi="Arial" w:cs="Arial"/>
                <w:spacing w:val="-12"/>
              </w:rPr>
              <w:t xml:space="preserve"> </w:t>
            </w:r>
            <w:r w:rsidRPr="001E566B">
              <w:rPr>
                <w:rFonts w:ascii="Arial" w:hAnsi="Arial" w:cs="Arial"/>
              </w:rPr>
              <w:t>to</w:t>
            </w:r>
            <w:r w:rsidRPr="001E566B">
              <w:rPr>
                <w:rFonts w:ascii="Arial" w:hAnsi="Arial" w:cs="Arial"/>
                <w:spacing w:val="-10"/>
              </w:rPr>
              <w:t xml:space="preserve"> </w:t>
            </w:r>
            <w:r w:rsidRPr="001E566B">
              <w:rPr>
                <w:rFonts w:ascii="Arial" w:hAnsi="Arial" w:cs="Arial"/>
              </w:rPr>
              <w:t>MACC/PIO</w:t>
            </w:r>
            <w:r w:rsidRPr="001E566B">
              <w:rPr>
                <w:rFonts w:ascii="Arial" w:hAnsi="Arial" w:cs="Arial"/>
                <w:spacing w:val="-8"/>
              </w:rPr>
              <w:t xml:space="preserve"> </w:t>
            </w:r>
            <w:r w:rsidRPr="001E566B">
              <w:rPr>
                <w:rFonts w:ascii="Arial" w:hAnsi="Arial" w:cs="Arial"/>
              </w:rPr>
              <w:t>for</w:t>
            </w:r>
            <w:r w:rsidRPr="001E566B">
              <w:rPr>
                <w:rFonts w:ascii="Arial" w:hAnsi="Arial" w:cs="Arial"/>
                <w:spacing w:val="-9"/>
              </w:rPr>
              <w:t xml:space="preserve"> </w:t>
            </w:r>
            <w:r w:rsidRPr="001E566B">
              <w:rPr>
                <w:rFonts w:ascii="Arial" w:hAnsi="Arial" w:cs="Arial"/>
              </w:rPr>
              <w:t>verification/validation</w:t>
            </w:r>
          </w:p>
        </w:tc>
      </w:tr>
      <w:tr w:rsidRPr="001E566B" w:rsidR="005155A1" w:rsidTr="003B1D90" w14:paraId="585E1E51" w14:textId="77777777">
        <w:trPr>
          <w:trHeight w:val="1264"/>
        </w:trPr>
        <w:tc>
          <w:tcPr>
            <w:tcW w:w="2160" w:type="dxa"/>
          </w:tcPr>
          <w:p w:rsidRPr="001E566B" w:rsidR="005155A1" w:rsidP="003B1D90" w:rsidRDefault="005155A1" w14:paraId="59C105DB" w14:textId="77777777">
            <w:pPr>
              <w:pStyle w:val="TableParagraph"/>
              <w:spacing w:before="9"/>
              <w:rPr>
                <w:rFonts w:ascii="Arial" w:hAnsi="Arial" w:cs="Arial"/>
                <w:b/>
                <w:sz w:val="32"/>
              </w:rPr>
            </w:pPr>
          </w:p>
          <w:p w:rsidRPr="001E566B" w:rsidR="005155A1" w:rsidP="003B1D90" w:rsidRDefault="005155A1" w14:paraId="5D0A926D" w14:textId="77777777">
            <w:pPr>
              <w:pStyle w:val="TableParagraph"/>
              <w:ind w:left="107" w:right="405"/>
              <w:rPr>
                <w:rFonts w:ascii="Arial" w:hAnsi="Arial" w:cs="Arial"/>
                <w:b/>
              </w:rPr>
            </w:pPr>
            <w:r w:rsidRPr="001E566B">
              <w:rPr>
                <w:rFonts w:ascii="Arial" w:hAnsi="Arial" w:cs="Arial"/>
                <w:b/>
              </w:rPr>
              <w:t>Housing</w:t>
            </w:r>
            <w:r w:rsidRPr="001E566B">
              <w:rPr>
                <w:rFonts w:ascii="Arial" w:hAnsi="Arial" w:cs="Arial"/>
                <w:b/>
                <w:spacing w:val="-14"/>
              </w:rPr>
              <w:t xml:space="preserve"> </w:t>
            </w:r>
            <w:r w:rsidRPr="001E566B">
              <w:rPr>
                <w:rFonts w:ascii="Arial" w:hAnsi="Arial" w:cs="Arial"/>
                <w:b/>
              </w:rPr>
              <w:t xml:space="preserve">Referral </w:t>
            </w:r>
            <w:r w:rsidRPr="001E566B">
              <w:rPr>
                <w:rFonts w:ascii="Arial" w:hAnsi="Arial" w:cs="Arial"/>
                <w:b/>
                <w:spacing w:val="-2"/>
              </w:rPr>
              <w:t>Specialist</w:t>
            </w:r>
          </w:p>
        </w:tc>
        <w:tc>
          <w:tcPr>
            <w:tcW w:w="1080" w:type="dxa"/>
          </w:tcPr>
          <w:p w:rsidRPr="001E566B" w:rsidR="005155A1" w:rsidP="003B1D90" w:rsidRDefault="005155A1" w14:paraId="79A040B4" w14:textId="77777777">
            <w:pPr>
              <w:pStyle w:val="TableParagraph"/>
              <w:rPr>
                <w:rFonts w:ascii="Arial" w:hAnsi="Arial" w:cs="Arial"/>
                <w:b/>
                <w:sz w:val="24"/>
              </w:rPr>
            </w:pPr>
          </w:p>
          <w:p w:rsidRPr="001E566B" w:rsidR="005155A1" w:rsidP="003B1D90" w:rsidRDefault="005155A1" w14:paraId="13DF22D1" w14:textId="77777777">
            <w:pPr>
              <w:pStyle w:val="TableParagraph"/>
              <w:spacing w:before="10"/>
              <w:rPr>
                <w:rFonts w:ascii="Arial" w:hAnsi="Arial" w:cs="Arial"/>
                <w:b/>
                <w:sz w:val="19"/>
              </w:rPr>
            </w:pPr>
          </w:p>
          <w:p w:rsidRPr="001E566B" w:rsidR="005155A1" w:rsidP="003B1D90" w:rsidRDefault="005155A1" w14:paraId="72477547" w14:textId="77777777">
            <w:pPr>
              <w:pStyle w:val="TableParagraph"/>
              <w:ind w:left="166" w:right="156"/>
              <w:jc w:val="center"/>
              <w:rPr>
                <w:rFonts w:ascii="Arial" w:hAnsi="Arial" w:cs="Arial"/>
              </w:rPr>
            </w:pPr>
            <w:r>
              <w:rPr>
                <w:rFonts w:ascii="Arial" w:hAnsi="Arial" w:cs="Arial"/>
                <w:spacing w:val="-5"/>
              </w:rPr>
              <w:t>041</w:t>
            </w:r>
          </w:p>
        </w:tc>
        <w:tc>
          <w:tcPr>
            <w:tcW w:w="9770" w:type="dxa"/>
          </w:tcPr>
          <w:p w:rsidRPr="001E566B" w:rsidR="005155A1" w:rsidP="00C37C8F" w:rsidRDefault="005155A1" w14:paraId="3A6B1E54" w14:textId="77777777">
            <w:pPr>
              <w:pStyle w:val="TableParagraph"/>
              <w:numPr>
                <w:ilvl w:val="0"/>
                <w:numId w:val="57"/>
              </w:numPr>
              <w:tabs>
                <w:tab w:val="left" w:pos="540"/>
                <w:tab w:val="left" w:pos="541"/>
              </w:tabs>
              <w:spacing w:line="251" w:lineRule="exact"/>
              <w:rPr>
                <w:rFonts w:ascii="Arial" w:hAnsi="Arial" w:cs="Arial"/>
              </w:rPr>
            </w:pPr>
            <w:r w:rsidRPr="001E566B">
              <w:rPr>
                <w:rFonts w:ascii="Arial" w:hAnsi="Arial" w:cs="Arial"/>
              </w:rPr>
              <w:t>Reports</w:t>
            </w:r>
            <w:r w:rsidRPr="001E566B">
              <w:rPr>
                <w:rFonts w:ascii="Arial" w:hAnsi="Arial" w:cs="Arial"/>
                <w:spacing w:val="-3"/>
              </w:rPr>
              <w:t xml:space="preserve"> </w:t>
            </w:r>
            <w:r w:rsidRPr="001E566B">
              <w:rPr>
                <w:rFonts w:ascii="Arial" w:hAnsi="Arial" w:cs="Arial"/>
              </w:rPr>
              <w:t>to</w:t>
            </w:r>
            <w:r w:rsidRPr="001E566B">
              <w:rPr>
                <w:rFonts w:ascii="Arial" w:hAnsi="Arial" w:cs="Arial"/>
                <w:spacing w:val="-2"/>
              </w:rPr>
              <w:t xml:space="preserve"> </w:t>
            </w:r>
            <w:r w:rsidRPr="001E566B">
              <w:rPr>
                <w:rFonts w:ascii="Arial" w:hAnsi="Arial" w:cs="Arial"/>
              </w:rPr>
              <w:t>the</w:t>
            </w:r>
            <w:r w:rsidRPr="001E566B">
              <w:rPr>
                <w:rFonts w:ascii="Arial" w:hAnsi="Arial" w:cs="Arial"/>
                <w:spacing w:val="-2"/>
              </w:rPr>
              <w:t xml:space="preserve"> </w:t>
            </w:r>
            <w:r w:rsidRPr="001E566B">
              <w:rPr>
                <w:rFonts w:ascii="Arial" w:hAnsi="Arial" w:cs="Arial"/>
              </w:rPr>
              <w:t>Referral</w:t>
            </w:r>
            <w:r w:rsidRPr="001E566B">
              <w:rPr>
                <w:rFonts w:ascii="Arial" w:hAnsi="Arial" w:cs="Arial"/>
                <w:spacing w:val="-6"/>
              </w:rPr>
              <w:t xml:space="preserve"> </w:t>
            </w:r>
            <w:r w:rsidRPr="001E566B">
              <w:rPr>
                <w:rFonts w:ascii="Arial" w:hAnsi="Arial" w:cs="Arial"/>
              </w:rPr>
              <w:t>Team</w:t>
            </w:r>
            <w:r w:rsidRPr="001E566B">
              <w:rPr>
                <w:rFonts w:ascii="Arial" w:hAnsi="Arial" w:cs="Arial"/>
                <w:spacing w:val="-6"/>
              </w:rPr>
              <w:t xml:space="preserve"> </w:t>
            </w:r>
            <w:r w:rsidRPr="001E566B">
              <w:rPr>
                <w:rFonts w:ascii="Arial" w:hAnsi="Arial" w:cs="Arial"/>
                <w:spacing w:val="-4"/>
              </w:rPr>
              <w:t>Lead</w:t>
            </w:r>
          </w:p>
          <w:p w:rsidRPr="001E566B" w:rsidR="005155A1" w:rsidP="00C37C8F" w:rsidRDefault="005155A1" w14:paraId="3A7747F8" w14:textId="77777777">
            <w:pPr>
              <w:pStyle w:val="TableParagraph"/>
              <w:numPr>
                <w:ilvl w:val="0"/>
                <w:numId w:val="57"/>
              </w:numPr>
              <w:tabs>
                <w:tab w:val="left" w:pos="540"/>
                <w:tab w:val="left" w:pos="541"/>
              </w:tabs>
              <w:spacing w:line="252" w:lineRule="exact"/>
              <w:rPr>
                <w:rFonts w:ascii="Arial" w:hAnsi="Arial" w:cs="Arial"/>
              </w:rPr>
            </w:pPr>
            <w:r w:rsidRPr="001E566B">
              <w:rPr>
                <w:rFonts w:ascii="Arial" w:hAnsi="Arial" w:cs="Arial"/>
              </w:rPr>
              <w:t>Provides</w:t>
            </w:r>
            <w:r w:rsidRPr="001E566B">
              <w:rPr>
                <w:rFonts w:ascii="Arial" w:hAnsi="Arial" w:cs="Arial"/>
                <w:spacing w:val="-5"/>
              </w:rPr>
              <w:t xml:space="preserve"> </w:t>
            </w:r>
            <w:r w:rsidRPr="001E566B">
              <w:rPr>
                <w:rFonts w:ascii="Arial" w:hAnsi="Arial" w:cs="Arial"/>
              </w:rPr>
              <w:t>referrals</w:t>
            </w:r>
            <w:r w:rsidRPr="001E566B">
              <w:rPr>
                <w:rFonts w:ascii="Arial" w:hAnsi="Arial" w:cs="Arial"/>
                <w:spacing w:val="-3"/>
              </w:rPr>
              <w:t xml:space="preserve"> </w:t>
            </w:r>
            <w:r w:rsidRPr="001E566B">
              <w:rPr>
                <w:rFonts w:ascii="Arial" w:hAnsi="Arial" w:cs="Arial"/>
              </w:rPr>
              <w:t>for</w:t>
            </w:r>
            <w:r w:rsidRPr="001E566B">
              <w:rPr>
                <w:rFonts w:ascii="Arial" w:hAnsi="Arial" w:cs="Arial"/>
                <w:spacing w:val="-4"/>
              </w:rPr>
              <w:t xml:space="preserve"> </w:t>
            </w:r>
            <w:r w:rsidRPr="001E566B">
              <w:rPr>
                <w:rFonts w:ascii="Arial" w:hAnsi="Arial" w:cs="Arial"/>
              </w:rPr>
              <w:t>temporary</w:t>
            </w:r>
            <w:r w:rsidRPr="001E566B">
              <w:rPr>
                <w:rFonts w:ascii="Arial" w:hAnsi="Arial" w:cs="Arial"/>
                <w:spacing w:val="-5"/>
              </w:rPr>
              <w:t xml:space="preserve"> </w:t>
            </w:r>
            <w:r w:rsidRPr="001E566B">
              <w:rPr>
                <w:rFonts w:ascii="Arial" w:hAnsi="Arial" w:cs="Arial"/>
              </w:rPr>
              <w:t>housing</w:t>
            </w:r>
            <w:r w:rsidRPr="001E566B">
              <w:rPr>
                <w:rFonts w:ascii="Arial" w:hAnsi="Arial" w:cs="Arial"/>
                <w:spacing w:val="-6"/>
              </w:rPr>
              <w:t xml:space="preserve"> </w:t>
            </w:r>
            <w:r w:rsidRPr="001E566B">
              <w:rPr>
                <w:rFonts w:ascii="Arial" w:hAnsi="Arial" w:cs="Arial"/>
              </w:rPr>
              <w:t>as</w:t>
            </w:r>
            <w:r w:rsidRPr="001E566B">
              <w:rPr>
                <w:rFonts w:ascii="Arial" w:hAnsi="Arial" w:cs="Arial"/>
                <w:spacing w:val="-2"/>
              </w:rPr>
              <w:t xml:space="preserve"> needed</w:t>
            </w:r>
          </w:p>
          <w:p w:rsidRPr="001E566B" w:rsidR="005155A1" w:rsidP="00C37C8F" w:rsidRDefault="005155A1" w14:paraId="0D10CB90" w14:textId="77777777">
            <w:pPr>
              <w:pStyle w:val="TableParagraph"/>
              <w:numPr>
                <w:ilvl w:val="0"/>
                <w:numId w:val="57"/>
              </w:numPr>
              <w:tabs>
                <w:tab w:val="left" w:pos="540"/>
                <w:tab w:val="left" w:pos="541"/>
              </w:tabs>
              <w:spacing w:before="1"/>
              <w:ind w:right="388"/>
              <w:rPr>
                <w:rFonts w:ascii="Arial" w:hAnsi="Arial" w:cs="Arial"/>
              </w:rPr>
            </w:pPr>
            <w:r w:rsidRPr="001E566B">
              <w:rPr>
                <w:rFonts w:ascii="Arial" w:hAnsi="Arial" w:cs="Arial"/>
              </w:rPr>
              <w:t>Receives information from the MACC to make</w:t>
            </w:r>
            <w:r w:rsidRPr="001E566B">
              <w:rPr>
                <w:rFonts w:ascii="Arial" w:hAnsi="Arial" w:cs="Arial"/>
                <w:spacing w:val="-6"/>
              </w:rPr>
              <w:t xml:space="preserve"> </w:t>
            </w:r>
            <w:r w:rsidRPr="001E566B">
              <w:rPr>
                <w:rFonts w:ascii="Arial" w:hAnsi="Arial" w:cs="Arial"/>
              </w:rPr>
              <w:t>recommendations</w:t>
            </w:r>
            <w:r w:rsidRPr="001E566B">
              <w:rPr>
                <w:rFonts w:ascii="Arial" w:hAnsi="Arial" w:cs="Arial"/>
                <w:spacing w:val="-6"/>
              </w:rPr>
              <w:t xml:space="preserve"> </w:t>
            </w:r>
            <w:r w:rsidRPr="001E566B">
              <w:rPr>
                <w:rFonts w:ascii="Arial" w:hAnsi="Arial" w:cs="Arial"/>
              </w:rPr>
              <w:t>to</w:t>
            </w:r>
            <w:r w:rsidRPr="001E566B">
              <w:rPr>
                <w:rFonts w:ascii="Arial" w:hAnsi="Arial" w:cs="Arial"/>
                <w:spacing w:val="-8"/>
              </w:rPr>
              <w:t xml:space="preserve"> </w:t>
            </w:r>
            <w:r w:rsidRPr="001E566B">
              <w:rPr>
                <w:rFonts w:ascii="Arial" w:hAnsi="Arial" w:cs="Arial"/>
              </w:rPr>
              <w:t>clients</w:t>
            </w:r>
            <w:r w:rsidRPr="001E566B">
              <w:rPr>
                <w:rFonts w:ascii="Arial" w:hAnsi="Arial" w:cs="Arial"/>
                <w:spacing w:val="-6"/>
              </w:rPr>
              <w:t xml:space="preserve"> </w:t>
            </w:r>
            <w:r w:rsidRPr="001E566B">
              <w:rPr>
                <w:rFonts w:ascii="Arial" w:hAnsi="Arial" w:cs="Arial"/>
              </w:rPr>
              <w:t>relating</w:t>
            </w:r>
            <w:r w:rsidRPr="001E566B">
              <w:rPr>
                <w:rFonts w:ascii="Arial" w:hAnsi="Arial" w:cs="Arial"/>
                <w:spacing w:val="-8"/>
              </w:rPr>
              <w:t xml:space="preserve"> </w:t>
            </w:r>
            <w:r w:rsidRPr="001E566B">
              <w:rPr>
                <w:rFonts w:ascii="Arial" w:hAnsi="Arial" w:cs="Arial"/>
              </w:rPr>
              <w:t>to</w:t>
            </w:r>
            <w:r w:rsidRPr="001E566B">
              <w:rPr>
                <w:rFonts w:ascii="Arial" w:hAnsi="Arial" w:cs="Arial"/>
                <w:spacing w:val="-6"/>
              </w:rPr>
              <w:t xml:space="preserve"> </w:t>
            </w:r>
            <w:r w:rsidRPr="001E566B">
              <w:rPr>
                <w:rFonts w:ascii="Arial" w:hAnsi="Arial" w:cs="Arial"/>
              </w:rPr>
              <w:t>needs</w:t>
            </w:r>
            <w:r>
              <w:rPr>
                <w:rFonts w:ascii="Arial" w:hAnsi="Arial" w:cs="Arial"/>
              </w:rPr>
              <w:t xml:space="preserve"> </w:t>
            </w:r>
            <w:r w:rsidRPr="001E566B">
              <w:rPr>
                <w:rFonts w:ascii="Arial" w:hAnsi="Arial" w:cs="Arial"/>
              </w:rPr>
              <w:t xml:space="preserve">for </w:t>
            </w:r>
            <w:r w:rsidRPr="001E566B">
              <w:rPr>
                <w:rFonts w:ascii="Arial" w:hAnsi="Arial" w:cs="Arial"/>
                <w:spacing w:val="-2"/>
              </w:rPr>
              <w:t>housing</w:t>
            </w:r>
          </w:p>
        </w:tc>
      </w:tr>
      <w:tr w:rsidRPr="001E566B" w:rsidR="005155A1" w:rsidTr="003B1D90" w14:paraId="6E1CCCA0" w14:textId="77777777">
        <w:trPr>
          <w:trHeight w:val="1264"/>
        </w:trPr>
        <w:tc>
          <w:tcPr>
            <w:tcW w:w="2160" w:type="dxa"/>
          </w:tcPr>
          <w:p w:rsidRPr="001E566B" w:rsidR="005155A1" w:rsidP="003B1D90" w:rsidRDefault="005155A1" w14:paraId="2DBDDC73" w14:textId="77777777">
            <w:pPr>
              <w:pStyle w:val="TableParagraph"/>
              <w:spacing w:before="9"/>
              <w:rPr>
                <w:rFonts w:ascii="Arial" w:hAnsi="Arial" w:cs="Arial"/>
                <w:b/>
                <w:sz w:val="32"/>
              </w:rPr>
            </w:pPr>
          </w:p>
          <w:p w:rsidRPr="001E566B" w:rsidR="005155A1" w:rsidP="003B1D90" w:rsidRDefault="005155A1" w14:paraId="67BEE524" w14:textId="77777777">
            <w:pPr>
              <w:pStyle w:val="TableParagraph"/>
              <w:ind w:left="107" w:right="308"/>
              <w:rPr>
                <w:rFonts w:ascii="Arial" w:hAnsi="Arial" w:cs="Arial"/>
                <w:b/>
              </w:rPr>
            </w:pPr>
            <w:r w:rsidRPr="001E566B">
              <w:rPr>
                <w:rFonts w:ascii="Arial" w:hAnsi="Arial" w:cs="Arial"/>
                <w:b/>
              </w:rPr>
              <w:t>Financial</w:t>
            </w:r>
            <w:r w:rsidRPr="001E566B">
              <w:rPr>
                <w:rFonts w:ascii="Arial" w:hAnsi="Arial" w:cs="Arial"/>
                <w:b/>
                <w:spacing w:val="-14"/>
              </w:rPr>
              <w:t xml:space="preserve"> </w:t>
            </w:r>
            <w:r w:rsidRPr="001E566B">
              <w:rPr>
                <w:rFonts w:ascii="Arial" w:hAnsi="Arial" w:cs="Arial"/>
                <w:b/>
              </w:rPr>
              <w:t xml:space="preserve">Referral </w:t>
            </w:r>
            <w:r w:rsidRPr="001E566B">
              <w:rPr>
                <w:rFonts w:ascii="Arial" w:hAnsi="Arial" w:cs="Arial"/>
                <w:b/>
                <w:spacing w:val="-2"/>
              </w:rPr>
              <w:t>Specialist</w:t>
            </w:r>
          </w:p>
        </w:tc>
        <w:tc>
          <w:tcPr>
            <w:tcW w:w="1080" w:type="dxa"/>
          </w:tcPr>
          <w:p w:rsidRPr="001E566B" w:rsidR="005155A1" w:rsidP="003B1D90" w:rsidRDefault="005155A1" w14:paraId="21698D37" w14:textId="77777777">
            <w:pPr>
              <w:pStyle w:val="TableParagraph"/>
              <w:rPr>
                <w:rFonts w:ascii="Arial" w:hAnsi="Arial" w:cs="Arial"/>
                <w:b/>
                <w:sz w:val="24"/>
              </w:rPr>
            </w:pPr>
          </w:p>
          <w:p w:rsidRPr="001E566B" w:rsidR="005155A1" w:rsidP="003B1D90" w:rsidRDefault="005155A1" w14:paraId="695B4979" w14:textId="77777777">
            <w:pPr>
              <w:pStyle w:val="TableParagraph"/>
              <w:spacing w:before="10"/>
              <w:rPr>
                <w:rFonts w:ascii="Arial" w:hAnsi="Arial" w:cs="Arial"/>
                <w:b/>
                <w:sz w:val="19"/>
              </w:rPr>
            </w:pPr>
          </w:p>
          <w:p w:rsidRPr="001E566B" w:rsidR="005155A1" w:rsidP="003B1D90" w:rsidRDefault="005155A1" w14:paraId="6E1EA6A2" w14:textId="77777777">
            <w:pPr>
              <w:pStyle w:val="TableParagraph"/>
              <w:ind w:left="166" w:right="156"/>
              <w:jc w:val="center"/>
              <w:rPr>
                <w:rFonts w:ascii="Arial" w:hAnsi="Arial" w:cs="Arial"/>
              </w:rPr>
            </w:pPr>
            <w:r>
              <w:rPr>
                <w:rFonts w:ascii="Arial" w:hAnsi="Arial" w:cs="Arial"/>
                <w:spacing w:val="-5"/>
              </w:rPr>
              <w:t>042</w:t>
            </w:r>
          </w:p>
        </w:tc>
        <w:tc>
          <w:tcPr>
            <w:tcW w:w="9770" w:type="dxa"/>
          </w:tcPr>
          <w:p w:rsidRPr="001E566B" w:rsidR="005155A1" w:rsidP="00C37C8F" w:rsidRDefault="005155A1" w14:paraId="28EB8279" w14:textId="77777777">
            <w:pPr>
              <w:pStyle w:val="TableParagraph"/>
              <w:numPr>
                <w:ilvl w:val="0"/>
                <w:numId w:val="56"/>
              </w:numPr>
              <w:tabs>
                <w:tab w:val="left" w:pos="540"/>
                <w:tab w:val="left" w:pos="541"/>
              </w:tabs>
              <w:spacing w:line="251" w:lineRule="exact"/>
              <w:rPr>
                <w:rFonts w:ascii="Arial" w:hAnsi="Arial" w:cs="Arial"/>
              </w:rPr>
            </w:pPr>
            <w:r w:rsidRPr="001E566B">
              <w:rPr>
                <w:rFonts w:ascii="Arial" w:hAnsi="Arial" w:cs="Arial"/>
              </w:rPr>
              <w:t>Reports</w:t>
            </w:r>
            <w:r w:rsidRPr="001E566B">
              <w:rPr>
                <w:rFonts w:ascii="Arial" w:hAnsi="Arial" w:cs="Arial"/>
                <w:spacing w:val="-3"/>
              </w:rPr>
              <w:t xml:space="preserve"> </w:t>
            </w:r>
            <w:r w:rsidRPr="001E566B">
              <w:rPr>
                <w:rFonts w:ascii="Arial" w:hAnsi="Arial" w:cs="Arial"/>
              </w:rPr>
              <w:t>to</w:t>
            </w:r>
            <w:r w:rsidRPr="001E566B">
              <w:rPr>
                <w:rFonts w:ascii="Arial" w:hAnsi="Arial" w:cs="Arial"/>
                <w:spacing w:val="-2"/>
              </w:rPr>
              <w:t xml:space="preserve"> </w:t>
            </w:r>
            <w:r w:rsidRPr="001E566B">
              <w:rPr>
                <w:rFonts w:ascii="Arial" w:hAnsi="Arial" w:cs="Arial"/>
              </w:rPr>
              <w:t>the</w:t>
            </w:r>
            <w:r w:rsidRPr="001E566B">
              <w:rPr>
                <w:rFonts w:ascii="Arial" w:hAnsi="Arial" w:cs="Arial"/>
                <w:spacing w:val="-2"/>
              </w:rPr>
              <w:t xml:space="preserve"> </w:t>
            </w:r>
            <w:r w:rsidRPr="001E566B">
              <w:rPr>
                <w:rFonts w:ascii="Arial" w:hAnsi="Arial" w:cs="Arial"/>
              </w:rPr>
              <w:t>Referral</w:t>
            </w:r>
            <w:r w:rsidRPr="001E566B">
              <w:rPr>
                <w:rFonts w:ascii="Arial" w:hAnsi="Arial" w:cs="Arial"/>
                <w:spacing w:val="-6"/>
              </w:rPr>
              <w:t xml:space="preserve"> </w:t>
            </w:r>
            <w:r w:rsidRPr="001E566B">
              <w:rPr>
                <w:rFonts w:ascii="Arial" w:hAnsi="Arial" w:cs="Arial"/>
              </w:rPr>
              <w:t>Team</w:t>
            </w:r>
            <w:r w:rsidRPr="001E566B">
              <w:rPr>
                <w:rFonts w:ascii="Arial" w:hAnsi="Arial" w:cs="Arial"/>
                <w:spacing w:val="-6"/>
              </w:rPr>
              <w:t xml:space="preserve"> </w:t>
            </w:r>
            <w:r w:rsidRPr="001E566B">
              <w:rPr>
                <w:rFonts w:ascii="Arial" w:hAnsi="Arial" w:cs="Arial"/>
                <w:spacing w:val="-4"/>
              </w:rPr>
              <w:t>Lead</w:t>
            </w:r>
          </w:p>
          <w:p w:rsidRPr="001E566B" w:rsidR="005155A1" w:rsidP="00C37C8F" w:rsidRDefault="005155A1" w14:paraId="6DF92BE7" w14:textId="77777777">
            <w:pPr>
              <w:pStyle w:val="TableParagraph"/>
              <w:numPr>
                <w:ilvl w:val="0"/>
                <w:numId w:val="56"/>
              </w:numPr>
              <w:tabs>
                <w:tab w:val="left" w:pos="540"/>
                <w:tab w:val="left" w:pos="541"/>
              </w:tabs>
              <w:spacing w:before="1"/>
              <w:ind w:right="192"/>
              <w:rPr>
                <w:rFonts w:ascii="Arial" w:hAnsi="Arial" w:cs="Arial"/>
              </w:rPr>
            </w:pPr>
            <w:r w:rsidRPr="001E566B">
              <w:rPr>
                <w:rFonts w:ascii="Arial" w:hAnsi="Arial" w:cs="Arial"/>
              </w:rPr>
              <w:t>Provides referrals on financial assistance programs such as SNAP benefits, Special Supplemental Nutrition</w:t>
            </w:r>
            <w:r w:rsidRPr="001E566B">
              <w:rPr>
                <w:rFonts w:ascii="Arial" w:hAnsi="Arial" w:cs="Arial"/>
                <w:spacing w:val="-6"/>
              </w:rPr>
              <w:t xml:space="preserve"> </w:t>
            </w:r>
            <w:r w:rsidRPr="001E566B">
              <w:rPr>
                <w:rFonts w:ascii="Arial" w:hAnsi="Arial" w:cs="Arial"/>
              </w:rPr>
              <w:t>Program</w:t>
            </w:r>
            <w:r w:rsidRPr="001E566B">
              <w:rPr>
                <w:rFonts w:ascii="Arial" w:hAnsi="Arial" w:cs="Arial"/>
                <w:spacing w:val="-10"/>
              </w:rPr>
              <w:t xml:space="preserve"> </w:t>
            </w:r>
            <w:r w:rsidRPr="001E566B">
              <w:rPr>
                <w:rFonts w:ascii="Arial" w:hAnsi="Arial" w:cs="Arial"/>
              </w:rPr>
              <w:t>for</w:t>
            </w:r>
            <w:r w:rsidRPr="001E566B">
              <w:rPr>
                <w:rFonts w:ascii="Arial" w:hAnsi="Arial" w:cs="Arial"/>
                <w:spacing w:val="-6"/>
              </w:rPr>
              <w:t xml:space="preserve"> </w:t>
            </w:r>
            <w:r w:rsidRPr="001E566B">
              <w:rPr>
                <w:rFonts w:ascii="Arial" w:hAnsi="Arial" w:cs="Arial"/>
              </w:rPr>
              <w:t>Women,</w:t>
            </w:r>
            <w:r w:rsidRPr="001E566B">
              <w:rPr>
                <w:rFonts w:ascii="Arial" w:hAnsi="Arial" w:cs="Arial"/>
                <w:spacing w:val="-5"/>
              </w:rPr>
              <w:t xml:space="preserve"> </w:t>
            </w:r>
            <w:r w:rsidRPr="001E566B">
              <w:rPr>
                <w:rFonts w:ascii="Arial" w:hAnsi="Arial" w:cs="Arial"/>
              </w:rPr>
              <w:t>Infants,</w:t>
            </w:r>
            <w:r w:rsidRPr="001E566B">
              <w:rPr>
                <w:rFonts w:ascii="Arial" w:hAnsi="Arial" w:cs="Arial"/>
                <w:spacing w:val="-6"/>
              </w:rPr>
              <w:t xml:space="preserve"> </w:t>
            </w:r>
            <w:r w:rsidRPr="001E566B">
              <w:rPr>
                <w:rFonts w:ascii="Arial" w:hAnsi="Arial" w:cs="Arial"/>
              </w:rPr>
              <w:t>and</w:t>
            </w:r>
            <w:r w:rsidRPr="001E566B">
              <w:rPr>
                <w:rFonts w:ascii="Arial" w:hAnsi="Arial" w:cs="Arial"/>
                <w:spacing w:val="-6"/>
              </w:rPr>
              <w:t xml:space="preserve"> </w:t>
            </w:r>
            <w:r w:rsidRPr="001E566B">
              <w:rPr>
                <w:rFonts w:ascii="Arial" w:hAnsi="Arial" w:cs="Arial"/>
              </w:rPr>
              <w:t>Children</w:t>
            </w:r>
          </w:p>
          <w:p w:rsidRPr="001E566B" w:rsidR="005155A1" w:rsidP="003B1D90" w:rsidRDefault="005155A1" w14:paraId="0B1635DB" w14:textId="77777777">
            <w:pPr>
              <w:pStyle w:val="TableParagraph"/>
              <w:spacing w:line="233" w:lineRule="exact"/>
              <w:ind w:left="540"/>
              <w:rPr>
                <w:rFonts w:ascii="Arial" w:hAnsi="Arial" w:cs="Arial"/>
              </w:rPr>
            </w:pPr>
            <w:r w:rsidRPr="001E566B">
              <w:rPr>
                <w:rFonts w:ascii="Arial" w:hAnsi="Arial" w:cs="Arial"/>
              </w:rPr>
              <w:t>(WIC),</w:t>
            </w:r>
            <w:r w:rsidRPr="001E566B">
              <w:rPr>
                <w:rFonts w:ascii="Arial" w:hAnsi="Arial" w:cs="Arial"/>
                <w:spacing w:val="-6"/>
              </w:rPr>
              <w:t xml:space="preserve"> </w:t>
            </w:r>
            <w:r w:rsidRPr="001E566B">
              <w:rPr>
                <w:rFonts w:ascii="Arial" w:hAnsi="Arial" w:cs="Arial"/>
              </w:rPr>
              <w:t>unemployment,</w:t>
            </w:r>
            <w:r w:rsidRPr="001E566B">
              <w:rPr>
                <w:rFonts w:ascii="Arial" w:hAnsi="Arial" w:cs="Arial"/>
                <w:spacing w:val="-5"/>
              </w:rPr>
              <w:t xml:space="preserve"> </w:t>
            </w:r>
            <w:r w:rsidRPr="001E566B">
              <w:rPr>
                <w:rFonts w:ascii="Arial" w:hAnsi="Arial" w:cs="Arial"/>
              </w:rPr>
              <w:t>Medicare,</w:t>
            </w:r>
            <w:r w:rsidRPr="001E566B">
              <w:rPr>
                <w:rFonts w:ascii="Arial" w:hAnsi="Arial" w:cs="Arial"/>
                <w:spacing w:val="-6"/>
              </w:rPr>
              <w:t xml:space="preserve"> </w:t>
            </w:r>
            <w:r w:rsidRPr="6C0B2424">
              <w:rPr>
                <w:rFonts w:ascii="Arial" w:hAnsi="Arial" w:cs="Arial"/>
                <w:spacing w:val="-4"/>
              </w:rPr>
              <w:t>and possible VOAD resources.</w:t>
            </w:r>
          </w:p>
        </w:tc>
      </w:tr>
      <w:tr w:rsidRPr="001E566B" w:rsidR="005155A1" w:rsidTr="003B1D90" w14:paraId="3C4B8782" w14:textId="77777777">
        <w:trPr>
          <w:trHeight w:val="544"/>
        </w:trPr>
        <w:tc>
          <w:tcPr>
            <w:tcW w:w="2160" w:type="dxa"/>
          </w:tcPr>
          <w:p w:rsidRPr="001E566B" w:rsidR="005155A1" w:rsidP="003B1D90" w:rsidRDefault="005155A1" w14:paraId="61E30D8F" w14:textId="77777777">
            <w:pPr>
              <w:pStyle w:val="TableParagraph"/>
              <w:spacing w:before="17" w:line="250" w:lineRule="atLeast"/>
              <w:ind w:left="107" w:right="295"/>
              <w:rPr>
                <w:rFonts w:ascii="Arial" w:hAnsi="Arial" w:cs="Arial"/>
                <w:b/>
              </w:rPr>
            </w:pPr>
            <w:r w:rsidRPr="001E566B">
              <w:rPr>
                <w:rFonts w:ascii="Arial" w:hAnsi="Arial" w:cs="Arial"/>
                <w:b/>
                <w:spacing w:val="-2"/>
              </w:rPr>
              <w:t xml:space="preserve">Transportation </w:t>
            </w:r>
            <w:r w:rsidRPr="001E566B">
              <w:rPr>
                <w:rFonts w:ascii="Arial" w:hAnsi="Arial" w:cs="Arial"/>
                <w:b/>
              </w:rPr>
              <w:t>Referral</w:t>
            </w:r>
            <w:r w:rsidRPr="001E566B">
              <w:rPr>
                <w:rFonts w:ascii="Arial" w:hAnsi="Arial" w:cs="Arial"/>
                <w:b/>
                <w:spacing w:val="-14"/>
              </w:rPr>
              <w:t xml:space="preserve"> </w:t>
            </w:r>
            <w:r w:rsidRPr="001E566B">
              <w:rPr>
                <w:rFonts w:ascii="Arial" w:hAnsi="Arial" w:cs="Arial"/>
                <w:b/>
              </w:rPr>
              <w:t>Specialist</w:t>
            </w:r>
          </w:p>
        </w:tc>
        <w:tc>
          <w:tcPr>
            <w:tcW w:w="1080" w:type="dxa"/>
          </w:tcPr>
          <w:p w:rsidRPr="001E566B" w:rsidR="005155A1" w:rsidP="003B1D90" w:rsidRDefault="005155A1" w14:paraId="5E8C1578" w14:textId="77777777">
            <w:pPr>
              <w:pStyle w:val="TableParagraph"/>
              <w:spacing w:before="145"/>
              <w:ind w:left="166" w:right="156"/>
              <w:jc w:val="center"/>
              <w:rPr>
                <w:rFonts w:ascii="Arial" w:hAnsi="Arial" w:cs="Arial"/>
              </w:rPr>
            </w:pPr>
            <w:r>
              <w:rPr>
                <w:rFonts w:ascii="Arial" w:hAnsi="Arial" w:cs="Arial"/>
                <w:spacing w:val="-5"/>
              </w:rPr>
              <w:t>043</w:t>
            </w:r>
          </w:p>
        </w:tc>
        <w:tc>
          <w:tcPr>
            <w:tcW w:w="9770" w:type="dxa"/>
          </w:tcPr>
          <w:p w:rsidRPr="001E566B" w:rsidR="005155A1" w:rsidP="00C37C8F" w:rsidRDefault="005155A1" w14:paraId="3F20735C" w14:textId="77777777">
            <w:pPr>
              <w:pStyle w:val="TableParagraph"/>
              <w:numPr>
                <w:ilvl w:val="0"/>
                <w:numId w:val="55"/>
              </w:numPr>
              <w:tabs>
                <w:tab w:val="left" w:pos="540"/>
                <w:tab w:val="left" w:pos="541"/>
              </w:tabs>
              <w:spacing w:line="251" w:lineRule="exact"/>
              <w:rPr>
                <w:rFonts w:ascii="Arial" w:hAnsi="Arial" w:cs="Arial"/>
              </w:rPr>
            </w:pPr>
            <w:r w:rsidRPr="001E566B">
              <w:rPr>
                <w:rFonts w:ascii="Arial" w:hAnsi="Arial" w:cs="Arial"/>
              </w:rPr>
              <w:t>Reports</w:t>
            </w:r>
            <w:r w:rsidRPr="001E566B">
              <w:rPr>
                <w:rFonts w:ascii="Arial" w:hAnsi="Arial" w:cs="Arial"/>
                <w:spacing w:val="-3"/>
              </w:rPr>
              <w:t xml:space="preserve"> </w:t>
            </w:r>
            <w:r w:rsidRPr="001E566B">
              <w:rPr>
                <w:rFonts w:ascii="Arial" w:hAnsi="Arial" w:cs="Arial"/>
              </w:rPr>
              <w:t>to</w:t>
            </w:r>
            <w:r w:rsidRPr="001E566B">
              <w:rPr>
                <w:rFonts w:ascii="Arial" w:hAnsi="Arial" w:cs="Arial"/>
                <w:spacing w:val="-2"/>
              </w:rPr>
              <w:t xml:space="preserve"> </w:t>
            </w:r>
            <w:r w:rsidRPr="001E566B">
              <w:rPr>
                <w:rFonts w:ascii="Arial" w:hAnsi="Arial" w:cs="Arial"/>
              </w:rPr>
              <w:t>the</w:t>
            </w:r>
            <w:r w:rsidRPr="001E566B">
              <w:rPr>
                <w:rFonts w:ascii="Arial" w:hAnsi="Arial" w:cs="Arial"/>
                <w:spacing w:val="-2"/>
              </w:rPr>
              <w:t xml:space="preserve"> </w:t>
            </w:r>
            <w:r w:rsidRPr="001E566B">
              <w:rPr>
                <w:rFonts w:ascii="Arial" w:hAnsi="Arial" w:cs="Arial"/>
              </w:rPr>
              <w:t>Referral</w:t>
            </w:r>
            <w:r w:rsidRPr="001E566B">
              <w:rPr>
                <w:rFonts w:ascii="Arial" w:hAnsi="Arial" w:cs="Arial"/>
                <w:spacing w:val="-6"/>
              </w:rPr>
              <w:t xml:space="preserve"> </w:t>
            </w:r>
            <w:r w:rsidRPr="001E566B">
              <w:rPr>
                <w:rFonts w:ascii="Arial" w:hAnsi="Arial" w:cs="Arial"/>
              </w:rPr>
              <w:t>Team</w:t>
            </w:r>
            <w:r w:rsidRPr="001E566B">
              <w:rPr>
                <w:rFonts w:ascii="Arial" w:hAnsi="Arial" w:cs="Arial"/>
                <w:spacing w:val="-6"/>
              </w:rPr>
              <w:t xml:space="preserve"> </w:t>
            </w:r>
            <w:r w:rsidRPr="001E566B">
              <w:rPr>
                <w:rFonts w:ascii="Arial" w:hAnsi="Arial" w:cs="Arial"/>
                <w:spacing w:val="-4"/>
              </w:rPr>
              <w:t>Lead</w:t>
            </w:r>
          </w:p>
          <w:p w:rsidRPr="001E566B" w:rsidR="005155A1" w:rsidP="00C37C8F" w:rsidRDefault="005155A1" w14:paraId="5AF6774C" w14:textId="77777777">
            <w:pPr>
              <w:pStyle w:val="TableParagraph"/>
              <w:numPr>
                <w:ilvl w:val="0"/>
                <w:numId w:val="55"/>
              </w:numPr>
              <w:tabs>
                <w:tab w:val="left" w:pos="540"/>
                <w:tab w:val="left" w:pos="541"/>
              </w:tabs>
              <w:spacing w:before="4"/>
              <w:rPr>
                <w:rFonts w:ascii="Arial" w:hAnsi="Arial" w:cs="Arial"/>
              </w:rPr>
            </w:pPr>
            <w:r w:rsidRPr="001E566B">
              <w:rPr>
                <w:rFonts w:ascii="Arial" w:hAnsi="Arial" w:cs="Arial"/>
              </w:rPr>
              <w:t>Provides</w:t>
            </w:r>
            <w:r w:rsidRPr="001E566B">
              <w:rPr>
                <w:rFonts w:ascii="Arial" w:hAnsi="Arial" w:cs="Arial"/>
                <w:spacing w:val="-7"/>
              </w:rPr>
              <w:t xml:space="preserve"> </w:t>
            </w:r>
            <w:r w:rsidRPr="001E566B">
              <w:rPr>
                <w:rFonts w:ascii="Arial" w:hAnsi="Arial" w:cs="Arial"/>
              </w:rPr>
              <w:t>information</w:t>
            </w:r>
            <w:r w:rsidRPr="001E566B">
              <w:rPr>
                <w:rFonts w:ascii="Arial" w:hAnsi="Arial" w:cs="Arial"/>
                <w:spacing w:val="-7"/>
              </w:rPr>
              <w:t xml:space="preserve"> </w:t>
            </w:r>
            <w:r w:rsidRPr="001E566B">
              <w:rPr>
                <w:rFonts w:ascii="Arial" w:hAnsi="Arial" w:cs="Arial"/>
              </w:rPr>
              <w:t>on</w:t>
            </w:r>
            <w:r w:rsidRPr="001E566B">
              <w:rPr>
                <w:rFonts w:ascii="Arial" w:hAnsi="Arial" w:cs="Arial"/>
                <w:spacing w:val="-5"/>
              </w:rPr>
              <w:t xml:space="preserve"> </w:t>
            </w:r>
            <w:r w:rsidRPr="001E566B">
              <w:rPr>
                <w:rFonts w:ascii="Arial" w:hAnsi="Arial" w:cs="Arial"/>
              </w:rPr>
              <w:t>transportation</w:t>
            </w:r>
            <w:r w:rsidRPr="001E566B">
              <w:rPr>
                <w:rFonts w:ascii="Arial" w:hAnsi="Arial" w:cs="Arial"/>
                <w:spacing w:val="-4"/>
              </w:rPr>
              <w:t xml:space="preserve"> </w:t>
            </w:r>
            <w:r w:rsidRPr="001E566B">
              <w:rPr>
                <w:rFonts w:ascii="Arial" w:hAnsi="Arial" w:cs="Arial"/>
                <w:spacing w:val="-2"/>
              </w:rPr>
              <w:t>services</w:t>
            </w:r>
          </w:p>
        </w:tc>
      </w:tr>
    </w:tbl>
    <w:p w:rsidR="0022604C" w:rsidP="0022604C" w:rsidRDefault="0022604C" w14:paraId="336BBAAA" w14:textId="77777777">
      <w:pPr>
        <w:spacing w:line="240" w:lineRule="auto"/>
        <w:jc w:val="center"/>
        <w:rPr>
          <w:rFonts w:ascii="Arial" w:hAnsi="Arial" w:cs="Arial"/>
          <w:b/>
          <w:bCs/>
          <w:sz w:val="32"/>
          <w:szCs w:val="32"/>
        </w:rPr>
      </w:pPr>
    </w:p>
    <w:p w:rsidR="005155A1" w:rsidP="0022604C" w:rsidRDefault="005155A1" w14:paraId="5D32406D" w14:textId="77777777">
      <w:pPr>
        <w:spacing w:line="240" w:lineRule="auto"/>
        <w:jc w:val="center"/>
        <w:rPr>
          <w:rFonts w:ascii="Arial" w:hAnsi="Arial" w:cs="Arial"/>
          <w:b/>
          <w:bCs/>
          <w:sz w:val="32"/>
          <w:szCs w:val="32"/>
        </w:rPr>
      </w:pPr>
    </w:p>
    <w:p w:rsidR="005155A1" w:rsidP="0022604C" w:rsidRDefault="005155A1" w14:paraId="4EB3B561" w14:textId="061EC005">
      <w:pPr>
        <w:spacing w:line="240" w:lineRule="auto"/>
        <w:jc w:val="center"/>
        <w:rPr>
          <w:rFonts w:ascii="Arial" w:hAnsi="Arial" w:cs="Arial"/>
          <w:b/>
          <w:bCs/>
          <w:sz w:val="32"/>
          <w:szCs w:val="32"/>
        </w:rPr>
      </w:pPr>
    </w:p>
    <w:p w:rsidR="005155A1" w:rsidP="0022604C" w:rsidRDefault="00065953" w14:paraId="0A79B8E4" w14:textId="64B9329E">
      <w:pPr>
        <w:spacing w:line="240" w:lineRule="auto"/>
        <w:jc w:val="center"/>
        <w:rPr>
          <w:rFonts w:ascii="Arial" w:hAnsi="Arial" w:cs="Arial"/>
          <w:b/>
          <w:bCs/>
          <w:sz w:val="32"/>
          <w:szCs w:val="32"/>
        </w:rPr>
      </w:pPr>
      <w:r>
        <w:rPr>
          <w:noProof/>
        </w:rPr>
        <mc:AlternateContent>
          <mc:Choice Requires="wps">
            <w:drawing>
              <wp:anchor distT="0" distB="0" distL="114300" distR="114300" simplePos="0" relativeHeight="251735040" behindDoc="1" locked="0" layoutInCell="1" allowOverlap="1" wp14:anchorId="1CC8E7F0" wp14:editId="3651EB5B">
                <wp:simplePos x="0" y="0"/>
                <wp:positionH relativeFrom="margin">
                  <wp:align>center</wp:align>
                </wp:positionH>
                <wp:positionV relativeFrom="paragraph">
                  <wp:posOffset>447040</wp:posOffset>
                </wp:positionV>
                <wp:extent cx="1828800" cy="1828800"/>
                <wp:effectExtent l="0" t="0" r="0" b="0"/>
                <wp:wrapNone/>
                <wp:docPr id="53399883"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Pr="00634B88" w:rsidR="00065953" w:rsidP="00065953" w:rsidRDefault="00065953" w14:paraId="65C0FD8A" w14:textId="52938CD1">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w14:anchorId="311B88B4">
              <v:shape id="_x0000_s1058" style="position:absolute;left:0;text-align:left;margin-left:0;margin-top:35.2pt;width:2in;height:2in;z-index:-2515814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" w14:anchorId="1CC8E7F0">
                <v:textbox style="mso-fit-shape-to-text:t">
                  <w:txbxContent>
                    <w:p w:rsidRPr="00634B88" w:rsidR="00065953" w:rsidP="00065953" w:rsidRDefault="00065953" w14:paraId="3DD60CCC" w14:textId="52938CD1">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4-14</w:t>
                      </w:r>
                    </w:p>
                  </w:txbxContent>
                </v:textbox>
                <w10:wrap anchorx="margin"/>
              </v:shape>
            </w:pict>
          </mc:Fallback>
        </mc:AlternateContent>
      </w:r>
    </w:p>
    <w:p w:rsidR="00154181" w:rsidP="00154181" w:rsidRDefault="00154181" w14:paraId="27E9227E" w14:textId="77777777">
      <w:pPr>
        <w:spacing w:after="0" w:line="240" w:lineRule="auto"/>
        <w:jc w:val="center"/>
        <w:rPr>
          <w:rFonts w:ascii="Arial" w:hAnsi="Arial" w:cs="Arial"/>
          <w:b/>
          <w:bCs/>
          <w:sz w:val="32"/>
          <w:szCs w:val="32"/>
        </w:rPr>
      </w:pPr>
    </w:p>
    <w:p w:rsidR="005155A1" w:rsidP="00154181" w:rsidRDefault="005155A1" w14:paraId="2389739A" w14:textId="7B59323C">
      <w:pPr>
        <w:spacing w:after="0" w:line="240" w:lineRule="auto"/>
        <w:jc w:val="center"/>
        <w:rPr>
          <w:rFonts w:ascii="Arial" w:hAnsi="Arial" w:cs="Arial"/>
          <w:b/>
          <w:bCs/>
          <w:sz w:val="32"/>
          <w:szCs w:val="32"/>
        </w:rPr>
      </w:pPr>
      <w:r>
        <w:rPr>
          <w:rFonts w:ascii="Arial" w:hAnsi="Arial" w:cs="Arial"/>
          <w:b/>
          <w:bCs/>
          <w:sz w:val="32"/>
          <w:szCs w:val="32"/>
        </w:rPr>
        <w:t>Table 4-8</w:t>
      </w:r>
    </w:p>
    <w:p w:rsidR="005155A1" w:rsidP="00154181" w:rsidRDefault="005155A1" w14:paraId="1AD1CF9C" w14:textId="23338305">
      <w:pPr>
        <w:spacing w:after="0" w:line="240" w:lineRule="auto"/>
        <w:jc w:val="center"/>
        <w:rPr>
          <w:rFonts w:ascii="Arial" w:hAnsi="Arial" w:cs="Arial"/>
          <w:b/>
          <w:bCs/>
          <w:sz w:val="32"/>
          <w:szCs w:val="32"/>
        </w:rPr>
      </w:pPr>
      <w:r>
        <w:rPr>
          <w:rFonts w:ascii="Arial" w:hAnsi="Arial" w:cs="Arial"/>
          <w:b/>
          <w:bCs/>
          <w:sz w:val="32"/>
          <w:szCs w:val="32"/>
        </w:rPr>
        <w:t>Site Safety Team</w:t>
      </w:r>
    </w:p>
    <w:p w:rsidR="0022604C" w:rsidP="0022604C" w:rsidRDefault="0022604C" w14:paraId="545D665E" w14:textId="77777777">
      <w:pPr>
        <w:spacing w:line="240" w:lineRule="auto"/>
        <w:jc w:val="center"/>
        <w:rPr>
          <w:rFonts w:ascii="Arial" w:hAnsi="Arial" w:cs="Arial"/>
          <w:b/>
          <w:bCs/>
          <w:sz w:val="32"/>
          <w:szCs w:val="32"/>
        </w:rPr>
      </w:pPr>
    </w:p>
    <w:tbl>
      <w:tblPr>
        <w:tblW w:w="13010"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160"/>
        <w:gridCol w:w="1080"/>
        <w:gridCol w:w="9770"/>
      </w:tblGrid>
      <w:tr w:rsidRPr="001E566B" w:rsidR="00154181" w:rsidTr="003B1D90" w14:paraId="20938AB6" w14:textId="77777777">
        <w:trPr>
          <w:trHeight w:val="251"/>
        </w:trPr>
        <w:tc>
          <w:tcPr>
            <w:tcW w:w="13010" w:type="dxa"/>
            <w:gridSpan w:val="3"/>
            <w:shd w:val="clear" w:color="auto" w:fill="0000FF"/>
          </w:tcPr>
          <w:p w:rsidRPr="001E566B" w:rsidR="00154181" w:rsidP="003B1D90" w:rsidRDefault="00154181" w14:paraId="1C41BA44" w14:textId="77777777">
            <w:pPr>
              <w:pStyle w:val="TableParagraph"/>
              <w:spacing w:line="232" w:lineRule="exact"/>
              <w:ind w:left="4073" w:right="4067"/>
              <w:jc w:val="center"/>
              <w:rPr>
                <w:rFonts w:ascii="Arial" w:hAnsi="Arial" w:cs="Arial"/>
                <w:b/>
                <w:bCs/>
              </w:rPr>
            </w:pPr>
            <w:r w:rsidRPr="001E566B">
              <w:rPr>
                <w:rFonts w:ascii="Arial" w:hAnsi="Arial" w:cs="Arial"/>
                <w:b/>
                <w:bCs/>
                <w:color w:val="FFFFFF"/>
              </w:rPr>
              <w:t>IFAC</w:t>
            </w:r>
            <w:r w:rsidRPr="001E566B">
              <w:rPr>
                <w:rFonts w:ascii="Arial" w:hAnsi="Arial" w:cs="Arial"/>
                <w:b/>
                <w:bCs/>
                <w:color w:val="FFFFFF"/>
                <w:spacing w:val="-4"/>
              </w:rPr>
              <w:t xml:space="preserve"> </w:t>
            </w:r>
            <w:r w:rsidRPr="001E566B">
              <w:rPr>
                <w:rFonts w:ascii="Arial" w:hAnsi="Arial" w:cs="Arial"/>
                <w:b/>
                <w:bCs/>
                <w:color w:val="FFFFFF"/>
              </w:rPr>
              <w:t>SITE</w:t>
            </w:r>
            <w:r w:rsidRPr="001E566B">
              <w:rPr>
                <w:rFonts w:ascii="Arial" w:hAnsi="Arial" w:cs="Arial"/>
                <w:b/>
                <w:bCs/>
                <w:color w:val="FFFFFF"/>
                <w:spacing w:val="-3"/>
              </w:rPr>
              <w:t xml:space="preserve"> </w:t>
            </w:r>
            <w:r w:rsidRPr="001E566B">
              <w:rPr>
                <w:rFonts w:ascii="Arial" w:hAnsi="Arial" w:cs="Arial"/>
                <w:b/>
                <w:bCs/>
                <w:color w:val="FFFFFF"/>
              </w:rPr>
              <w:t>SAFETY</w:t>
            </w:r>
            <w:r w:rsidRPr="001E566B">
              <w:rPr>
                <w:rFonts w:ascii="Arial" w:hAnsi="Arial" w:cs="Arial"/>
                <w:b/>
                <w:bCs/>
                <w:color w:val="FFFFFF"/>
                <w:spacing w:val="-1"/>
              </w:rPr>
              <w:t xml:space="preserve"> </w:t>
            </w:r>
            <w:r w:rsidRPr="001E566B">
              <w:rPr>
                <w:rFonts w:ascii="Arial" w:hAnsi="Arial" w:cs="Arial"/>
                <w:b/>
                <w:bCs/>
                <w:color w:val="FFFFFF"/>
                <w:spacing w:val="-4"/>
              </w:rPr>
              <w:t>TEAM</w:t>
            </w:r>
          </w:p>
        </w:tc>
      </w:tr>
      <w:tr w:rsidRPr="001E566B" w:rsidR="00154181" w:rsidTr="003B1D90" w14:paraId="618BA308" w14:textId="77777777">
        <w:trPr>
          <w:trHeight w:val="253"/>
        </w:trPr>
        <w:tc>
          <w:tcPr>
            <w:tcW w:w="13010" w:type="dxa"/>
            <w:gridSpan w:val="3"/>
            <w:shd w:val="clear" w:color="auto" w:fill="0000FF"/>
          </w:tcPr>
          <w:p w:rsidRPr="001E566B" w:rsidR="00154181" w:rsidP="003B1D90" w:rsidRDefault="00154181" w14:paraId="573D30F2" w14:textId="77777777">
            <w:pPr>
              <w:pStyle w:val="TableParagraph"/>
              <w:spacing w:line="234" w:lineRule="exact"/>
              <w:ind w:left="2206" w:right="2201"/>
              <w:jc w:val="center"/>
              <w:rPr>
                <w:rFonts w:ascii="Arial" w:hAnsi="Arial" w:cs="Arial"/>
                <w:b/>
              </w:rPr>
            </w:pPr>
            <w:r w:rsidRPr="001E566B">
              <w:rPr>
                <w:rFonts w:ascii="Arial" w:hAnsi="Arial" w:cs="Arial"/>
                <w:b/>
                <w:color w:val="FFFFFF"/>
              </w:rPr>
              <w:t>Site</w:t>
            </w:r>
            <w:r w:rsidRPr="001E566B">
              <w:rPr>
                <w:rFonts w:ascii="Arial" w:hAnsi="Arial" w:cs="Arial"/>
                <w:b/>
                <w:color w:val="FFFFFF"/>
                <w:spacing w:val="-3"/>
              </w:rPr>
              <w:t xml:space="preserve"> </w:t>
            </w:r>
            <w:r w:rsidRPr="001E566B">
              <w:rPr>
                <w:rFonts w:ascii="Arial" w:hAnsi="Arial" w:cs="Arial"/>
                <w:b/>
                <w:color w:val="FFFFFF"/>
              </w:rPr>
              <w:t>Safety</w:t>
            </w:r>
            <w:r w:rsidRPr="001E566B">
              <w:rPr>
                <w:rFonts w:ascii="Arial" w:hAnsi="Arial" w:cs="Arial"/>
                <w:b/>
                <w:color w:val="FFFFFF"/>
                <w:spacing w:val="-2"/>
              </w:rPr>
              <w:t xml:space="preserve"> </w:t>
            </w:r>
            <w:r w:rsidRPr="001E566B">
              <w:rPr>
                <w:rFonts w:ascii="Arial" w:hAnsi="Arial" w:cs="Arial"/>
                <w:b/>
                <w:color w:val="FFFFFF"/>
              </w:rPr>
              <w:t>Team</w:t>
            </w:r>
            <w:r w:rsidRPr="001E566B">
              <w:rPr>
                <w:rFonts w:ascii="Arial" w:hAnsi="Arial" w:cs="Arial"/>
                <w:b/>
                <w:color w:val="FFFFFF"/>
                <w:spacing w:val="-2"/>
              </w:rPr>
              <w:t xml:space="preserve"> Descriptions</w:t>
            </w:r>
          </w:p>
        </w:tc>
      </w:tr>
      <w:tr w:rsidRPr="001E566B" w:rsidR="00154181" w:rsidTr="003B1D90" w14:paraId="745A9D0E" w14:textId="77777777">
        <w:trPr>
          <w:trHeight w:val="505"/>
        </w:trPr>
        <w:tc>
          <w:tcPr>
            <w:tcW w:w="2160" w:type="dxa"/>
            <w:shd w:val="clear" w:color="auto" w:fill="0000FF"/>
          </w:tcPr>
          <w:p w:rsidRPr="001E566B" w:rsidR="00154181" w:rsidP="003B1D90" w:rsidRDefault="00154181" w14:paraId="44FA520E" w14:textId="77777777">
            <w:pPr>
              <w:pStyle w:val="TableParagraph"/>
              <w:spacing w:before="125"/>
              <w:ind w:left="300"/>
              <w:rPr>
                <w:rFonts w:ascii="Arial" w:hAnsi="Arial" w:cs="Arial"/>
                <w:b/>
              </w:rPr>
            </w:pPr>
            <w:r w:rsidRPr="001E566B">
              <w:rPr>
                <w:rFonts w:ascii="Arial" w:hAnsi="Arial" w:cs="Arial"/>
                <w:b/>
                <w:color w:val="FFFFFF"/>
              </w:rPr>
              <w:t>Staffing</w:t>
            </w:r>
            <w:r w:rsidRPr="001E566B">
              <w:rPr>
                <w:rFonts w:ascii="Arial" w:hAnsi="Arial" w:cs="Arial"/>
                <w:b/>
                <w:color w:val="FFFFFF"/>
                <w:spacing w:val="-5"/>
              </w:rPr>
              <w:t xml:space="preserve"> </w:t>
            </w:r>
            <w:r w:rsidRPr="001E566B">
              <w:rPr>
                <w:rFonts w:ascii="Arial" w:hAnsi="Arial" w:cs="Arial"/>
                <w:b/>
                <w:color w:val="FFFFFF"/>
                <w:spacing w:val="-2"/>
              </w:rPr>
              <w:t>Position</w:t>
            </w:r>
          </w:p>
        </w:tc>
        <w:tc>
          <w:tcPr>
            <w:tcW w:w="1080" w:type="dxa"/>
            <w:shd w:val="clear" w:color="auto" w:fill="0000FF"/>
          </w:tcPr>
          <w:p w:rsidRPr="001E566B" w:rsidR="00154181" w:rsidP="003B1D90" w:rsidRDefault="00154181" w14:paraId="522ACF5B" w14:textId="77777777">
            <w:pPr>
              <w:pStyle w:val="TableParagraph"/>
              <w:spacing w:line="252" w:lineRule="exact"/>
              <w:ind w:left="93" w:right="15" w:hanging="65"/>
              <w:rPr>
                <w:rFonts w:ascii="Arial" w:hAnsi="Arial" w:cs="Arial"/>
                <w:b/>
              </w:rPr>
            </w:pPr>
            <w:r w:rsidRPr="001E566B">
              <w:rPr>
                <w:rFonts w:ascii="Arial" w:hAnsi="Arial" w:cs="Arial"/>
                <w:b/>
                <w:color w:val="FFFFFF"/>
              </w:rPr>
              <w:t>Job</w:t>
            </w:r>
            <w:r w:rsidRPr="001E566B">
              <w:rPr>
                <w:rFonts w:ascii="Arial" w:hAnsi="Arial" w:cs="Arial"/>
                <w:b/>
                <w:color w:val="FFFFFF"/>
                <w:spacing w:val="-14"/>
              </w:rPr>
              <w:t xml:space="preserve"> </w:t>
            </w:r>
            <w:r w:rsidRPr="001E566B">
              <w:rPr>
                <w:rFonts w:ascii="Arial" w:hAnsi="Arial" w:cs="Arial"/>
                <w:b/>
                <w:color w:val="FFFFFF"/>
              </w:rPr>
              <w:t>Action Sheet No.</w:t>
            </w:r>
          </w:p>
        </w:tc>
        <w:tc>
          <w:tcPr>
            <w:tcW w:w="9770" w:type="dxa"/>
            <w:shd w:val="clear" w:color="auto" w:fill="0000FF"/>
          </w:tcPr>
          <w:p w:rsidRPr="001E566B" w:rsidR="00154181" w:rsidP="003B1D90" w:rsidRDefault="00154181" w14:paraId="4F61C1F4" w14:textId="77777777">
            <w:pPr>
              <w:pStyle w:val="TableParagraph"/>
              <w:spacing w:before="125"/>
              <w:ind w:left="1827" w:right="1818"/>
              <w:jc w:val="center"/>
              <w:rPr>
                <w:rFonts w:ascii="Arial" w:hAnsi="Arial" w:cs="Arial"/>
                <w:b/>
              </w:rPr>
            </w:pPr>
            <w:r w:rsidRPr="001E566B">
              <w:rPr>
                <w:rFonts w:ascii="Arial" w:hAnsi="Arial" w:cs="Arial"/>
                <w:b/>
                <w:color w:val="FFFFFF"/>
                <w:spacing w:val="-2"/>
              </w:rPr>
              <w:t>Responsibilities</w:t>
            </w:r>
          </w:p>
        </w:tc>
      </w:tr>
      <w:tr w:rsidRPr="001E566B" w:rsidR="00154181" w:rsidTr="003B1D90" w14:paraId="5E051711" w14:textId="77777777">
        <w:trPr>
          <w:trHeight w:val="1012"/>
        </w:trPr>
        <w:tc>
          <w:tcPr>
            <w:tcW w:w="2160" w:type="dxa"/>
          </w:tcPr>
          <w:p w:rsidRPr="001E566B" w:rsidR="00154181" w:rsidP="003B1D90" w:rsidRDefault="00154181" w14:paraId="5348261C" w14:textId="77777777">
            <w:pPr>
              <w:pStyle w:val="TableParagraph"/>
              <w:spacing w:before="9"/>
              <w:rPr>
                <w:rFonts w:ascii="Arial" w:hAnsi="Arial" w:cs="Arial"/>
                <w:b/>
                <w:sz w:val="32"/>
              </w:rPr>
            </w:pPr>
          </w:p>
          <w:p w:rsidRPr="001E566B" w:rsidR="00154181" w:rsidP="003B1D90" w:rsidRDefault="00154181" w14:paraId="11EADC1D" w14:textId="77777777">
            <w:pPr>
              <w:pStyle w:val="TableParagraph"/>
              <w:ind w:left="107"/>
              <w:rPr>
                <w:rFonts w:ascii="Arial" w:hAnsi="Arial" w:cs="Arial"/>
                <w:b/>
              </w:rPr>
            </w:pPr>
            <w:r w:rsidRPr="001E566B">
              <w:rPr>
                <w:rFonts w:ascii="Arial" w:hAnsi="Arial" w:cs="Arial"/>
                <w:b/>
              </w:rPr>
              <w:t>Security</w:t>
            </w:r>
            <w:r w:rsidRPr="001E566B">
              <w:rPr>
                <w:rFonts w:ascii="Arial" w:hAnsi="Arial" w:cs="Arial"/>
                <w:b/>
                <w:spacing w:val="-5"/>
              </w:rPr>
              <w:t xml:space="preserve"> </w:t>
            </w:r>
            <w:r w:rsidRPr="001E566B">
              <w:rPr>
                <w:rFonts w:ascii="Arial" w:hAnsi="Arial" w:cs="Arial"/>
                <w:b/>
              </w:rPr>
              <w:t>Team</w:t>
            </w:r>
            <w:r w:rsidRPr="001E566B">
              <w:rPr>
                <w:rFonts w:ascii="Arial" w:hAnsi="Arial" w:cs="Arial"/>
                <w:b/>
                <w:spacing w:val="-2"/>
              </w:rPr>
              <w:t xml:space="preserve"> </w:t>
            </w:r>
            <w:r w:rsidRPr="001E566B">
              <w:rPr>
                <w:rFonts w:ascii="Arial" w:hAnsi="Arial" w:cs="Arial"/>
                <w:b/>
                <w:spacing w:val="-4"/>
              </w:rPr>
              <w:t>Lead</w:t>
            </w:r>
          </w:p>
        </w:tc>
        <w:tc>
          <w:tcPr>
            <w:tcW w:w="1080" w:type="dxa"/>
          </w:tcPr>
          <w:p w:rsidRPr="001E566B" w:rsidR="00154181" w:rsidP="003B1D90" w:rsidRDefault="00154181" w14:paraId="7A0AF323" w14:textId="77777777">
            <w:pPr>
              <w:pStyle w:val="TableParagraph"/>
              <w:spacing w:before="9"/>
              <w:rPr>
                <w:rFonts w:ascii="Arial" w:hAnsi="Arial" w:cs="Arial"/>
                <w:b/>
                <w:sz w:val="32"/>
              </w:rPr>
            </w:pPr>
          </w:p>
          <w:p w:rsidRPr="001E566B" w:rsidR="00154181" w:rsidP="003B1D90" w:rsidRDefault="00154181" w14:paraId="111E852C" w14:textId="77777777">
            <w:pPr>
              <w:pStyle w:val="TableParagraph"/>
              <w:ind w:left="166" w:right="156"/>
              <w:jc w:val="center"/>
              <w:rPr>
                <w:rFonts w:ascii="Arial" w:hAnsi="Arial" w:cs="Arial"/>
              </w:rPr>
            </w:pPr>
            <w:r>
              <w:rPr>
                <w:rFonts w:ascii="Arial" w:hAnsi="Arial" w:cs="Arial"/>
                <w:spacing w:val="-5"/>
              </w:rPr>
              <w:t>044</w:t>
            </w:r>
          </w:p>
        </w:tc>
        <w:tc>
          <w:tcPr>
            <w:tcW w:w="9770" w:type="dxa"/>
          </w:tcPr>
          <w:p w:rsidRPr="001E566B" w:rsidR="00154181" w:rsidP="00C37C8F" w:rsidRDefault="00154181" w14:paraId="5AE79B69" w14:textId="77777777">
            <w:pPr>
              <w:pStyle w:val="TableParagraph"/>
              <w:numPr>
                <w:ilvl w:val="0"/>
                <w:numId w:val="61"/>
              </w:numPr>
              <w:tabs>
                <w:tab w:val="left" w:pos="540"/>
                <w:tab w:val="left" w:pos="541"/>
              </w:tabs>
              <w:spacing w:line="251" w:lineRule="exact"/>
              <w:rPr>
                <w:rFonts w:ascii="Arial" w:hAnsi="Arial" w:cs="Arial"/>
              </w:rPr>
            </w:pPr>
            <w:r w:rsidRPr="001E566B">
              <w:rPr>
                <w:rFonts w:ascii="Arial" w:hAnsi="Arial" w:cs="Arial"/>
              </w:rPr>
              <w:t>Reports</w:t>
            </w:r>
            <w:r w:rsidRPr="001E566B">
              <w:rPr>
                <w:rFonts w:ascii="Arial" w:hAnsi="Arial" w:cs="Arial"/>
                <w:spacing w:val="-3"/>
              </w:rPr>
              <w:t xml:space="preserve"> </w:t>
            </w:r>
            <w:r w:rsidRPr="001E566B">
              <w:rPr>
                <w:rFonts w:ascii="Arial" w:hAnsi="Arial" w:cs="Arial"/>
              </w:rPr>
              <w:t>to</w:t>
            </w:r>
            <w:r w:rsidRPr="001E566B">
              <w:rPr>
                <w:rFonts w:ascii="Arial" w:hAnsi="Arial" w:cs="Arial"/>
                <w:spacing w:val="-3"/>
              </w:rPr>
              <w:t xml:space="preserve"> </w:t>
            </w:r>
            <w:r w:rsidRPr="001E566B">
              <w:rPr>
                <w:rFonts w:ascii="Arial" w:hAnsi="Arial" w:cs="Arial"/>
              </w:rPr>
              <w:t>the</w:t>
            </w:r>
            <w:r w:rsidRPr="001E566B">
              <w:rPr>
                <w:rFonts w:ascii="Arial" w:hAnsi="Arial" w:cs="Arial"/>
                <w:spacing w:val="-3"/>
              </w:rPr>
              <w:t xml:space="preserve"> </w:t>
            </w:r>
            <w:r w:rsidRPr="001E566B">
              <w:rPr>
                <w:rFonts w:ascii="Arial" w:hAnsi="Arial" w:cs="Arial"/>
              </w:rPr>
              <w:t>Logistics</w:t>
            </w:r>
            <w:r w:rsidRPr="001E566B">
              <w:rPr>
                <w:rFonts w:ascii="Arial" w:hAnsi="Arial" w:cs="Arial"/>
                <w:spacing w:val="-3"/>
              </w:rPr>
              <w:t xml:space="preserve"> </w:t>
            </w:r>
            <w:r w:rsidRPr="001E566B">
              <w:rPr>
                <w:rFonts w:ascii="Arial" w:hAnsi="Arial" w:cs="Arial"/>
              </w:rPr>
              <w:t>Section</w:t>
            </w:r>
            <w:r w:rsidRPr="001E566B">
              <w:rPr>
                <w:rFonts w:ascii="Arial" w:hAnsi="Arial" w:cs="Arial"/>
                <w:spacing w:val="-3"/>
              </w:rPr>
              <w:t xml:space="preserve"> </w:t>
            </w:r>
            <w:r w:rsidRPr="001E566B">
              <w:rPr>
                <w:rFonts w:ascii="Arial" w:hAnsi="Arial" w:cs="Arial"/>
                <w:spacing w:val="-4"/>
              </w:rPr>
              <w:t>C</w:t>
            </w:r>
            <w:r>
              <w:rPr>
                <w:rFonts w:ascii="Arial" w:hAnsi="Arial" w:cs="Arial"/>
                <w:spacing w:val="-4"/>
              </w:rPr>
              <w:t>oordinator</w:t>
            </w:r>
          </w:p>
          <w:p w:rsidRPr="001E566B" w:rsidR="00154181" w:rsidP="00C37C8F" w:rsidRDefault="00154181" w14:paraId="0241EE5B" w14:textId="77777777">
            <w:pPr>
              <w:pStyle w:val="TableParagraph"/>
              <w:numPr>
                <w:ilvl w:val="0"/>
                <w:numId w:val="61"/>
              </w:numPr>
              <w:tabs>
                <w:tab w:val="left" w:pos="540"/>
                <w:tab w:val="left" w:pos="541"/>
              </w:tabs>
              <w:spacing w:line="252" w:lineRule="exact"/>
              <w:rPr>
                <w:rFonts w:ascii="Arial" w:hAnsi="Arial" w:cs="Arial"/>
              </w:rPr>
            </w:pPr>
            <w:r w:rsidRPr="001E566B">
              <w:rPr>
                <w:rFonts w:ascii="Arial" w:hAnsi="Arial" w:cs="Arial"/>
              </w:rPr>
              <w:t>Oversees</w:t>
            </w:r>
            <w:r w:rsidRPr="001E566B">
              <w:rPr>
                <w:rFonts w:ascii="Arial" w:hAnsi="Arial" w:cs="Arial"/>
                <w:spacing w:val="-4"/>
              </w:rPr>
              <w:t xml:space="preserve"> </w:t>
            </w:r>
            <w:r w:rsidRPr="001E566B">
              <w:rPr>
                <w:rFonts w:ascii="Arial" w:hAnsi="Arial" w:cs="Arial"/>
              </w:rPr>
              <w:t>staff</w:t>
            </w:r>
            <w:r w:rsidRPr="001E566B">
              <w:rPr>
                <w:rFonts w:ascii="Arial" w:hAnsi="Arial" w:cs="Arial"/>
                <w:spacing w:val="-3"/>
              </w:rPr>
              <w:t xml:space="preserve"> </w:t>
            </w:r>
            <w:r w:rsidRPr="001E566B">
              <w:rPr>
                <w:rFonts w:ascii="Arial" w:hAnsi="Arial" w:cs="Arial"/>
              </w:rPr>
              <w:t>of</w:t>
            </w:r>
            <w:r w:rsidRPr="001E566B">
              <w:rPr>
                <w:rFonts w:ascii="Arial" w:hAnsi="Arial" w:cs="Arial"/>
                <w:spacing w:val="-6"/>
              </w:rPr>
              <w:t xml:space="preserve"> </w:t>
            </w:r>
            <w:r w:rsidRPr="001E566B">
              <w:rPr>
                <w:rFonts w:ascii="Arial" w:hAnsi="Arial" w:cs="Arial"/>
              </w:rPr>
              <w:t>the</w:t>
            </w:r>
            <w:r w:rsidRPr="001E566B">
              <w:rPr>
                <w:rFonts w:ascii="Arial" w:hAnsi="Arial" w:cs="Arial"/>
                <w:spacing w:val="-3"/>
              </w:rPr>
              <w:t xml:space="preserve"> </w:t>
            </w:r>
            <w:r w:rsidRPr="001E566B">
              <w:rPr>
                <w:rFonts w:ascii="Arial" w:hAnsi="Arial" w:cs="Arial"/>
              </w:rPr>
              <w:t>Security</w:t>
            </w:r>
            <w:r w:rsidRPr="001E566B">
              <w:rPr>
                <w:rFonts w:ascii="Arial" w:hAnsi="Arial" w:cs="Arial"/>
                <w:spacing w:val="-6"/>
              </w:rPr>
              <w:t xml:space="preserve"> </w:t>
            </w:r>
            <w:r w:rsidRPr="001E566B">
              <w:rPr>
                <w:rFonts w:ascii="Arial" w:hAnsi="Arial" w:cs="Arial"/>
                <w:spacing w:val="-4"/>
              </w:rPr>
              <w:t>Team</w:t>
            </w:r>
          </w:p>
          <w:p w:rsidRPr="001E566B" w:rsidR="00154181" w:rsidP="00C37C8F" w:rsidRDefault="00154181" w14:paraId="3661B90E" w14:textId="77777777">
            <w:pPr>
              <w:pStyle w:val="TableParagraph"/>
              <w:numPr>
                <w:ilvl w:val="0"/>
                <w:numId w:val="61"/>
              </w:numPr>
              <w:tabs>
                <w:tab w:val="left" w:pos="540"/>
                <w:tab w:val="left" w:pos="541"/>
              </w:tabs>
              <w:spacing w:line="252" w:lineRule="exact"/>
              <w:ind w:right="165"/>
              <w:rPr>
                <w:rFonts w:ascii="Arial" w:hAnsi="Arial" w:cs="Arial"/>
              </w:rPr>
            </w:pPr>
            <w:r w:rsidRPr="001E566B">
              <w:rPr>
                <w:rFonts w:ascii="Arial" w:hAnsi="Arial" w:cs="Arial"/>
              </w:rPr>
              <w:t>Ensures</w:t>
            </w:r>
            <w:r w:rsidRPr="001E566B">
              <w:rPr>
                <w:rFonts w:ascii="Arial" w:hAnsi="Arial" w:cs="Arial"/>
                <w:spacing w:val="-4"/>
              </w:rPr>
              <w:t xml:space="preserve"> I</w:t>
            </w:r>
            <w:r w:rsidRPr="001E566B">
              <w:rPr>
                <w:rFonts w:ascii="Arial" w:hAnsi="Arial" w:cs="Arial"/>
              </w:rPr>
              <w:t>FAC</w:t>
            </w:r>
            <w:r w:rsidRPr="001E566B">
              <w:rPr>
                <w:rFonts w:ascii="Arial" w:hAnsi="Arial" w:cs="Arial"/>
                <w:spacing w:val="-5"/>
              </w:rPr>
              <w:t xml:space="preserve"> </w:t>
            </w:r>
            <w:r w:rsidRPr="001E566B">
              <w:rPr>
                <w:rFonts w:ascii="Arial" w:hAnsi="Arial" w:cs="Arial"/>
              </w:rPr>
              <w:t>facility</w:t>
            </w:r>
            <w:r w:rsidRPr="001E566B">
              <w:rPr>
                <w:rFonts w:ascii="Arial" w:hAnsi="Arial" w:cs="Arial"/>
                <w:spacing w:val="-7"/>
              </w:rPr>
              <w:t xml:space="preserve"> </w:t>
            </w:r>
            <w:r w:rsidRPr="001E566B">
              <w:rPr>
                <w:rFonts w:ascii="Arial" w:hAnsi="Arial" w:cs="Arial"/>
              </w:rPr>
              <w:t>is</w:t>
            </w:r>
            <w:r w:rsidRPr="001E566B">
              <w:rPr>
                <w:rFonts w:ascii="Arial" w:hAnsi="Arial" w:cs="Arial"/>
                <w:spacing w:val="-4"/>
              </w:rPr>
              <w:t xml:space="preserve"> </w:t>
            </w:r>
            <w:r w:rsidRPr="001E566B">
              <w:rPr>
                <w:rFonts w:ascii="Arial" w:hAnsi="Arial" w:cs="Arial"/>
              </w:rPr>
              <w:t>safe</w:t>
            </w:r>
            <w:r w:rsidRPr="001E566B">
              <w:rPr>
                <w:rFonts w:ascii="Arial" w:hAnsi="Arial" w:cs="Arial"/>
                <w:spacing w:val="-4"/>
              </w:rPr>
              <w:t xml:space="preserve"> </w:t>
            </w:r>
            <w:r w:rsidRPr="001E566B">
              <w:rPr>
                <w:rFonts w:ascii="Arial" w:hAnsi="Arial" w:cs="Arial"/>
              </w:rPr>
              <w:t>and</w:t>
            </w:r>
            <w:r w:rsidRPr="001E566B">
              <w:rPr>
                <w:rFonts w:ascii="Arial" w:hAnsi="Arial" w:cs="Arial"/>
                <w:spacing w:val="-4"/>
              </w:rPr>
              <w:t xml:space="preserve"> </w:t>
            </w:r>
            <w:r w:rsidRPr="001E566B">
              <w:rPr>
                <w:rFonts w:ascii="Arial" w:hAnsi="Arial" w:cs="Arial"/>
              </w:rPr>
              <w:t>secure,</w:t>
            </w:r>
            <w:r w:rsidRPr="001E566B">
              <w:rPr>
                <w:rFonts w:ascii="Arial" w:hAnsi="Arial" w:cs="Arial"/>
                <w:spacing w:val="-7"/>
              </w:rPr>
              <w:t xml:space="preserve"> </w:t>
            </w:r>
            <w:r w:rsidRPr="001E566B">
              <w:rPr>
                <w:rFonts w:ascii="Arial" w:hAnsi="Arial" w:cs="Arial"/>
              </w:rPr>
              <w:t>internally and externally</w:t>
            </w:r>
          </w:p>
        </w:tc>
      </w:tr>
      <w:tr w:rsidRPr="001E566B" w:rsidR="00154181" w:rsidTr="003B1D90" w14:paraId="3AE2AAF9" w14:textId="77777777">
        <w:trPr>
          <w:trHeight w:val="758"/>
        </w:trPr>
        <w:tc>
          <w:tcPr>
            <w:tcW w:w="2160" w:type="dxa"/>
          </w:tcPr>
          <w:p w:rsidRPr="001E566B" w:rsidR="00154181" w:rsidP="003B1D90" w:rsidRDefault="00154181" w14:paraId="0452D4E0" w14:textId="77777777">
            <w:pPr>
              <w:pStyle w:val="TableParagraph"/>
              <w:spacing w:before="9"/>
              <w:rPr>
                <w:rFonts w:ascii="Arial" w:hAnsi="Arial" w:cs="Arial"/>
                <w:b/>
                <w:sz w:val="21"/>
              </w:rPr>
            </w:pPr>
          </w:p>
          <w:p w:rsidRPr="001E566B" w:rsidR="00154181" w:rsidP="003B1D90" w:rsidRDefault="00154181" w14:paraId="78BD45DA" w14:textId="77777777">
            <w:pPr>
              <w:pStyle w:val="TableParagraph"/>
              <w:ind w:left="107"/>
              <w:rPr>
                <w:rFonts w:ascii="Arial" w:hAnsi="Arial" w:cs="Arial"/>
                <w:b/>
              </w:rPr>
            </w:pPr>
            <w:r w:rsidRPr="001E566B">
              <w:rPr>
                <w:rFonts w:ascii="Arial" w:hAnsi="Arial" w:cs="Arial"/>
                <w:b/>
              </w:rPr>
              <w:t>Security</w:t>
            </w:r>
            <w:r w:rsidRPr="001E566B">
              <w:rPr>
                <w:rFonts w:ascii="Arial" w:hAnsi="Arial" w:cs="Arial"/>
                <w:b/>
                <w:spacing w:val="-5"/>
              </w:rPr>
              <w:t xml:space="preserve"> </w:t>
            </w:r>
            <w:r w:rsidRPr="001E566B">
              <w:rPr>
                <w:rFonts w:ascii="Arial" w:hAnsi="Arial" w:cs="Arial"/>
                <w:b/>
                <w:spacing w:val="-2"/>
              </w:rPr>
              <w:t>Officer</w:t>
            </w:r>
          </w:p>
        </w:tc>
        <w:tc>
          <w:tcPr>
            <w:tcW w:w="1080" w:type="dxa"/>
          </w:tcPr>
          <w:p w:rsidRPr="001E566B" w:rsidR="00154181" w:rsidP="003B1D90" w:rsidRDefault="00154181" w14:paraId="102DAA0B" w14:textId="77777777">
            <w:pPr>
              <w:pStyle w:val="TableParagraph"/>
              <w:spacing w:before="9"/>
              <w:rPr>
                <w:rFonts w:ascii="Arial" w:hAnsi="Arial" w:cs="Arial"/>
                <w:b/>
                <w:sz w:val="21"/>
              </w:rPr>
            </w:pPr>
          </w:p>
          <w:p w:rsidRPr="001E566B" w:rsidR="00154181" w:rsidP="003B1D90" w:rsidRDefault="00154181" w14:paraId="42E12690" w14:textId="77777777">
            <w:pPr>
              <w:pStyle w:val="TableParagraph"/>
              <w:ind w:left="166" w:right="156"/>
              <w:jc w:val="center"/>
              <w:rPr>
                <w:rFonts w:ascii="Arial" w:hAnsi="Arial" w:cs="Arial"/>
              </w:rPr>
            </w:pPr>
            <w:r>
              <w:rPr>
                <w:rFonts w:ascii="Arial" w:hAnsi="Arial" w:cs="Arial"/>
                <w:spacing w:val="-5"/>
              </w:rPr>
              <w:t>045</w:t>
            </w:r>
          </w:p>
        </w:tc>
        <w:tc>
          <w:tcPr>
            <w:tcW w:w="9770" w:type="dxa"/>
          </w:tcPr>
          <w:p w:rsidRPr="001E566B" w:rsidR="00154181" w:rsidP="00C37C8F" w:rsidRDefault="00154181" w14:paraId="52912F7D" w14:textId="77777777">
            <w:pPr>
              <w:pStyle w:val="TableParagraph"/>
              <w:numPr>
                <w:ilvl w:val="0"/>
                <w:numId w:val="60"/>
              </w:numPr>
              <w:tabs>
                <w:tab w:val="left" w:pos="540"/>
                <w:tab w:val="left" w:pos="541"/>
              </w:tabs>
              <w:spacing w:line="251" w:lineRule="exact"/>
              <w:rPr>
                <w:rFonts w:ascii="Arial" w:hAnsi="Arial" w:cs="Arial"/>
              </w:rPr>
            </w:pPr>
            <w:r w:rsidRPr="001E566B">
              <w:rPr>
                <w:rFonts w:ascii="Arial" w:hAnsi="Arial" w:cs="Arial"/>
              </w:rPr>
              <w:t>Reports</w:t>
            </w:r>
            <w:r w:rsidRPr="001E566B">
              <w:rPr>
                <w:rFonts w:ascii="Arial" w:hAnsi="Arial" w:cs="Arial"/>
                <w:spacing w:val="-3"/>
              </w:rPr>
              <w:t xml:space="preserve"> </w:t>
            </w:r>
            <w:r w:rsidRPr="001E566B">
              <w:rPr>
                <w:rFonts w:ascii="Arial" w:hAnsi="Arial" w:cs="Arial"/>
              </w:rPr>
              <w:t>to</w:t>
            </w:r>
            <w:r w:rsidRPr="001E566B">
              <w:rPr>
                <w:rFonts w:ascii="Arial" w:hAnsi="Arial" w:cs="Arial"/>
                <w:spacing w:val="-3"/>
              </w:rPr>
              <w:t xml:space="preserve"> </w:t>
            </w:r>
            <w:r w:rsidRPr="001E566B">
              <w:rPr>
                <w:rFonts w:ascii="Arial" w:hAnsi="Arial" w:cs="Arial"/>
              </w:rPr>
              <w:t>the</w:t>
            </w:r>
            <w:r w:rsidRPr="001E566B">
              <w:rPr>
                <w:rFonts w:ascii="Arial" w:hAnsi="Arial" w:cs="Arial"/>
                <w:spacing w:val="-2"/>
              </w:rPr>
              <w:t xml:space="preserve"> </w:t>
            </w:r>
            <w:r w:rsidRPr="001E566B">
              <w:rPr>
                <w:rFonts w:ascii="Arial" w:hAnsi="Arial" w:cs="Arial"/>
              </w:rPr>
              <w:t>Security</w:t>
            </w:r>
            <w:r w:rsidRPr="001E566B">
              <w:rPr>
                <w:rFonts w:ascii="Arial" w:hAnsi="Arial" w:cs="Arial"/>
                <w:spacing w:val="-6"/>
              </w:rPr>
              <w:t xml:space="preserve"> </w:t>
            </w:r>
            <w:r w:rsidRPr="001E566B">
              <w:rPr>
                <w:rFonts w:ascii="Arial" w:hAnsi="Arial" w:cs="Arial"/>
              </w:rPr>
              <w:t>Team</w:t>
            </w:r>
            <w:r w:rsidRPr="001E566B">
              <w:rPr>
                <w:rFonts w:ascii="Arial" w:hAnsi="Arial" w:cs="Arial"/>
                <w:spacing w:val="-6"/>
              </w:rPr>
              <w:t xml:space="preserve"> </w:t>
            </w:r>
            <w:r w:rsidRPr="001E566B">
              <w:rPr>
                <w:rFonts w:ascii="Arial" w:hAnsi="Arial" w:cs="Arial"/>
                <w:spacing w:val="-4"/>
              </w:rPr>
              <w:t>Lead</w:t>
            </w:r>
          </w:p>
          <w:p w:rsidRPr="001E566B" w:rsidR="00154181" w:rsidP="00C37C8F" w:rsidRDefault="00154181" w14:paraId="26D7ABB3" w14:textId="77777777">
            <w:pPr>
              <w:pStyle w:val="TableParagraph"/>
              <w:numPr>
                <w:ilvl w:val="0"/>
                <w:numId w:val="60"/>
              </w:numPr>
              <w:tabs>
                <w:tab w:val="left" w:pos="540"/>
                <w:tab w:val="left" w:pos="541"/>
              </w:tabs>
              <w:spacing w:line="254" w:lineRule="exact"/>
              <w:ind w:right="363"/>
              <w:rPr>
                <w:rFonts w:ascii="Arial" w:hAnsi="Arial" w:cs="Arial"/>
              </w:rPr>
            </w:pPr>
            <w:r w:rsidRPr="001E566B">
              <w:rPr>
                <w:rFonts w:ascii="Arial" w:hAnsi="Arial" w:cs="Arial"/>
              </w:rPr>
              <w:t>Maintains</w:t>
            </w:r>
            <w:r w:rsidRPr="001E566B">
              <w:rPr>
                <w:rFonts w:ascii="Arial" w:hAnsi="Arial" w:cs="Arial"/>
                <w:spacing w:val="-7"/>
              </w:rPr>
              <w:t xml:space="preserve"> </w:t>
            </w:r>
            <w:r w:rsidRPr="001E566B">
              <w:rPr>
                <w:rFonts w:ascii="Arial" w:hAnsi="Arial" w:cs="Arial"/>
              </w:rPr>
              <w:t>internal</w:t>
            </w:r>
            <w:r w:rsidRPr="001E566B">
              <w:rPr>
                <w:rFonts w:ascii="Arial" w:hAnsi="Arial" w:cs="Arial"/>
                <w:spacing w:val="-6"/>
              </w:rPr>
              <w:t xml:space="preserve"> </w:t>
            </w:r>
            <w:r w:rsidRPr="001E566B">
              <w:rPr>
                <w:rFonts w:ascii="Arial" w:hAnsi="Arial" w:cs="Arial"/>
              </w:rPr>
              <w:t>and</w:t>
            </w:r>
            <w:r w:rsidRPr="001E566B">
              <w:rPr>
                <w:rFonts w:ascii="Arial" w:hAnsi="Arial" w:cs="Arial"/>
                <w:spacing w:val="-7"/>
              </w:rPr>
              <w:t xml:space="preserve"> </w:t>
            </w:r>
            <w:r w:rsidRPr="001E566B">
              <w:rPr>
                <w:rFonts w:ascii="Arial" w:hAnsi="Arial" w:cs="Arial"/>
              </w:rPr>
              <w:t>external</w:t>
            </w:r>
            <w:r w:rsidRPr="001E566B">
              <w:rPr>
                <w:rFonts w:ascii="Arial" w:hAnsi="Arial" w:cs="Arial"/>
                <w:spacing w:val="-6"/>
              </w:rPr>
              <w:t xml:space="preserve"> </w:t>
            </w:r>
            <w:r w:rsidRPr="001E566B">
              <w:rPr>
                <w:rFonts w:ascii="Arial" w:hAnsi="Arial" w:cs="Arial"/>
              </w:rPr>
              <w:t>security</w:t>
            </w:r>
            <w:r w:rsidRPr="001E566B">
              <w:rPr>
                <w:rFonts w:ascii="Arial" w:hAnsi="Arial" w:cs="Arial"/>
                <w:spacing w:val="-8"/>
              </w:rPr>
              <w:t xml:space="preserve"> </w:t>
            </w:r>
            <w:r w:rsidRPr="001E566B">
              <w:rPr>
                <w:rFonts w:ascii="Arial" w:hAnsi="Arial" w:cs="Arial"/>
              </w:rPr>
              <w:t>of</w:t>
            </w:r>
            <w:r w:rsidRPr="001E566B">
              <w:rPr>
                <w:rFonts w:ascii="Arial" w:hAnsi="Arial" w:cs="Arial"/>
                <w:spacing w:val="-5"/>
              </w:rPr>
              <w:t xml:space="preserve"> I</w:t>
            </w:r>
            <w:r w:rsidRPr="001E566B">
              <w:rPr>
                <w:rFonts w:ascii="Arial" w:hAnsi="Arial" w:cs="Arial"/>
              </w:rPr>
              <w:t xml:space="preserve">FAC </w:t>
            </w:r>
            <w:r w:rsidRPr="001E566B">
              <w:rPr>
                <w:rFonts w:ascii="Arial" w:hAnsi="Arial" w:cs="Arial"/>
                <w:spacing w:val="-2"/>
              </w:rPr>
              <w:t>facility</w:t>
            </w:r>
          </w:p>
        </w:tc>
      </w:tr>
      <w:tr w:rsidRPr="001E566B" w:rsidR="00154181" w:rsidTr="003B1D90" w14:paraId="4D9039DE" w14:textId="77777777">
        <w:trPr>
          <w:trHeight w:val="1011"/>
        </w:trPr>
        <w:tc>
          <w:tcPr>
            <w:tcW w:w="2160" w:type="dxa"/>
          </w:tcPr>
          <w:p w:rsidRPr="001E566B" w:rsidR="00154181" w:rsidP="003B1D90" w:rsidRDefault="00154181" w14:paraId="24C5EE19" w14:textId="77777777">
            <w:pPr>
              <w:pStyle w:val="TableParagraph"/>
              <w:spacing w:before="10"/>
              <w:rPr>
                <w:rFonts w:ascii="Arial" w:hAnsi="Arial" w:cs="Arial"/>
                <w:b/>
                <w:sz w:val="21"/>
              </w:rPr>
            </w:pPr>
          </w:p>
          <w:p w:rsidRPr="001E566B" w:rsidR="00154181" w:rsidP="003B1D90" w:rsidRDefault="00154181" w14:paraId="584BEE2D" w14:textId="77777777">
            <w:pPr>
              <w:pStyle w:val="TableParagraph"/>
              <w:ind w:left="107"/>
              <w:rPr>
                <w:rFonts w:ascii="Arial" w:hAnsi="Arial" w:cs="Arial"/>
                <w:b/>
              </w:rPr>
            </w:pPr>
            <w:r w:rsidRPr="001E566B">
              <w:rPr>
                <w:rFonts w:ascii="Arial" w:hAnsi="Arial" w:cs="Arial"/>
                <w:b/>
              </w:rPr>
              <w:t xml:space="preserve">First Aid </w:t>
            </w:r>
            <w:r w:rsidRPr="001E566B">
              <w:rPr>
                <w:rFonts w:ascii="Arial" w:hAnsi="Arial" w:cs="Arial"/>
                <w:b/>
                <w:spacing w:val="-2"/>
              </w:rPr>
              <w:t>Administrator</w:t>
            </w:r>
          </w:p>
        </w:tc>
        <w:tc>
          <w:tcPr>
            <w:tcW w:w="1080" w:type="dxa"/>
          </w:tcPr>
          <w:p w:rsidRPr="001E566B" w:rsidR="00154181" w:rsidP="003B1D90" w:rsidRDefault="00154181" w14:paraId="73FD1DEB" w14:textId="77777777">
            <w:pPr>
              <w:pStyle w:val="TableParagraph"/>
              <w:spacing w:before="8"/>
              <w:rPr>
                <w:rFonts w:ascii="Arial" w:hAnsi="Arial" w:cs="Arial"/>
                <w:b/>
                <w:sz w:val="32"/>
              </w:rPr>
            </w:pPr>
          </w:p>
          <w:p w:rsidRPr="001E566B" w:rsidR="00154181" w:rsidP="003B1D90" w:rsidRDefault="00154181" w14:paraId="5071BDF3" w14:textId="77777777">
            <w:pPr>
              <w:pStyle w:val="TableParagraph"/>
              <w:ind w:left="166" w:right="156"/>
              <w:jc w:val="center"/>
              <w:rPr>
                <w:rFonts w:ascii="Arial" w:hAnsi="Arial" w:cs="Arial"/>
              </w:rPr>
            </w:pPr>
            <w:r>
              <w:rPr>
                <w:rFonts w:ascii="Arial" w:hAnsi="Arial" w:cs="Arial"/>
                <w:spacing w:val="-5"/>
              </w:rPr>
              <w:t>046</w:t>
            </w:r>
          </w:p>
        </w:tc>
        <w:tc>
          <w:tcPr>
            <w:tcW w:w="9770" w:type="dxa"/>
          </w:tcPr>
          <w:p w:rsidRPr="001E566B" w:rsidR="00154181" w:rsidP="00C37C8F" w:rsidRDefault="00154181" w14:paraId="3690FD9A" w14:textId="77777777">
            <w:pPr>
              <w:pStyle w:val="TableParagraph"/>
              <w:numPr>
                <w:ilvl w:val="0"/>
                <w:numId w:val="59"/>
              </w:numPr>
              <w:tabs>
                <w:tab w:val="left" w:pos="540"/>
                <w:tab w:val="left" w:pos="541"/>
              </w:tabs>
              <w:spacing w:line="250" w:lineRule="exact"/>
              <w:rPr>
                <w:rFonts w:ascii="Arial" w:hAnsi="Arial" w:cs="Arial"/>
              </w:rPr>
            </w:pPr>
            <w:r w:rsidRPr="001E566B">
              <w:rPr>
                <w:rFonts w:ascii="Arial" w:hAnsi="Arial" w:cs="Arial"/>
              </w:rPr>
              <w:t>Reports</w:t>
            </w:r>
            <w:r w:rsidRPr="001E566B">
              <w:rPr>
                <w:rFonts w:ascii="Arial" w:hAnsi="Arial" w:cs="Arial"/>
                <w:spacing w:val="-4"/>
              </w:rPr>
              <w:t xml:space="preserve"> </w:t>
            </w:r>
            <w:r w:rsidRPr="001E566B">
              <w:rPr>
                <w:rFonts w:ascii="Arial" w:hAnsi="Arial" w:cs="Arial"/>
              </w:rPr>
              <w:t>to</w:t>
            </w:r>
            <w:r w:rsidRPr="001E566B">
              <w:rPr>
                <w:rFonts w:ascii="Arial" w:hAnsi="Arial" w:cs="Arial"/>
                <w:spacing w:val="-4"/>
              </w:rPr>
              <w:t xml:space="preserve"> </w:t>
            </w:r>
            <w:r w:rsidRPr="001E566B">
              <w:rPr>
                <w:rFonts w:ascii="Arial" w:hAnsi="Arial" w:cs="Arial"/>
              </w:rPr>
              <w:t>the</w:t>
            </w:r>
            <w:r w:rsidRPr="001E566B">
              <w:rPr>
                <w:rFonts w:ascii="Arial" w:hAnsi="Arial" w:cs="Arial"/>
                <w:spacing w:val="-4"/>
              </w:rPr>
              <w:t xml:space="preserve"> </w:t>
            </w:r>
            <w:r w:rsidRPr="001E566B">
              <w:rPr>
                <w:rFonts w:ascii="Arial" w:hAnsi="Arial" w:cs="Arial"/>
              </w:rPr>
              <w:t>Operations</w:t>
            </w:r>
            <w:r w:rsidRPr="001E566B">
              <w:rPr>
                <w:rFonts w:ascii="Arial" w:hAnsi="Arial" w:cs="Arial"/>
                <w:spacing w:val="-4"/>
              </w:rPr>
              <w:t xml:space="preserve"> </w:t>
            </w:r>
            <w:r w:rsidRPr="001E566B">
              <w:rPr>
                <w:rFonts w:ascii="Arial" w:hAnsi="Arial" w:cs="Arial"/>
              </w:rPr>
              <w:t>Section</w:t>
            </w:r>
            <w:r w:rsidRPr="001E566B">
              <w:rPr>
                <w:rFonts w:ascii="Arial" w:hAnsi="Arial" w:cs="Arial"/>
                <w:spacing w:val="-3"/>
              </w:rPr>
              <w:t xml:space="preserve"> </w:t>
            </w:r>
            <w:r>
              <w:rPr>
                <w:rFonts w:ascii="Arial" w:hAnsi="Arial" w:cs="Arial"/>
                <w:spacing w:val="-2"/>
              </w:rPr>
              <w:t>Coordinator</w:t>
            </w:r>
          </w:p>
          <w:p w:rsidRPr="001E566B" w:rsidR="00154181" w:rsidP="00C37C8F" w:rsidRDefault="00154181" w14:paraId="735DCD1E" w14:textId="77777777">
            <w:pPr>
              <w:pStyle w:val="TableParagraph"/>
              <w:numPr>
                <w:ilvl w:val="0"/>
                <w:numId w:val="59"/>
              </w:numPr>
              <w:tabs>
                <w:tab w:val="left" w:pos="540"/>
                <w:tab w:val="left" w:pos="541"/>
              </w:tabs>
              <w:spacing w:before="1" w:line="252" w:lineRule="exact"/>
              <w:rPr>
                <w:rFonts w:ascii="Arial" w:hAnsi="Arial" w:cs="Arial"/>
              </w:rPr>
            </w:pPr>
            <w:r w:rsidRPr="001E566B">
              <w:rPr>
                <w:rFonts w:ascii="Arial" w:hAnsi="Arial" w:cs="Arial"/>
              </w:rPr>
              <w:t>Administers</w:t>
            </w:r>
            <w:r w:rsidRPr="001E566B">
              <w:rPr>
                <w:rFonts w:ascii="Arial" w:hAnsi="Arial" w:cs="Arial"/>
                <w:spacing w:val="-3"/>
              </w:rPr>
              <w:t xml:space="preserve"> </w:t>
            </w:r>
            <w:r w:rsidRPr="001E566B">
              <w:rPr>
                <w:rFonts w:ascii="Arial" w:hAnsi="Arial" w:cs="Arial"/>
              </w:rPr>
              <w:t>first</w:t>
            </w:r>
            <w:r w:rsidRPr="001E566B">
              <w:rPr>
                <w:rFonts w:ascii="Arial" w:hAnsi="Arial" w:cs="Arial"/>
                <w:spacing w:val="-4"/>
              </w:rPr>
              <w:t xml:space="preserve"> </w:t>
            </w:r>
            <w:r w:rsidRPr="001E566B">
              <w:rPr>
                <w:rFonts w:ascii="Arial" w:hAnsi="Arial" w:cs="Arial"/>
              </w:rPr>
              <w:t>aid</w:t>
            </w:r>
            <w:r w:rsidRPr="001E566B">
              <w:rPr>
                <w:rFonts w:ascii="Arial" w:hAnsi="Arial" w:cs="Arial"/>
                <w:spacing w:val="-5"/>
              </w:rPr>
              <w:t xml:space="preserve"> </w:t>
            </w:r>
            <w:r w:rsidRPr="001E566B">
              <w:rPr>
                <w:rFonts w:ascii="Arial" w:hAnsi="Arial" w:cs="Arial"/>
              </w:rPr>
              <w:t>as</w:t>
            </w:r>
            <w:r w:rsidRPr="001E566B">
              <w:rPr>
                <w:rFonts w:ascii="Arial" w:hAnsi="Arial" w:cs="Arial"/>
                <w:spacing w:val="-2"/>
              </w:rPr>
              <w:t xml:space="preserve"> needed</w:t>
            </w:r>
          </w:p>
          <w:p w:rsidRPr="001E566B" w:rsidR="00154181" w:rsidP="00C37C8F" w:rsidRDefault="00154181" w14:paraId="7092DF5F" w14:textId="77777777">
            <w:pPr>
              <w:pStyle w:val="TableParagraph"/>
              <w:numPr>
                <w:ilvl w:val="0"/>
                <w:numId w:val="59"/>
              </w:numPr>
              <w:tabs>
                <w:tab w:val="left" w:pos="540"/>
                <w:tab w:val="left" w:pos="541"/>
              </w:tabs>
              <w:spacing w:line="252" w:lineRule="exact"/>
              <w:ind w:right="599"/>
              <w:rPr>
                <w:rFonts w:ascii="Arial" w:hAnsi="Arial" w:cs="Arial"/>
              </w:rPr>
            </w:pPr>
            <w:r w:rsidRPr="001E566B">
              <w:rPr>
                <w:rFonts w:ascii="Arial" w:hAnsi="Arial" w:cs="Arial"/>
              </w:rPr>
              <w:t>Coordinates</w:t>
            </w:r>
            <w:r w:rsidRPr="001E566B">
              <w:rPr>
                <w:rFonts w:ascii="Arial" w:hAnsi="Arial" w:cs="Arial"/>
                <w:spacing w:val="-7"/>
              </w:rPr>
              <w:t xml:space="preserve"> </w:t>
            </w:r>
            <w:r w:rsidRPr="001E566B">
              <w:rPr>
                <w:rFonts w:ascii="Arial" w:hAnsi="Arial" w:cs="Arial"/>
              </w:rPr>
              <w:t>EMS</w:t>
            </w:r>
            <w:r w:rsidRPr="001E566B">
              <w:rPr>
                <w:rFonts w:ascii="Arial" w:hAnsi="Arial" w:cs="Arial"/>
                <w:spacing w:val="-7"/>
              </w:rPr>
              <w:t xml:space="preserve"> </w:t>
            </w:r>
            <w:r w:rsidRPr="001E566B">
              <w:rPr>
                <w:rFonts w:ascii="Arial" w:hAnsi="Arial" w:cs="Arial"/>
              </w:rPr>
              <w:t>support</w:t>
            </w:r>
            <w:r w:rsidRPr="001E566B">
              <w:rPr>
                <w:rFonts w:ascii="Arial" w:hAnsi="Arial" w:cs="Arial"/>
                <w:spacing w:val="-6"/>
              </w:rPr>
              <w:t xml:space="preserve"> </w:t>
            </w:r>
            <w:r w:rsidRPr="001E566B">
              <w:rPr>
                <w:rFonts w:ascii="Arial" w:hAnsi="Arial" w:cs="Arial"/>
              </w:rPr>
              <w:t>for</w:t>
            </w:r>
            <w:r w:rsidRPr="001E566B">
              <w:rPr>
                <w:rFonts w:ascii="Arial" w:hAnsi="Arial" w:cs="Arial"/>
                <w:spacing w:val="-7"/>
              </w:rPr>
              <w:t xml:space="preserve"> </w:t>
            </w:r>
            <w:r w:rsidRPr="001E566B">
              <w:rPr>
                <w:rFonts w:ascii="Arial" w:hAnsi="Arial" w:cs="Arial"/>
              </w:rPr>
              <w:t>those</w:t>
            </w:r>
            <w:r w:rsidRPr="001E566B">
              <w:rPr>
                <w:rFonts w:ascii="Arial" w:hAnsi="Arial" w:cs="Arial"/>
                <w:spacing w:val="-9"/>
              </w:rPr>
              <w:t xml:space="preserve"> </w:t>
            </w:r>
            <w:r w:rsidRPr="001E566B">
              <w:rPr>
                <w:rFonts w:ascii="Arial" w:hAnsi="Arial" w:cs="Arial"/>
              </w:rPr>
              <w:t>requiring medical assistance</w:t>
            </w:r>
          </w:p>
        </w:tc>
      </w:tr>
    </w:tbl>
    <w:p w:rsidR="00154181" w:rsidP="0022604C" w:rsidRDefault="00154181" w14:paraId="2C0378E5" w14:textId="77777777">
      <w:pPr>
        <w:spacing w:line="240" w:lineRule="auto"/>
        <w:jc w:val="center"/>
        <w:rPr>
          <w:rFonts w:ascii="Arial" w:hAnsi="Arial" w:cs="Arial"/>
          <w:b/>
          <w:bCs/>
          <w:sz w:val="32"/>
          <w:szCs w:val="32"/>
        </w:rPr>
      </w:pPr>
    </w:p>
    <w:p w:rsidR="00985ED8" w:rsidP="0022604C" w:rsidRDefault="00985ED8" w14:paraId="1055AA83" w14:textId="77777777">
      <w:pPr>
        <w:spacing w:line="240" w:lineRule="auto"/>
        <w:jc w:val="center"/>
        <w:rPr>
          <w:rFonts w:ascii="Arial" w:hAnsi="Arial" w:cs="Arial"/>
          <w:b/>
          <w:bCs/>
          <w:sz w:val="32"/>
          <w:szCs w:val="32"/>
        </w:rPr>
      </w:pPr>
    </w:p>
    <w:p w:rsidR="00571CA1" w:rsidP="0022604C" w:rsidRDefault="00571CA1" w14:paraId="12ADC04F" w14:textId="77777777">
      <w:pPr>
        <w:spacing w:line="240" w:lineRule="auto"/>
        <w:jc w:val="center"/>
        <w:rPr>
          <w:rFonts w:ascii="Arial" w:hAnsi="Arial" w:cs="Arial"/>
          <w:b/>
          <w:bCs/>
          <w:sz w:val="32"/>
          <w:szCs w:val="32"/>
        </w:rPr>
      </w:pPr>
    </w:p>
    <w:p w:rsidR="00571CA1" w:rsidP="0022604C" w:rsidRDefault="00571CA1" w14:paraId="498B67AC" w14:textId="477DD24A">
      <w:pPr>
        <w:spacing w:line="240" w:lineRule="auto"/>
        <w:jc w:val="center"/>
        <w:rPr>
          <w:rFonts w:ascii="Arial" w:hAnsi="Arial" w:cs="Arial"/>
          <w:b/>
          <w:bCs/>
          <w:sz w:val="32"/>
          <w:szCs w:val="32"/>
        </w:rPr>
      </w:pPr>
    </w:p>
    <w:p w:rsidR="00571CA1" w:rsidP="0022604C" w:rsidRDefault="00571CA1" w14:paraId="38A4E6B3" w14:textId="18C18710">
      <w:pPr>
        <w:spacing w:line="240" w:lineRule="auto"/>
        <w:jc w:val="center"/>
        <w:rPr>
          <w:rFonts w:ascii="Arial" w:hAnsi="Arial" w:cs="Arial"/>
          <w:b/>
          <w:bCs/>
          <w:sz w:val="32"/>
          <w:szCs w:val="32"/>
        </w:rPr>
      </w:pPr>
    </w:p>
    <w:p w:rsidR="00571CA1" w:rsidP="0022604C" w:rsidRDefault="00065953" w14:paraId="2F0F952E" w14:textId="40F93A92">
      <w:pPr>
        <w:spacing w:line="240" w:lineRule="auto"/>
        <w:jc w:val="center"/>
        <w:rPr>
          <w:rFonts w:ascii="Arial" w:hAnsi="Arial" w:cs="Arial"/>
          <w:b/>
          <w:bCs/>
          <w:sz w:val="32"/>
          <w:szCs w:val="32"/>
        </w:rPr>
      </w:pPr>
      <w:r>
        <w:rPr>
          <w:noProof/>
        </w:rPr>
        <mc:AlternateContent>
          <mc:Choice Requires="wps">
            <w:drawing>
              <wp:anchor distT="0" distB="0" distL="114300" distR="114300" simplePos="0" relativeHeight="251737088" behindDoc="1" locked="0" layoutInCell="1" allowOverlap="1" wp14:anchorId="658EE631" wp14:editId="5443E38D">
                <wp:simplePos x="0" y="0"/>
                <wp:positionH relativeFrom="margin">
                  <wp:align>center</wp:align>
                </wp:positionH>
                <wp:positionV relativeFrom="paragraph">
                  <wp:posOffset>786130</wp:posOffset>
                </wp:positionV>
                <wp:extent cx="1828800" cy="1828800"/>
                <wp:effectExtent l="0" t="0" r="0" b="0"/>
                <wp:wrapNone/>
                <wp:docPr id="63438820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Pr="00634B88" w:rsidR="00065953" w:rsidP="00065953" w:rsidRDefault="00065953" w14:paraId="331F8EB5" w14:textId="097F0D53">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w14:anchorId="6E2C229B">
              <v:shape id="_x0000_s1059" style="position:absolute;left:0;text-align:left;margin-left:0;margin-top:61.9pt;width:2in;height:2in;z-index:-25157939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" w14:anchorId="658EE631">
                <v:textbox style="mso-fit-shape-to-text:t">
                  <w:txbxContent>
                    <w:p w:rsidRPr="00634B88" w:rsidR="00065953" w:rsidP="00065953" w:rsidRDefault="00065953" w14:paraId="09163127" w14:textId="097F0D53">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4-15</w:t>
                      </w:r>
                    </w:p>
                  </w:txbxContent>
                </v:textbox>
                <w10:wrap anchorx="margin"/>
              </v:shape>
            </w:pict>
          </mc:Fallback>
        </mc:AlternateContent>
      </w:r>
    </w:p>
    <w:p w:rsidR="00571CA1" w:rsidP="0022604C" w:rsidRDefault="00571CA1" w14:paraId="7F432FF1" w14:textId="77777777">
      <w:pPr>
        <w:spacing w:line="240" w:lineRule="auto"/>
        <w:jc w:val="center"/>
        <w:rPr>
          <w:rFonts w:ascii="Arial" w:hAnsi="Arial" w:cs="Arial"/>
          <w:b/>
          <w:bCs/>
          <w:sz w:val="32"/>
          <w:szCs w:val="32"/>
        </w:rPr>
      </w:pPr>
    </w:p>
    <w:p w:rsidR="00571CA1" w:rsidP="0022604C" w:rsidRDefault="00571CA1" w14:paraId="5D072AC1" w14:textId="77777777">
      <w:pPr>
        <w:spacing w:line="240" w:lineRule="auto"/>
        <w:jc w:val="center"/>
        <w:rPr>
          <w:rFonts w:ascii="Arial" w:hAnsi="Arial" w:cs="Arial"/>
          <w:b/>
          <w:bCs/>
          <w:sz w:val="32"/>
          <w:szCs w:val="32"/>
        </w:rPr>
      </w:pPr>
    </w:p>
    <w:p w:rsidR="00571CA1" w:rsidP="00571CA1" w:rsidRDefault="00571CA1" w14:paraId="5AA4E620" w14:textId="1A404E6E">
      <w:pPr>
        <w:spacing w:after="0" w:line="240" w:lineRule="auto"/>
        <w:jc w:val="center"/>
        <w:rPr>
          <w:rFonts w:ascii="Arial" w:hAnsi="Arial" w:cs="Arial"/>
          <w:b/>
          <w:bCs/>
          <w:sz w:val="32"/>
          <w:szCs w:val="32"/>
        </w:rPr>
      </w:pPr>
      <w:r>
        <w:rPr>
          <w:rFonts w:ascii="Arial" w:hAnsi="Arial" w:cs="Arial"/>
          <w:b/>
          <w:bCs/>
          <w:sz w:val="32"/>
          <w:szCs w:val="32"/>
        </w:rPr>
        <w:t>Table 4-9</w:t>
      </w:r>
    </w:p>
    <w:p w:rsidR="00571CA1" w:rsidP="00571CA1" w:rsidRDefault="00571CA1" w14:paraId="11E1AA12" w14:textId="4B62E79C">
      <w:pPr>
        <w:spacing w:after="0" w:line="240" w:lineRule="auto"/>
        <w:jc w:val="center"/>
        <w:rPr>
          <w:rFonts w:ascii="Arial" w:hAnsi="Arial" w:cs="Arial"/>
          <w:b/>
          <w:bCs/>
          <w:sz w:val="32"/>
          <w:szCs w:val="32"/>
        </w:rPr>
      </w:pPr>
      <w:r>
        <w:rPr>
          <w:rFonts w:ascii="Arial" w:hAnsi="Arial" w:cs="Arial"/>
          <w:b/>
          <w:bCs/>
          <w:sz w:val="32"/>
          <w:szCs w:val="32"/>
        </w:rPr>
        <w:t>Facilities Management Team</w:t>
      </w:r>
    </w:p>
    <w:p w:rsidR="00E4481F" w:rsidP="00571CA1" w:rsidRDefault="00E4481F" w14:paraId="0BF7DB25" w14:textId="77777777">
      <w:pPr>
        <w:spacing w:after="0" w:line="240" w:lineRule="auto"/>
        <w:jc w:val="center"/>
        <w:rPr>
          <w:rFonts w:ascii="Arial" w:hAnsi="Arial" w:cs="Arial"/>
          <w:b/>
          <w:bCs/>
          <w:sz w:val="32"/>
          <w:szCs w:val="32"/>
        </w:rPr>
      </w:pPr>
    </w:p>
    <w:tbl>
      <w:tblPr>
        <w:tblW w:w="13010"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160"/>
        <w:gridCol w:w="1080"/>
        <w:gridCol w:w="9770"/>
      </w:tblGrid>
      <w:tr w:rsidRPr="001E566B" w:rsidR="00E4481F" w:rsidTr="003B1D90" w14:paraId="0CE4E3C1" w14:textId="77777777">
        <w:trPr>
          <w:trHeight w:val="251"/>
        </w:trPr>
        <w:tc>
          <w:tcPr>
            <w:tcW w:w="13010" w:type="dxa"/>
            <w:gridSpan w:val="3"/>
            <w:shd w:val="clear" w:color="auto" w:fill="FF9900"/>
          </w:tcPr>
          <w:p w:rsidRPr="001E566B" w:rsidR="00E4481F" w:rsidP="003B1D90" w:rsidRDefault="00E4481F" w14:paraId="65E7E90F" w14:textId="77777777">
            <w:pPr>
              <w:pStyle w:val="TableParagraph"/>
              <w:spacing w:line="232" w:lineRule="exact"/>
              <w:ind w:left="4070" w:right="4067"/>
              <w:jc w:val="center"/>
              <w:rPr>
                <w:rFonts w:ascii="Arial" w:hAnsi="Arial" w:cs="Arial"/>
                <w:b/>
                <w:bCs/>
              </w:rPr>
            </w:pPr>
            <w:r w:rsidRPr="001E566B">
              <w:rPr>
                <w:rFonts w:ascii="Arial" w:hAnsi="Arial" w:cs="Arial"/>
                <w:b/>
                <w:bCs/>
              </w:rPr>
              <w:t>IFAC</w:t>
            </w:r>
            <w:r w:rsidRPr="001E566B">
              <w:rPr>
                <w:rFonts w:ascii="Arial" w:hAnsi="Arial" w:cs="Arial"/>
                <w:b/>
                <w:bCs/>
                <w:spacing w:val="-10"/>
              </w:rPr>
              <w:t xml:space="preserve"> </w:t>
            </w:r>
            <w:r w:rsidRPr="001E566B">
              <w:rPr>
                <w:rFonts w:ascii="Arial" w:hAnsi="Arial" w:cs="Arial"/>
                <w:b/>
                <w:bCs/>
              </w:rPr>
              <w:t>FACILITIES</w:t>
            </w:r>
            <w:r w:rsidRPr="001E566B">
              <w:rPr>
                <w:rFonts w:ascii="Arial" w:hAnsi="Arial" w:cs="Arial"/>
                <w:b/>
                <w:bCs/>
                <w:spacing w:val="-6"/>
              </w:rPr>
              <w:t xml:space="preserve"> </w:t>
            </w:r>
            <w:r w:rsidRPr="001E566B">
              <w:rPr>
                <w:rFonts w:ascii="Arial" w:hAnsi="Arial" w:cs="Arial"/>
                <w:b/>
                <w:bCs/>
              </w:rPr>
              <w:t>MANAGEMENT</w:t>
            </w:r>
            <w:r w:rsidRPr="001E566B">
              <w:rPr>
                <w:rFonts w:ascii="Arial" w:hAnsi="Arial" w:cs="Arial"/>
                <w:b/>
                <w:bCs/>
                <w:spacing w:val="-6"/>
              </w:rPr>
              <w:t xml:space="preserve"> </w:t>
            </w:r>
            <w:r w:rsidRPr="001E566B">
              <w:rPr>
                <w:rFonts w:ascii="Arial" w:hAnsi="Arial" w:cs="Arial"/>
                <w:b/>
                <w:bCs/>
                <w:spacing w:val="-4"/>
              </w:rPr>
              <w:t>TEAM</w:t>
            </w:r>
          </w:p>
        </w:tc>
      </w:tr>
      <w:tr w:rsidRPr="001E566B" w:rsidR="00E4481F" w:rsidTr="003B1D90" w14:paraId="22A7684F" w14:textId="77777777">
        <w:trPr>
          <w:trHeight w:val="253"/>
        </w:trPr>
        <w:tc>
          <w:tcPr>
            <w:tcW w:w="13010" w:type="dxa"/>
            <w:gridSpan w:val="3"/>
            <w:shd w:val="clear" w:color="auto" w:fill="FF9900"/>
          </w:tcPr>
          <w:p w:rsidRPr="001E566B" w:rsidR="00E4481F" w:rsidP="003B1D90" w:rsidRDefault="00E4481F" w14:paraId="44022DE4" w14:textId="77777777">
            <w:pPr>
              <w:pStyle w:val="TableParagraph"/>
              <w:spacing w:line="234" w:lineRule="exact"/>
              <w:ind w:left="2208" w:right="2201"/>
              <w:jc w:val="center"/>
              <w:rPr>
                <w:rFonts w:ascii="Arial" w:hAnsi="Arial" w:cs="Arial"/>
                <w:b/>
              </w:rPr>
            </w:pPr>
            <w:r w:rsidRPr="001E566B">
              <w:rPr>
                <w:rFonts w:ascii="Arial" w:hAnsi="Arial" w:cs="Arial"/>
                <w:b/>
              </w:rPr>
              <w:t>Facilities</w:t>
            </w:r>
            <w:r w:rsidRPr="001E566B">
              <w:rPr>
                <w:rFonts w:ascii="Arial" w:hAnsi="Arial" w:cs="Arial"/>
                <w:b/>
                <w:spacing w:val="-6"/>
              </w:rPr>
              <w:t xml:space="preserve"> </w:t>
            </w:r>
            <w:r w:rsidRPr="001E566B">
              <w:rPr>
                <w:rFonts w:ascii="Arial" w:hAnsi="Arial" w:cs="Arial"/>
                <w:b/>
              </w:rPr>
              <w:t>Management</w:t>
            </w:r>
            <w:r w:rsidRPr="001E566B">
              <w:rPr>
                <w:rFonts w:ascii="Arial" w:hAnsi="Arial" w:cs="Arial"/>
                <w:b/>
                <w:spacing w:val="-6"/>
              </w:rPr>
              <w:t xml:space="preserve"> </w:t>
            </w:r>
            <w:r w:rsidRPr="001E566B">
              <w:rPr>
                <w:rFonts w:ascii="Arial" w:hAnsi="Arial" w:cs="Arial"/>
                <w:b/>
              </w:rPr>
              <w:t>Team</w:t>
            </w:r>
            <w:r w:rsidRPr="001E566B">
              <w:rPr>
                <w:rFonts w:ascii="Arial" w:hAnsi="Arial" w:cs="Arial"/>
                <w:b/>
                <w:spacing w:val="-6"/>
              </w:rPr>
              <w:t xml:space="preserve"> </w:t>
            </w:r>
            <w:r w:rsidRPr="001E566B">
              <w:rPr>
                <w:rFonts w:ascii="Arial" w:hAnsi="Arial" w:cs="Arial"/>
                <w:b/>
                <w:spacing w:val="-2"/>
              </w:rPr>
              <w:t>Descriptions</w:t>
            </w:r>
          </w:p>
        </w:tc>
      </w:tr>
      <w:tr w:rsidRPr="001E566B" w:rsidR="00E4481F" w:rsidTr="003B1D90" w14:paraId="01BF0AB5" w14:textId="77777777">
        <w:trPr>
          <w:trHeight w:val="506"/>
        </w:trPr>
        <w:tc>
          <w:tcPr>
            <w:tcW w:w="2160" w:type="dxa"/>
            <w:shd w:val="clear" w:color="auto" w:fill="FF9900"/>
          </w:tcPr>
          <w:p w:rsidRPr="001E566B" w:rsidR="00E4481F" w:rsidP="003B1D90" w:rsidRDefault="00E4481F" w14:paraId="0B59686F" w14:textId="77777777">
            <w:pPr>
              <w:pStyle w:val="TableParagraph"/>
              <w:spacing w:before="125"/>
              <w:ind w:left="300"/>
              <w:rPr>
                <w:rFonts w:ascii="Arial" w:hAnsi="Arial" w:cs="Arial"/>
                <w:b/>
              </w:rPr>
            </w:pPr>
            <w:r w:rsidRPr="001E566B">
              <w:rPr>
                <w:rFonts w:ascii="Arial" w:hAnsi="Arial" w:cs="Arial"/>
                <w:b/>
              </w:rPr>
              <w:t>Staffing</w:t>
            </w:r>
            <w:r w:rsidRPr="001E566B">
              <w:rPr>
                <w:rFonts w:ascii="Arial" w:hAnsi="Arial" w:cs="Arial"/>
                <w:b/>
                <w:spacing w:val="-5"/>
              </w:rPr>
              <w:t xml:space="preserve"> </w:t>
            </w:r>
            <w:r w:rsidRPr="001E566B">
              <w:rPr>
                <w:rFonts w:ascii="Arial" w:hAnsi="Arial" w:cs="Arial"/>
                <w:b/>
                <w:spacing w:val="-2"/>
              </w:rPr>
              <w:t>Position</w:t>
            </w:r>
          </w:p>
        </w:tc>
        <w:tc>
          <w:tcPr>
            <w:tcW w:w="1080" w:type="dxa"/>
            <w:shd w:val="clear" w:color="auto" w:fill="FF9900"/>
          </w:tcPr>
          <w:p w:rsidRPr="001E566B" w:rsidR="00E4481F" w:rsidP="003B1D90" w:rsidRDefault="00E4481F" w14:paraId="0008139D" w14:textId="77777777">
            <w:pPr>
              <w:pStyle w:val="TableParagraph"/>
              <w:spacing w:line="252" w:lineRule="exact"/>
              <w:ind w:left="93" w:right="15" w:hanging="65"/>
              <w:rPr>
                <w:rFonts w:ascii="Arial" w:hAnsi="Arial" w:cs="Arial"/>
                <w:b/>
              </w:rPr>
            </w:pPr>
            <w:r w:rsidRPr="001E566B">
              <w:rPr>
                <w:rFonts w:ascii="Arial" w:hAnsi="Arial" w:cs="Arial"/>
                <w:b/>
              </w:rPr>
              <w:t>Job</w:t>
            </w:r>
            <w:r w:rsidRPr="001E566B">
              <w:rPr>
                <w:rFonts w:ascii="Arial" w:hAnsi="Arial" w:cs="Arial"/>
                <w:b/>
                <w:spacing w:val="-14"/>
              </w:rPr>
              <w:t xml:space="preserve"> </w:t>
            </w:r>
            <w:r w:rsidRPr="001E566B">
              <w:rPr>
                <w:rFonts w:ascii="Arial" w:hAnsi="Arial" w:cs="Arial"/>
                <w:b/>
              </w:rPr>
              <w:t>Action Sheet No.</w:t>
            </w:r>
          </w:p>
        </w:tc>
        <w:tc>
          <w:tcPr>
            <w:tcW w:w="9770" w:type="dxa"/>
            <w:shd w:val="clear" w:color="auto" w:fill="FF9900"/>
          </w:tcPr>
          <w:p w:rsidRPr="001E566B" w:rsidR="00E4481F" w:rsidP="003B1D90" w:rsidRDefault="00E4481F" w14:paraId="50E524BB" w14:textId="77777777">
            <w:pPr>
              <w:pStyle w:val="TableParagraph"/>
              <w:spacing w:before="125"/>
              <w:ind w:right="1818"/>
              <w:jc w:val="center"/>
              <w:rPr>
                <w:rFonts w:ascii="Arial" w:hAnsi="Arial" w:cs="Arial"/>
                <w:b/>
              </w:rPr>
            </w:pPr>
            <w:r w:rsidRPr="001E566B">
              <w:rPr>
                <w:rFonts w:ascii="Arial" w:hAnsi="Arial" w:cs="Arial"/>
                <w:b/>
                <w:spacing w:val="-2"/>
              </w:rPr>
              <w:t>Responsibilities</w:t>
            </w:r>
          </w:p>
        </w:tc>
      </w:tr>
      <w:tr w:rsidRPr="001E566B" w:rsidR="00E4481F" w:rsidTr="003B1D90" w14:paraId="15C60454" w14:textId="77777777">
        <w:trPr>
          <w:trHeight w:val="1264"/>
        </w:trPr>
        <w:tc>
          <w:tcPr>
            <w:tcW w:w="2160" w:type="dxa"/>
          </w:tcPr>
          <w:p w:rsidRPr="001E566B" w:rsidR="00E4481F" w:rsidP="003B1D90" w:rsidRDefault="00E4481F" w14:paraId="190A6AAB" w14:textId="77777777">
            <w:pPr>
              <w:pStyle w:val="TableParagraph"/>
              <w:spacing w:before="8"/>
              <w:rPr>
                <w:rFonts w:ascii="Arial" w:hAnsi="Arial" w:cs="Arial"/>
                <w:b/>
                <w:sz w:val="21"/>
              </w:rPr>
            </w:pPr>
          </w:p>
          <w:p w:rsidRPr="001E566B" w:rsidR="00E4481F" w:rsidP="003B1D90" w:rsidRDefault="00E4481F" w14:paraId="3FAADC58" w14:textId="77777777">
            <w:pPr>
              <w:pStyle w:val="TableParagraph"/>
              <w:spacing w:before="1"/>
              <w:ind w:left="107" w:right="210"/>
              <w:rPr>
                <w:rFonts w:ascii="Arial" w:hAnsi="Arial" w:cs="Arial"/>
                <w:b/>
              </w:rPr>
            </w:pPr>
            <w:r w:rsidRPr="001E566B">
              <w:rPr>
                <w:rFonts w:ascii="Arial" w:hAnsi="Arial" w:cs="Arial"/>
                <w:b/>
                <w:spacing w:val="-2"/>
              </w:rPr>
              <w:t xml:space="preserve">Facilities </w:t>
            </w:r>
            <w:r w:rsidRPr="001E566B">
              <w:rPr>
                <w:rFonts w:ascii="Arial" w:hAnsi="Arial" w:cs="Arial"/>
                <w:b/>
              </w:rPr>
              <w:t>Management</w:t>
            </w:r>
            <w:r w:rsidRPr="001E566B">
              <w:rPr>
                <w:rFonts w:ascii="Arial" w:hAnsi="Arial" w:cs="Arial"/>
                <w:b/>
                <w:spacing w:val="-14"/>
              </w:rPr>
              <w:t xml:space="preserve"> </w:t>
            </w:r>
            <w:r w:rsidRPr="001E566B">
              <w:rPr>
                <w:rFonts w:ascii="Arial" w:hAnsi="Arial" w:cs="Arial"/>
                <w:b/>
              </w:rPr>
              <w:t xml:space="preserve">Team </w:t>
            </w:r>
            <w:r w:rsidRPr="001E566B">
              <w:rPr>
                <w:rFonts w:ascii="Arial" w:hAnsi="Arial" w:cs="Arial"/>
                <w:b/>
                <w:spacing w:val="-4"/>
              </w:rPr>
              <w:t>Lead</w:t>
            </w:r>
          </w:p>
        </w:tc>
        <w:tc>
          <w:tcPr>
            <w:tcW w:w="1080" w:type="dxa"/>
          </w:tcPr>
          <w:p w:rsidRPr="001E566B" w:rsidR="00E4481F" w:rsidP="003B1D90" w:rsidRDefault="00E4481F" w14:paraId="18D3EB9F" w14:textId="77777777">
            <w:pPr>
              <w:pStyle w:val="TableParagraph"/>
              <w:rPr>
                <w:rFonts w:ascii="Arial" w:hAnsi="Arial" w:cs="Arial"/>
                <w:b/>
                <w:sz w:val="24"/>
              </w:rPr>
            </w:pPr>
          </w:p>
          <w:p w:rsidRPr="001E566B" w:rsidR="00E4481F" w:rsidP="003B1D90" w:rsidRDefault="00E4481F" w14:paraId="1502E976" w14:textId="77777777">
            <w:pPr>
              <w:pStyle w:val="TableParagraph"/>
              <w:spacing w:before="10"/>
              <w:rPr>
                <w:rFonts w:ascii="Arial" w:hAnsi="Arial" w:cs="Arial"/>
                <w:b/>
                <w:sz w:val="19"/>
              </w:rPr>
            </w:pPr>
          </w:p>
          <w:p w:rsidRPr="001E566B" w:rsidR="00E4481F" w:rsidP="003B1D90" w:rsidRDefault="00E4481F" w14:paraId="2BC31E46" w14:textId="77777777">
            <w:pPr>
              <w:pStyle w:val="TableParagraph"/>
              <w:ind w:left="166" w:right="156"/>
              <w:jc w:val="center"/>
              <w:rPr>
                <w:rFonts w:ascii="Arial" w:hAnsi="Arial" w:cs="Arial"/>
              </w:rPr>
            </w:pPr>
            <w:r>
              <w:rPr>
                <w:rFonts w:ascii="Arial" w:hAnsi="Arial" w:cs="Arial"/>
                <w:spacing w:val="-5"/>
              </w:rPr>
              <w:t>047</w:t>
            </w:r>
          </w:p>
        </w:tc>
        <w:tc>
          <w:tcPr>
            <w:tcW w:w="9770" w:type="dxa"/>
          </w:tcPr>
          <w:p w:rsidRPr="001E566B" w:rsidR="00E4481F" w:rsidP="00C37C8F" w:rsidRDefault="00E4481F" w14:paraId="776D2510" w14:textId="77777777">
            <w:pPr>
              <w:pStyle w:val="TableParagraph"/>
              <w:numPr>
                <w:ilvl w:val="0"/>
                <w:numId w:val="64"/>
              </w:numPr>
              <w:tabs>
                <w:tab w:val="left" w:pos="540"/>
                <w:tab w:val="left" w:pos="541"/>
              </w:tabs>
              <w:spacing w:line="251" w:lineRule="exact"/>
              <w:rPr>
                <w:rFonts w:ascii="Arial" w:hAnsi="Arial" w:cs="Arial"/>
              </w:rPr>
            </w:pPr>
            <w:r w:rsidRPr="001E566B">
              <w:rPr>
                <w:rFonts w:ascii="Arial" w:hAnsi="Arial" w:cs="Arial"/>
              </w:rPr>
              <w:t>Reports</w:t>
            </w:r>
            <w:r w:rsidRPr="001E566B">
              <w:rPr>
                <w:rFonts w:ascii="Arial" w:hAnsi="Arial" w:cs="Arial"/>
                <w:spacing w:val="-3"/>
              </w:rPr>
              <w:t xml:space="preserve"> </w:t>
            </w:r>
            <w:r w:rsidRPr="001E566B">
              <w:rPr>
                <w:rFonts w:ascii="Arial" w:hAnsi="Arial" w:cs="Arial"/>
              </w:rPr>
              <w:t>to</w:t>
            </w:r>
            <w:r w:rsidRPr="001E566B">
              <w:rPr>
                <w:rFonts w:ascii="Arial" w:hAnsi="Arial" w:cs="Arial"/>
                <w:spacing w:val="-3"/>
              </w:rPr>
              <w:t xml:space="preserve"> </w:t>
            </w:r>
            <w:r w:rsidRPr="001E566B">
              <w:rPr>
                <w:rFonts w:ascii="Arial" w:hAnsi="Arial" w:cs="Arial"/>
              </w:rPr>
              <w:t>the</w:t>
            </w:r>
            <w:r w:rsidRPr="001E566B">
              <w:rPr>
                <w:rFonts w:ascii="Arial" w:hAnsi="Arial" w:cs="Arial"/>
                <w:spacing w:val="-3"/>
              </w:rPr>
              <w:t xml:space="preserve"> </w:t>
            </w:r>
            <w:r w:rsidRPr="001E566B">
              <w:rPr>
                <w:rFonts w:ascii="Arial" w:hAnsi="Arial" w:cs="Arial"/>
              </w:rPr>
              <w:t>Logistics</w:t>
            </w:r>
            <w:r w:rsidRPr="001E566B">
              <w:rPr>
                <w:rFonts w:ascii="Arial" w:hAnsi="Arial" w:cs="Arial"/>
                <w:spacing w:val="-3"/>
              </w:rPr>
              <w:t xml:space="preserve"> </w:t>
            </w:r>
            <w:r w:rsidRPr="001E566B">
              <w:rPr>
                <w:rFonts w:ascii="Arial" w:hAnsi="Arial" w:cs="Arial"/>
              </w:rPr>
              <w:t>Section</w:t>
            </w:r>
            <w:r w:rsidRPr="001E566B">
              <w:rPr>
                <w:rFonts w:ascii="Arial" w:hAnsi="Arial" w:cs="Arial"/>
                <w:spacing w:val="-3"/>
              </w:rPr>
              <w:t xml:space="preserve"> </w:t>
            </w:r>
            <w:r>
              <w:rPr>
                <w:rFonts w:ascii="Arial" w:hAnsi="Arial" w:cs="Arial"/>
                <w:spacing w:val="-4"/>
              </w:rPr>
              <w:t>Coordinator</w:t>
            </w:r>
          </w:p>
          <w:p w:rsidRPr="001E566B" w:rsidR="00E4481F" w:rsidP="00C37C8F" w:rsidRDefault="00E4481F" w14:paraId="3133DB83" w14:textId="77777777">
            <w:pPr>
              <w:pStyle w:val="TableParagraph"/>
              <w:numPr>
                <w:ilvl w:val="0"/>
                <w:numId w:val="64"/>
              </w:numPr>
              <w:tabs>
                <w:tab w:val="left" w:pos="540"/>
                <w:tab w:val="left" w:pos="541"/>
              </w:tabs>
              <w:spacing w:line="252" w:lineRule="exact"/>
              <w:rPr>
                <w:rFonts w:ascii="Arial" w:hAnsi="Arial" w:cs="Arial"/>
              </w:rPr>
            </w:pPr>
            <w:r w:rsidRPr="001E566B">
              <w:rPr>
                <w:rFonts w:ascii="Arial" w:hAnsi="Arial" w:cs="Arial"/>
              </w:rPr>
              <w:t>Oversees</w:t>
            </w:r>
            <w:r w:rsidRPr="001E566B">
              <w:rPr>
                <w:rFonts w:ascii="Arial" w:hAnsi="Arial" w:cs="Arial"/>
                <w:spacing w:val="-5"/>
              </w:rPr>
              <w:t xml:space="preserve"> </w:t>
            </w:r>
            <w:r w:rsidRPr="001E566B">
              <w:rPr>
                <w:rFonts w:ascii="Arial" w:hAnsi="Arial" w:cs="Arial"/>
              </w:rPr>
              <w:t>staff</w:t>
            </w:r>
            <w:r w:rsidRPr="001E566B">
              <w:rPr>
                <w:rFonts w:ascii="Arial" w:hAnsi="Arial" w:cs="Arial"/>
                <w:spacing w:val="-5"/>
              </w:rPr>
              <w:t xml:space="preserve"> </w:t>
            </w:r>
            <w:r w:rsidRPr="001E566B">
              <w:rPr>
                <w:rFonts w:ascii="Arial" w:hAnsi="Arial" w:cs="Arial"/>
              </w:rPr>
              <w:t>of</w:t>
            </w:r>
            <w:r w:rsidRPr="001E566B">
              <w:rPr>
                <w:rFonts w:ascii="Arial" w:hAnsi="Arial" w:cs="Arial"/>
                <w:spacing w:val="-6"/>
              </w:rPr>
              <w:t xml:space="preserve"> </w:t>
            </w:r>
            <w:r w:rsidRPr="001E566B">
              <w:rPr>
                <w:rFonts w:ascii="Arial" w:hAnsi="Arial" w:cs="Arial"/>
              </w:rPr>
              <w:t>the</w:t>
            </w:r>
            <w:r w:rsidRPr="001E566B">
              <w:rPr>
                <w:rFonts w:ascii="Arial" w:hAnsi="Arial" w:cs="Arial"/>
                <w:spacing w:val="-5"/>
              </w:rPr>
              <w:t xml:space="preserve"> </w:t>
            </w:r>
            <w:r w:rsidRPr="001E566B">
              <w:rPr>
                <w:rFonts w:ascii="Arial" w:hAnsi="Arial" w:cs="Arial"/>
              </w:rPr>
              <w:t>Facilities</w:t>
            </w:r>
            <w:r w:rsidRPr="001E566B">
              <w:rPr>
                <w:rFonts w:ascii="Arial" w:hAnsi="Arial" w:cs="Arial"/>
                <w:spacing w:val="-7"/>
              </w:rPr>
              <w:t xml:space="preserve"> </w:t>
            </w:r>
            <w:r w:rsidRPr="001E566B">
              <w:rPr>
                <w:rFonts w:ascii="Arial" w:hAnsi="Arial" w:cs="Arial"/>
              </w:rPr>
              <w:t>Management</w:t>
            </w:r>
            <w:r w:rsidRPr="001E566B">
              <w:rPr>
                <w:rFonts w:ascii="Arial" w:hAnsi="Arial" w:cs="Arial"/>
                <w:spacing w:val="-3"/>
              </w:rPr>
              <w:t xml:space="preserve"> </w:t>
            </w:r>
            <w:r w:rsidRPr="001E566B">
              <w:rPr>
                <w:rFonts w:ascii="Arial" w:hAnsi="Arial" w:cs="Arial"/>
                <w:spacing w:val="-4"/>
              </w:rPr>
              <w:t>Team</w:t>
            </w:r>
          </w:p>
          <w:p w:rsidRPr="001E566B" w:rsidR="00E4481F" w:rsidP="00C37C8F" w:rsidRDefault="00E4481F" w14:paraId="2D78FE71" w14:textId="77777777">
            <w:pPr>
              <w:pStyle w:val="TableParagraph"/>
              <w:numPr>
                <w:ilvl w:val="0"/>
                <w:numId w:val="64"/>
              </w:numPr>
              <w:tabs>
                <w:tab w:val="left" w:pos="540"/>
                <w:tab w:val="left" w:pos="541"/>
              </w:tabs>
              <w:spacing w:before="1"/>
              <w:ind w:right="137"/>
              <w:rPr>
                <w:rFonts w:ascii="Arial" w:hAnsi="Arial" w:cs="Arial"/>
              </w:rPr>
            </w:pPr>
            <w:r w:rsidRPr="001E566B">
              <w:rPr>
                <w:rFonts w:ascii="Arial" w:hAnsi="Arial" w:cs="Arial"/>
              </w:rPr>
              <w:t>Ensures</w:t>
            </w:r>
            <w:r w:rsidRPr="001E566B">
              <w:rPr>
                <w:rFonts w:ascii="Arial" w:hAnsi="Arial" w:cs="Arial"/>
                <w:spacing w:val="-7"/>
              </w:rPr>
              <w:t xml:space="preserve"> </w:t>
            </w:r>
            <w:r w:rsidRPr="001E566B">
              <w:rPr>
                <w:rFonts w:ascii="Arial" w:hAnsi="Arial" w:cs="Arial"/>
              </w:rPr>
              <w:t>necessary</w:t>
            </w:r>
            <w:r w:rsidRPr="001E566B">
              <w:rPr>
                <w:rFonts w:ascii="Arial" w:hAnsi="Arial" w:cs="Arial"/>
                <w:spacing w:val="-10"/>
              </w:rPr>
              <w:t xml:space="preserve"> </w:t>
            </w:r>
            <w:r w:rsidRPr="001E566B">
              <w:rPr>
                <w:rFonts w:ascii="Arial" w:hAnsi="Arial" w:cs="Arial"/>
              </w:rPr>
              <w:t>items,</w:t>
            </w:r>
            <w:r w:rsidRPr="001E566B">
              <w:rPr>
                <w:rFonts w:ascii="Arial" w:hAnsi="Arial" w:cs="Arial"/>
                <w:spacing w:val="-7"/>
              </w:rPr>
              <w:t xml:space="preserve"> </w:t>
            </w:r>
            <w:r w:rsidRPr="001E566B">
              <w:rPr>
                <w:rFonts w:ascii="Arial" w:hAnsi="Arial" w:cs="Arial"/>
              </w:rPr>
              <w:t>resources,</w:t>
            </w:r>
            <w:r w:rsidRPr="001E566B">
              <w:rPr>
                <w:rFonts w:ascii="Arial" w:hAnsi="Arial" w:cs="Arial"/>
                <w:spacing w:val="-10"/>
              </w:rPr>
              <w:t xml:space="preserve"> </w:t>
            </w:r>
            <w:r w:rsidRPr="001E566B">
              <w:rPr>
                <w:rFonts w:ascii="Arial" w:hAnsi="Arial" w:cs="Arial"/>
              </w:rPr>
              <w:t>equipment</w:t>
            </w:r>
            <w:r w:rsidRPr="001E566B">
              <w:rPr>
                <w:rFonts w:ascii="Arial" w:hAnsi="Arial" w:cs="Arial"/>
                <w:spacing w:val="-6"/>
              </w:rPr>
              <w:t xml:space="preserve"> </w:t>
            </w:r>
            <w:r w:rsidRPr="001E566B">
              <w:rPr>
                <w:rFonts w:ascii="Arial" w:hAnsi="Arial" w:cs="Arial"/>
              </w:rPr>
              <w:t>are in place and works with Logistics Manager to</w:t>
            </w:r>
            <w:r>
              <w:rPr>
                <w:rFonts w:ascii="Arial" w:hAnsi="Arial" w:cs="Arial"/>
              </w:rPr>
              <w:t xml:space="preserve"> </w:t>
            </w:r>
            <w:r w:rsidRPr="001E566B">
              <w:rPr>
                <w:rFonts w:ascii="Arial" w:hAnsi="Arial" w:cs="Arial"/>
              </w:rPr>
              <w:t>obtain</w:t>
            </w:r>
            <w:r w:rsidRPr="001E566B">
              <w:rPr>
                <w:rFonts w:ascii="Arial" w:hAnsi="Arial" w:cs="Arial"/>
                <w:spacing w:val="-2"/>
              </w:rPr>
              <w:t xml:space="preserve"> </w:t>
            </w:r>
            <w:r w:rsidRPr="001E566B">
              <w:rPr>
                <w:rFonts w:ascii="Arial" w:hAnsi="Arial" w:cs="Arial"/>
              </w:rPr>
              <w:t>them</w:t>
            </w:r>
            <w:r w:rsidRPr="001E566B">
              <w:rPr>
                <w:rFonts w:ascii="Arial" w:hAnsi="Arial" w:cs="Arial"/>
                <w:spacing w:val="-5"/>
              </w:rPr>
              <w:t xml:space="preserve"> </w:t>
            </w:r>
            <w:r w:rsidRPr="001E566B">
              <w:rPr>
                <w:rFonts w:ascii="Arial" w:hAnsi="Arial" w:cs="Arial"/>
              </w:rPr>
              <w:t>if</w:t>
            </w:r>
            <w:r w:rsidRPr="001E566B">
              <w:rPr>
                <w:rFonts w:ascii="Arial" w:hAnsi="Arial" w:cs="Arial"/>
                <w:spacing w:val="-1"/>
              </w:rPr>
              <w:t xml:space="preserve"> </w:t>
            </w:r>
            <w:r w:rsidRPr="001E566B">
              <w:rPr>
                <w:rFonts w:ascii="Arial" w:hAnsi="Arial" w:cs="Arial"/>
                <w:spacing w:val="-2"/>
              </w:rPr>
              <w:t>necessary</w:t>
            </w:r>
            <w:r>
              <w:rPr>
                <w:rFonts w:ascii="Arial" w:hAnsi="Arial" w:cs="Arial"/>
                <w:spacing w:val="-2"/>
              </w:rPr>
              <w:t>.</w:t>
            </w:r>
          </w:p>
        </w:tc>
      </w:tr>
      <w:tr w:rsidRPr="001E566B" w:rsidR="00E4481F" w:rsidTr="003B1D90" w14:paraId="20E4C7B1" w14:textId="77777777">
        <w:trPr>
          <w:trHeight w:val="758"/>
        </w:trPr>
        <w:tc>
          <w:tcPr>
            <w:tcW w:w="2160" w:type="dxa"/>
          </w:tcPr>
          <w:p w:rsidRPr="001E566B" w:rsidR="00E4481F" w:rsidP="003B1D90" w:rsidRDefault="00E4481F" w14:paraId="68A0C4BC" w14:textId="77777777">
            <w:pPr>
              <w:pStyle w:val="TableParagraph"/>
              <w:rPr>
                <w:rFonts w:ascii="Arial" w:hAnsi="Arial" w:cs="Arial"/>
                <w:b/>
              </w:rPr>
            </w:pPr>
          </w:p>
          <w:p w:rsidRPr="001E566B" w:rsidR="00E4481F" w:rsidP="003B1D90" w:rsidRDefault="00E4481F" w14:paraId="7AA83F4D" w14:textId="77777777">
            <w:pPr>
              <w:pStyle w:val="TableParagraph"/>
              <w:ind w:left="107"/>
              <w:rPr>
                <w:rFonts w:ascii="Arial" w:hAnsi="Arial" w:cs="Arial"/>
                <w:b/>
              </w:rPr>
            </w:pPr>
            <w:r w:rsidRPr="001E566B">
              <w:rPr>
                <w:rFonts w:ascii="Arial" w:hAnsi="Arial" w:cs="Arial"/>
                <w:b/>
              </w:rPr>
              <w:t>IT</w:t>
            </w:r>
            <w:r w:rsidRPr="001E566B">
              <w:rPr>
                <w:rFonts w:ascii="Arial" w:hAnsi="Arial" w:cs="Arial"/>
                <w:b/>
                <w:spacing w:val="-2"/>
              </w:rPr>
              <w:t xml:space="preserve"> Coordinator</w:t>
            </w:r>
          </w:p>
        </w:tc>
        <w:tc>
          <w:tcPr>
            <w:tcW w:w="1080" w:type="dxa"/>
          </w:tcPr>
          <w:p w:rsidRPr="001E566B" w:rsidR="00E4481F" w:rsidP="003B1D90" w:rsidRDefault="00E4481F" w14:paraId="23917977" w14:textId="77777777">
            <w:pPr>
              <w:pStyle w:val="TableParagraph"/>
              <w:rPr>
                <w:rFonts w:ascii="Arial" w:hAnsi="Arial" w:cs="Arial"/>
                <w:b/>
              </w:rPr>
            </w:pPr>
          </w:p>
          <w:p w:rsidRPr="001E566B" w:rsidR="00E4481F" w:rsidP="003B1D90" w:rsidRDefault="00E4481F" w14:paraId="1EED93E3" w14:textId="77777777">
            <w:pPr>
              <w:pStyle w:val="TableParagraph"/>
              <w:ind w:left="166" w:right="156"/>
              <w:jc w:val="center"/>
              <w:rPr>
                <w:rFonts w:ascii="Arial" w:hAnsi="Arial" w:cs="Arial"/>
              </w:rPr>
            </w:pPr>
            <w:r>
              <w:rPr>
                <w:rFonts w:ascii="Arial" w:hAnsi="Arial" w:cs="Arial"/>
                <w:spacing w:val="-5"/>
              </w:rPr>
              <w:t>048</w:t>
            </w:r>
          </w:p>
        </w:tc>
        <w:tc>
          <w:tcPr>
            <w:tcW w:w="9770" w:type="dxa"/>
          </w:tcPr>
          <w:p w:rsidRPr="001E566B" w:rsidR="00E4481F" w:rsidP="00C37C8F" w:rsidRDefault="00E4481F" w14:paraId="1B4F3426" w14:textId="77777777">
            <w:pPr>
              <w:pStyle w:val="TableParagraph"/>
              <w:numPr>
                <w:ilvl w:val="0"/>
                <w:numId w:val="63"/>
              </w:numPr>
              <w:tabs>
                <w:tab w:val="left" w:pos="540"/>
                <w:tab w:val="left" w:pos="541"/>
              </w:tabs>
              <w:spacing w:line="251" w:lineRule="exact"/>
              <w:rPr>
                <w:rFonts w:ascii="Arial" w:hAnsi="Arial" w:cs="Arial"/>
              </w:rPr>
            </w:pPr>
            <w:r w:rsidRPr="001E566B">
              <w:rPr>
                <w:rFonts w:ascii="Arial" w:hAnsi="Arial" w:cs="Arial"/>
              </w:rPr>
              <w:t>Reports</w:t>
            </w:r>
            <w:r w:rsidRPr="001E566B">
              <w:rPr>
                <w:rFonts w:ascii="Arial" w:hAnsi="Arial" w:cs="Arial"/>
                <w:spacing w:val="-4"/>
              </w:rPr>
              <w:t xml:space="preserve"> </w:t>
            </w:r>
            <w:r w:rsidRPr="001E566B">
              <w:rPr>
                <w:rFonts w:ascii="Arial" w:hAnsi="Arial" w:cs="Arial"/>
              </w:rPr>
              <w:t>to</w:t>
            </w:r>
            <w:r w:rsidRPr="001E566B">
              <w:rPr>
                <w:rFonts w:ascii="Arial" w:hAnsi="Arial" w:cs="Arial"/>
                <w:spacing w:val="-4"/>
              </w:rPr>
              <w:t xml:space="preserve"> </w:t>
            </w:r>
            <w:r w:rsidRPr="001E566B">
              <w:rPr>
                <w:rFonts w:ascii="Arial" w:hAnsi="Arial" w:cs="Arial"/>
              </w:rPr>
              <w:t>the</w:t>
            </w:r>
            <w:r w:rsidRPr="001E566B">
              <w:rPr>
                <w:rFonts w:ascii="Arial" w:hAnsi="Arial" w:cs="Arial"/>
                <w:spacing w:val="-4"/>
              </w:rPr>
              <w:t xml:space="preserve"> </w:t>
            </w:r>
            <w:r w:rsidRPr="001E566B">
              <w:rPr>
                <w:rFonts w:ascii="Arial" w:hAnsi="Arial" w:cs="Arial"/>
              </w:rPr>
              <w:t>Facilities</w:t>
            </w:r>
            <w:r w:rsidRPr="001E566B">
              <w:rPr>
                <w:rFonts w:ascii="Arial" w:hAnsi="Arial" w:cs="Arial"/>
                <w:spacing w:val="-4"/>
              </w:rPr>
              <w:t xml:space="preserve"> </w:t>
            </w:r>
            <w:r w:rsidRPr="001E566B">
              <w:rPr>
                <w:rFonts w:ascii="Arial" w:hAnsi="Arial" w:cs="Arial"/>
              </w:rPr>
              <w:t>Management</w:t>
            </w:r>
            <w:r w:rsidRPr="001E566B">
              <w:rPr>
                <w:rFonts w:ascii="Arial" w:hAnsi="Arial" w:cs="Arial"/>
                <w:spacing w:val="-3"/>
              </w:rPr>
              <w:t xml:space="preserve"> </w:t>
            </w:r>
            <w:r w:rsidRPr="001E566B">
              <w:rPr>
                <w:rFonts w:ascii="Arial" w:hAnsi="Arial" w:cs="Arial"/>
              </w:rPr>
              <w:t>Team</w:t>
            </w:r>
            <w:r w:rsidRPr="001E566B">
              <w:rPr>
                <w:rFonts w:ascii="Arial" w:hAnsi="Arial" w:cs="Arial"/>
                <w:spacing w:val="-7"/>
              </w:rPr>
              <w:t xml:space="preserve"> </w:t>
            </w:r>
            <w:r w:rsidRPr="001E566B">
              <w:rPr>
                <w:rFonts w:ascii="Arial" w:hAnsi="Arial" w:cs="Arial"/>
                <w:spacing w:val="-4"/>
              </w:rPr>
              <w:t>Lead</w:t>
            </w:r>
          </w:p>
          <w:p w:rsidRPr="001E566B" w:rsidR="00E4481F" w:rsidP="00C37C8F" w:rsidRDefault="00E4481F" w14:paraId="489050A0" w14:textId="77777777">
            <w:pPr>
              <w:pStyle w:val="TableParagraph"/>
              <w:numPr>
                <w:ilvl w:val="0"/>
                <w:numId w:val="63"/>
              </w:numPr>
              <w:tabs>
                <w:tab w:val="left" w:pos="540"/>
                <w:tab w:val="left" w:pos="541"/>
              </w:tabs>
              <w:spacing w:before="2" w:line="252" w:lineRule="exact"/>
              <w:rPr>
                <w:rFonts w:ascii="Arial" w:hAnsi="Arial" w:cs="Arial"/>
              </w:rPr>
            </w:pPr>
            <w:r w:rsidRPr="001E566B">
              <w:rPr>
                <w:rFonts w:ascii="Arial" w:hAnsi="Arial" w:cs="Arial"/>
              </w:rPr>
              <w:t>Provides</w:t>
            </w:r>
            <w:r w:rsidRPr="001E566B">
              <w:rPr>
                <w:rFonts w:ascii="Arial" w:hAnsi="Arial" w:cs="Arial"/>
                <w:spacing w:val="-5"/>
              </w:rPr>
              <w:t xml:space="preserve"> </w:t>
            </w:r>
            <w:r w:rsidRPr="001E566B">
              <w:rPr>
                <w:rFonts w:ascii="Arial" w:hAnsi="Arial" w:cs="Arial"/>
              </w:rPr>
              <w:t>IT</w:t>
            </w:r>
            <w:r w:rsidRPr="001E566B">
              <w:rPr>
                <w:rFonts w:ascii="Arial" w:hAnsi="Arial" w:cs="Arial"/>
                <w:spacing w:val="-1"/>
              </w:rPr>
              <w:t xml:space="preserve"> </w:t>
            </w:r>
            <w:r w:rsidRPr="001E566B">
              <w:rPr>
                <w:rFonts w:ascii="Arial" w:hAnsi="Arial" w:cs="Arial"/>
              </w:rPr>
              <w:t>setup</w:t>
            </w:r>
            <w:r w:rsidRPr="001E566B">
              <w:rPr>
                <w:rFonts w:ascii="Arial" w:hAnsi="Arial" w:cs="Arial"/>
                <w:spacing w:val="-5"/>
              </w:rPr>
              <w:t xml:space="preserve"> </w:t>
            </w:r>
            <w:r w:rsidRPr="001E566B">
              <w:rPr>
                <w:rFonts w:ascii="Arial" w:hAnsi="Arial" w:cs="Arial"/>
              </w:rPr>
              <w:t>and</w:t>
            </w:r>
            <w:r w:rsidRPr="001E566B">
              <w:rPr>
                <w:rFonts w:ascii="Arial" w:hAnsi="Arial" w:cs="Arial"/>
                <w:spacing w:val="-2"/>
              </w:rPr>
              <w:t xml:space="preserve"> </w:t>
            </w:r>
            <w:r w:rsidRPr="001E566B">
              <w:rPr>
                <w:rFonts w:ascii="Arial" w:hAnsi="Arial" w:cs="Arial"/>
              </w:rPr>
              <w:t>support</w:t>
            </w:r>
            <w:r w:rsidRPr="001E566B">
              <w:rPr>
                <w:rFonts w:ascii="Arial" w:hAnsi="Arial" w:cs="Arial"/>
                <w:spacing w:val="-4"/>
              </w:rPr>
              <w:t xml:space="preserve"> </w:t>
            </w:r>
            <w:r w:rsidRPr="001E566B">
              <w:rPr>
                <w:rFonts w:ascii="Arial" w:hAnsi="Arial" w:cs="Arial"/>
              </w:rPr>
              <w:t>for</w:t>
            </w:r>
            <w:r w:rsidRPr="001E566B">
              <w:rPr>
                <w:rFonts w:ascii="Arial" w:hAnsi="Arial" w:cs="Arial"/>
                <w:spacing w:val="-2"/>
              </w:rPr>
              <w:t xml:space="preserve"> I</w:t>
            </w:r>
            <w:r w:rsidRPr="001E566B">
              <w:rPr>
                <w:rFonts w:ascii="Arial" w:hAnsi="Arial" w:cs="Arial"/>
                <w:spacing w:val="-5"/>
              </w:rPr>
              <w:t>FAC</w:t>
            </w:r>
          </w:p>
          <w:p w:rsidRPr="001E566B" w:rsidR="00E4481F" w:rsidP="00C37C8F" w:rsidRDefault="00E4481F" w14:paraId="6371D427" w14:textId="77777777">
            <w:pPr>
              <w:pStyle w:val="TableParagraph"/>
              <w:numPr>
                <w:ilvl w:val="0"/>
                <w:numId w:val="63"/>
              </w:numPr>
              <w:tabs>
                <w:tab w:val="left" w:pos="540"/>
                <w:tab w:val="left" w:pos="541"/>
              </w:tabs>
              <w:spacing w:line="233" w:lineRule="exact"/>
              <w:rPr>
                <w:rFonts w:ascii="Arial" w:hAnsi="Arial" w:cs="Arial"/>
              </w:rPr>
            </w:pPr>
            <w:r w:rsidRPr="001E566B">
              <w:rPr>
                <w:rFonts w:ascii="Arial" w:hAnsi="Arial" w:cs="Arial"/>
              </w:rPr>
              <w:t>Coordinates</w:t>
            </w:r>
            <w:r w:rsidRPr="001E566B">
              <w:rPr>
                <w:rFonts w:ascii="Arial" w:hAnsi="Arial" w:cs="Arial"/>
                <w:spacing w:val="-4"/>
              </w:rPr>
              <w:t xml:space="preserve"> </w:t>
            </w:r>
            <w:r w:rsidRPr="001E566B">
              <w:rPr>
                <w:rFonts w:ascii="Arial" w:hAnsi="Arial" w:cs="Arial"/>
              </w:rPr>
              <w:t>with</w:t>
            </w:r>
            <w:r w:rsidRPr="001E566B">
              <w:rPr>
                <w:rFonts w:ascii="Arial" w:hAnsi="Arial" w:cs="Arial"/>
                <w:spacing w:val="-3"/>
              </w:rPr>
              <w:t xml:space="preserve"> </w:t>
            </w:r>
            <w:r w:rsidRPr="001E566B">
              <w:rPr>
                <w:rFonts w:ascii="Arial" w:hAnsi="Arial" w:cs="Arial"/>
              </w:rPr>
              <w:t>Call</w:t>
            </w:r>
            <w:r w:rsidRPr="001E566B">
              <w:rPr>
                <w:rFonts w:ascii="Arial" w:hAnsi="Arial" w:cs="Arial"/>
                <w:spacing w:val="-3"/>
              </w:rPr>
              <w:t xml:space="preserve"> </w:t>
            </w:r>
            <w:r w:rsidRPr="001E566B">
              <w:rPr>
                <w:rFonts w:ascii="Arial" w:hAnsi="Arial" w:cs="Arial"/>
              </w:rPr>
              <w:t>Center</w:t>
            </w:r>
            <w:r w:rsidRPr="001E566B">
              <w:rPr>
                <w:rFonts w:ascii="Arial" w:hAnsi="Arial" w:cs="Arial"/>
                <w:spacing w:val="-3"/>
              </w:rPr>
              <w:t xml:space="preserve"> </w:t>
            </w:r>
            <w:r w:rsidRPr="001E566B">
              <w:rPr>
                <w:rFonts w:ascii="Arial" w:hAnsi="Arial" w:cs="Arial"/>
              </w:rPr>
              <w:t>Lead</w:t>
            </w:r>
            <w:r w:rsidRPr="001E566B">
              <w:rPr>
                <w:rFonts w:ascii="Arial" w:hAnsi="Arial" w:cs="Arial"/>
                <w:spacing w:val="-3"/>
              </w:rPr>
              <w:t xml:space="preserve"> </w:t>
            </w:r>
            <w:r w:rsidRPr="001E566B">
              <w:rPr>
                <w:rFonts w:ascii="Arial" w:hAnsi="Arial" w:cs="Arial"/>
              </w:rPr>
              <w:t>on the Impacted Person Database (IPD)</w:t>
            </w:r>
          </w:p>
        </w:tc>
      </w:tr>
      <w:tr w:rsidRPr="001E566B" w:rsidR="00E4481F" w:rsidTr="003B1D90" w14:paraId="57A80B30" w14:textId="77777777">
        <w:trPr>
          <w:trHeight w:val="760"/>
        </w:trPr>
        <w:tc>
          <w:tcPr>
            <w:tcW w:w="2160" w:type="dxa"/>
          </w:tcPr>
          <w:p w:rsidRPr="001E566B" w:rsidR="00E4481F" w:rsidP="003B1D90" w:rsidRDefault="00E4481F" w14:paraId="03CD9DE2" w14:textId="77777777">
            <w:pPr>
              <w:pStyle w:val="TableParagraph"/>
              <w:spacing w:line="252" w:lineRule="exact"/>
              <w:ind w:left="107"/>
              <w:rPr>
                <w:rFonts w:ascii="Arial" w:hAnsi="Arial" w:cs="Arial"/>
                <w:b/>
              </w:rPr>
            </w:pPr>
            <w:r w:rsidRPr="001E566B">
              <w:rPr>
                <w:rFonts w:ascii="Arial" w:hAnsi="Arial" w:cs="Arial"/>
                <w:b/>
                <w:spacing w:val="-2"/>
              </w:rPr>
              <w:t>Technical Communications Coordinator</w:t>
            </w:r>
          </w:p>
        </w:tc>
        <w:tc>
          <w:tcPr>
            <w:tcW w:w="1080" w:type="dxa"/>
          </w:tcPr>
          <w:p w:rsidRPr="001E566B" w:rsidR="00E4481F" w:rsidP="003B1D90" w:rsidRDefault="00E4481F" w14:paraId="022E8CA5" w14:textId="77777777">
            <w:pPr>
              <w:pStyle w:val="TableParagraph"/>
              <w:spacing w:before="11"/>
              <w:rPr>
                <w:rFonts w:ascii="Arial" w:hAnsi="Arial" w:cs="Arial"/>
                <w:b/>
                <w:sz w:val="21"/>
              </w:rPr>
            </w:pPr>
          </w:p>
          <w:p w:rsidRPr="001E566B" w:rsidR="00E4481F" w:rsidP="003B1D90" w:rsidRDefault="00E4481F" w14:paraId="4ED6497E" w14:textId="77777777">
            <w:pPr>
              <w:pStyle w:val="TableParagraph"/>
              <w:ind w:left="166" w:right="156"/>
              <w:jc w:val="center"/>
              <w:rPr>
                <w:rFonts w:ascii="Arial" w:hAnsi="Arial" w:cs="Arial"/>
              </w:rPr>
            </w:pPr>
            <w:r>
              <w:rPr>
                <w:rFonts w:ascii="Arial" w:hAnsi="Arial" w:cs="Arial"/>
                <w:spacing w:val="-5"/>
              </w:rPr>
              <w:t>049</w:t>
            </w:r>
          </w:p>
        </w:tc>
        <w:tc>
          <w:tcPr>
            <w:tcW w:w="9770" w:type="dxa"/>
          </w:tcPr>
          <w:p w:rsidRPr="001E566B" w:rsidR="00E4481F" w:rsidP="00C37C8F" w:rsidRDefault="00E4481F" w14:paraId="0DCE3F6B" w14:textId="77777777">
            <w:pPr>
              <w:pStyle w:val="TableParagraph"/>
              <w:numPr>
                <w:ilvl w:val="0"/>
                <w:numId w:val="62"/>
              </w:numPr>
              <w:tabs>
                <w:tab w:val="left" w:pos="540"/>
                <w:tab w:val="left" w:pos="541"/>
              </w:tabs>
              <w:spacing w:before="125"/>
              <w:rPr>
                <w:rFonts w:ascii="Arial" w:hAnsi="Arial" w:cs="Arial"/>
              </w:rPr>
            </w:pPr>
            <w:r w:rsidRPr="001E566B">
              <w:rPr>
                <w:rFonts w:ascii="Arial" w:hAnsi="Arial" w:cs="Arial"/>
              </w:rPr>
              <w:t>Reports</w:t>
            </w:r>
            <w:r w:rsidRPr="001E566B">
              <w:rPr>
                <w:rFonts w:ascii="Arial" w:hAnsi="Arial" w:cs="Arial"/>
                <w:spacing w:val="-4"/>
              </w:rPr>
              <w:t xml:space="preserve"> </w:t>
            </w:r>
            <w:r w:rsidRPr="001E566B">
              <w:rPr>
                <w:rFonts w:ascii="Arial" w:hAnsi="Arial" w:cs="Arial"/>
              </w:rPr>
              <w:t>to</w:t>
            </w:r>
            <w:r w:rsidRPr="001E566B">
              <w:rPr>
                <w:rFonts w:ascii="Arial" w:hAnsi="Arial" w:cs="Arial"/>
                <w:spacing w:val="-4"/>
              </w:rPr>
              <w:t xml:space="preserve"> </w:t>
            </w:r>
            <w:r w:rsidRPr="001E566B">
              <w:rPr>
                <w:rFonts w:ascii="Arial" w:hAnsi="Arial" w:cs="Arial"/>
              </w:rPr>
              <w:t>the</w:t>
            </w:r>
            <w:r w:rsidRPr="001E566B">
              <w:rPr>
                <w:rFonts w:ascii="Arial" w:hAnsi="Arial" w:cs="Arial"/>
                <w:spacing w:val="-4"/>
              </w:rPr>
              <w:t xml:space="preserve"> </w:t>
            </w:r>
            <w:r w:rsidRPr="001E566B">
              <w:rPr>
                <w:rFonts w:ascii="Arial" w:hAnsi="Arial" w:cs="Arial"/>
              </w:rPr>
              <w:t>Facilities</w:t>
            </w:r>
            <w:r w:rsidRPr="001E566B">
              <w:rPr>
                <w:rFonts w:ascii="Arial" w:hAnsi="Arial" w:cs="Arial"/>
                <w:spacing w:val="-3"/>
              </w:rPr>
              <w:t xml:space="preserve"> </w:t>
            </w:r>
            <w:r w:rsidRPr="001E566B">
              <w:rPr>
                <w:rFonts w:ascii="Arial" w:hAnsi="Arial" w:cs="Arial"/>
              </w:rPr>
              <w:t>Management</w:t>
            </w:r>
            <w:r w:rsidRPr="001E566B">
              <w:rPr>
                <w:rFonts w:ascii="Arial" w:hAnsi="Arial" w:cs="Arial"/>
                <w:spacing w:val="-3"/>
              </w:rPr>
              <w:t xml:space="preserve"> </w:t>
            </w:r>
            <w:r w:rsidRPr="001E566B">
              <w:rPr>
                <w:rFonts w:ascii="Arial" w:hAnsi="Arial" w:cs="Arial"/>
              </w:rPr>
              <w:t>Team</w:t>
            </w:r>
            <w:r w:rsidRPr="001E566B">
              <w:rPr>
                <w:rFonts w:ascii="Arial" w:hAnsi="Arial" w:cs="Arial"/>
                <w:spacing w:val="-7"/>
              </w:rPr>
              <w:t xml:space="preserve"> </w:t>
            </w:r>
            <w:r w:rsidRPr="001E566B">
              <w:rPr>
                <w:rFonts w:ascii="Arial" w:hAnsi="Arial" w:cs="Arial"/>
                <w:spacing w:val="-4"/>
              </w:rPr>
              <w:t>Lead</w:t>
            </w:r>
          </w:p>
          <w:p w:rsidRPr="001E566B" w:rsidR="00E4481F" w:rsidP="00C37C8F" w:rsidRDefault="00E4481F" w14:paraId="3C63B1C8" w14:textId="77777777">
            <w:pPr>
              <w:pStyle w:val="TableParagraph"/>
              <w:numPr>
                <w:ilvl w:val="0"/>
                <w:numId w:val="62"/>
              </w:numPr>
              <w:tabs>
                <w:tab w:val="left" w:pos="540"/>
                <w:tab w:val="left" w:pos="541"/>
              </w:tabs>
              <w:spacing w:before="2"/>
              <w:rPr>
                <w:rFonts w:ascii="Arial" w:hAnsi="Arial" w:cs="Arial"/>
              </w:rPr>
            </w:pPr>
            <w:r w:rsidRPr="001E566B">
              <w:rPr>
                <w:rFonts w:ascii="Arial" w:hAnsi="Arial" w:cs="Arial"/>
              </w:rPr>
              <w:t>Performs</w:t>
            </w:r>
            <w:r w:rsidRPr="001E566B">
              <w:rPr>
                <w:rFonts w:ascii="Arial" w:hAnsi="Arial" w:cs="Arial"/>
                <w:spacing w:val="-3"/>
              </w:rPr>
              <w:t xml:space="preserve"> </w:t>
            </w:r>
            <w:r w:rsidRPr="001E566B">
              <w:rPr>
                <w:rFonts w:ascii="Arial" w:hAnsi="Arial" w:cs="Arial"/>
              </w:rPr>
              <w:t>telephone,</w:t>
            </w:r>
            <w:r w:rsidRPr="001E566B">
              <w:rPr>
                <w:rFonts w:ascii="Arial" w:hAnsi="Arial" w:cs="Arial"/>
                <w:spacing w:val="-3"/>
              </w:rPr>
              <w:t xml:space="preserve"> </w:t>
            </w:r>
            <w:r w:rsidRPr="001E566B">
              <w:rPr>
                <w:rFonts w:ascii="Arial" w:hAnsi="Arial" w:cs="Arial"/>
              </w:rPr>
              <w:t>radio,</w:t>
            </w:r>
            <w:r w:rsidRPr="001E566B">
              <w:rPr>
                <w:rFonts w:ascii="Arial" w:hAnsi="Arial" w:cs="Arial"/>
                <w:spacing w:val="-6"/>
              </w:rPr>
              <w:t xml:space="preserve"> </w:t>
            </w:r>
            <w:r w:rsidRPr="001E566B">
              <w:rPr>
                <w:rFonts w:ascii="Arial" w:hAnsi="Arial" w:cs="Arial"/>
              </w:rPr>
              <w:t>and</w:t>
            </w:r>
            <w:r w:rsidRPr="001E566B">
              <w:rPr>
                <w:rFonts w:ascii="Arial" w:hAnsi="Arial" w:cs="Arial"/>
                <w:spacing w:val="-3"/>
              </w:rPr>
              <w:t xml:space="preserve"> </w:t>
            </w:r>
            <w:r w:rsidRPr="001E566B">
              <w:rPr>
                <w:rFonts w:ascii="Arial" w:hAnsi="Arial" w:cs="Arial"/>
              </w:rPr>
              <w:t>fax</w:t>
            </w:r>
            <w:r w:rsidRPr="001E566B">
              <w:rPr>
                <w:rFonts w:ascii="Arial" w:hAnsi="Arial" w:cs="Arial"/>
                <w:spacing w:val="-3"/>
              </w:rPr>
              <w:t xml:space="preserve"> </w:t>
            </w:r>
            <w:r w:rsidRPr="001E566B">
              <w:rPr>
                <w:rFonts w:ascii="Arial" w:hAnsi="Arial" w:cs="Arial"/>
              </w:rPr>
              <w:t>set</w:t>
            </w:r>
            <w:r w:rsidRPr="001E566B">
              <w:rPr>
                <w:rFonts w:ascii="Arial" w:hAnsi="Arial" w:cs="Arial"/>
                <w:spacing w:val="-1"/>
              </w:rPr>
              <w:t xml:space="preserve"> </w:t>
            </w:r>
            <w:r w:rsidRPr="001E566B">
              <w:rPr>
                <w:rFonts w:ascii="Arial" w:hAnsi="Arial" w:cs="Arial"/>
                <w:spacing w:val="-5"/>
              </w:rPr>
              <w:t>up</w:t>
            </w:r>
          </w:p>
        </w:tc>
      </w:tr>
    </w:tbl>
    <w:p w:rsidR="00E4481F" w:rsidP="00571CA1" w:rsidRDefault="00E4481F" w14:paraId="6EC71119" w14:textId="77777777">
      <w:pPr>
        <w:spacing w:after="0" w:line="240" w:lineRule="auto"/>
        <w:jc w:val="center"/>
        <w:rPr>
          <w:rFonts w:ascii="Arial" w:hAnsi="Arial" w:cs="Arial"/>
          <w:b/>
          <w:bCs/>
          <w:sz w:val="32"/>
          <w:szCs w:val="32"/>
        </w:rPr>
      </w:pPr>
    </w:p>
    <w:p w:rsidR="00E4481F" w:rsidP="00571CA1" w:rsidRDefault="00E4481F" w14:paraId="52659E22" w14:textId="77777777">
      <w:pPr>
        <w:spacing w:after="0" w:line="240" w:lineRule="auto"/>
        <w:jc w:val="center"/>
        <w:rPr>
          <w:rFonts w:ascii="Arial" w:hAnsi="Arial" w:cs="Arial"/>
          <w:b/>
          <w:bCs/>
          <w:sz w:val="32"/>
          <w:szCs w:val="32"/>
        </w:rPr>
      </w:pPr>
    </w:p>
    <w:p w:rsidR="00E4481F" w:rsidP="00571CA1" w:rsidRDefault="00E4481F" w14:paraId="3635E77B" w14:textId="77777777">
      <w:pPr>
        <w:spacing w:after="0" w:line="240" w:lineRule="auto"/>
        <w:jc w:val="center"/>
        <w:rPr>
          <w:rFonts w:ascii="Arial" w:hAnsi="Arial" w:cs="Arial"/>
          <w:b/>
          <w:bCs/>
          <w:sz w:val="32"/>
          <w:szCs w:val="32"/>
        </w:rPr>
      </w:pPr>
    </w:p>
    <w:p w:rsidR="00E4481F" w:rsidP="00571CA1" w:rsidRDefault="00E4481F" w14:paraId="4B933550" w14:textId="77777777">
      <w:pPr>
        <w:spacing w:after="0" w:line="240" w:lineRule="auto"/>
        <w:jc w:val="center"/>
        <w:rPr>
          <w:rFonts w:ascii="Arial" w:hAnsi="Arial" w:cs="Arial"/>
          <w:b/>
          <w:bCs/>
          <w:sz w:val="32"/>
          <w:szCs w:val="32"/>
        </w:rPr>
      </w:pPr>
    </w:p>
    <w:p w:rsidR="00E4481F" w:rsidP="00571CA1" w:rsidRDefault="00E4481F" w14:paraId="33BA1E90" w14:textId="66262615">
      <w:pPr>
        <w:spacing w:after="0" w:line="240" w:lineRule="auto"/>
        <w:jc w:val="center"/>
        <w:rPr>
          <w:rFonts w:ascii="Arial" w:hAnsi="Arial" w:cs="Arial"/>
          <w:b/>
          <w:bCs/>
          <w:sz w:val="32"/>
          <w:szCs w:val="32"/>
        </w:rPr>
      </w:pPr>
    </w:p>
    <w:p w:rsidR="00E4481F" w:rsidP="00571CA1" w:rsidRDefault="00E4481F" w14:paraId="7A2D4DF7" w14:textId="74AC8C83">
      <w:pPr>
        <w:spacing w:after="0" w:line="240" w:lineRule="auto"/>
        <w:jc w:val="center"/>
        <w:rPr>
          <w:rFonts w:ascii="Arial" w:hAnsi="Arial" w:cs="Arial"/>
          <w:b/>
          <w:bCs/>
          <w:sz w:val="32"/>
          <w:szCs w:val="32"/>
        </w:rPr>
      </w:pPr>
    </w:p>
    <w:p w:rsidR="00E4481F" w:rsidP="00571CA1" w:rsidRDefault="00E4481F" w14:paraId="3BC50829" w14:textId="30B1D3D1">
      <w:pPr>
        <w:spacing w:after="0" w:line="240" w:lineRule="auto"/>
        <w:jc w:val="center"/>
        <w:rPr>
          <w:rFonts w:ascii="Arial" w:hAnsi="Arial" w:cs="Arial"/>
          <w:b/>
          <w:bCs/>
          <w:sz w:val="32"/>
          <w:szCs w:val="32"/>
        </w:rPr>
      </w:pPr>
    </w:p>
    <w:p w:rsidR="00E4481F" w:rsidP="00571CA1" w:rsidRDefault="00065953" w14:paraId="1DC93E35" w14:textId="3117CFFE">
      <w:pPr>
        <w:spacing w:after="0" w:line="240" w:lineRule="auto"/>
        <w:jc w:val="center"/>
        <w:rPr>
          <w:rFonts w:ascii="Arial" w:hAnsi="Arial" w:cs="Arial"/>
          <w:b/>
          <w:bCs/>
          <w:sz w:val="32"/>
          <w:szCs w:val="32"/>
        </w:rPr>
      </w:pPr>
      <w:r>
        <w:rPr>
          <w:noProof/>
        </w:rPr>
        <mc:AlternateContent>
          <mc:Choice Requires="wps">
            <w:drawing>
              <wp:anchor distT="0" distB="0" distL="114300" distR="114300" simplePos="0" relativeHeight="251739136" behindDoc="1" locked="0" layoutInCell="1" allowOverlap="1" wp14:anchorId="5D28A876" wp14:editId="266B230A">
                <wp:simplePos x="0" y="0"/>
                <wp:positionH relativeFrom="margin">
                  <wp:align>center</wp:align>
                </wp:positionH>
                <wp:positionV relativeFrom="paragraph">
                  <wp:posOffset>237490</wp:posOffset>
                </wp:positionV>
                <wp:extent cx="1828800" cy="1828800"/>
                <wp:effectExtent l="0" t="0" r="0" b="0"/>
                <wp:wrapNone/>
                <wp:docPr id="153447766"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Pr="00634B88" w:rsidR="00065953" w:rsidP="00065953" w:rsidRDefault="00065953" w14:paraId="6A586958" w14:textId="36AF9058">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w14:anchorId="68E217B6">
              <v:shape id="_x0000_s1060" style="position:absolute;left:0;text-align:left;margin-left:0;margin-top:18.7pt;width:2in;height:2in;z-index:-25157734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" w14:anchorId="5D28A876">
                <v:textbox style="mso-fit-shape-to-text:t">
                  <w:txbxContent>
                    <w:p w:rsidRPr="00634B88" w:rsidR="00065953" w:rsidP="00065953" w:rsidRDefault="00065953" w14:paraId="419811FB" w14:textId="36AF9058">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4-16</w:t>
                      </w:r>
                    </w:p>
                  </w:txbxContent>
                </v:textbox>
                <w10:wrap anchorx="margin"/>
              </v:shape>
            </w:pict>
          </mc:Fallback>
        </mc:AlternateContent>
      </w:r>
    </w:p>
    <w:p w:rsidR="00E4481F" w:rsidP="00571CA1" w:rsidRDefault="00E4481F" w14:paraId="3A8E70AF" w14:textId="77777777">
      <w:pPr>
        <w:spacing w:after="0" w:line="240" w:lineRule="auto"/>
        <w:jc w:val="center"/>
        <w:rPr>
          <w:rFonts w:ascii="Arial" w:hAnsi="Arial" w:cs="Arial"/>
          <w:b/>
          <w:bCs/>
          <w:sz w:val="32"/>
          <w:szCs w:val="32"/>
        </w:rPr>
      </w:pPr>
    </w:p>
    <w:p w:rsidR="004A05C1" w:rsidP="00571CA1" w:rsidRDefault="004A05C1" w14:paraId="4AB129BD" w14:textId="77777777">
      <w:pPr>
        <w:spacing w:after="0" w:line="240" w:lineRule="auto"/>
        <w:jc w:val="center"/>
        <w:rPr>
          <w:rFonts w:ascii="Arial" w:hAnsi="Arial" w:cs="Arial"/>
          <w:b/>
          <w:bCs/>
          <w:sz w:val="32"/>
          <w:szCs w:val="32"/>
        </w:rPr>
      </w:pPr>
    </w:p>
    <w:p w:rsidR="004A05C1" w:rsidP="00571CA1" w:rsidRDefault="004A05C1" w14:paraId="1EB5D942" w14:textId="77777777">
      <w:pPr>
        <w:spacing w:after="0" w:line="240" w:lineRule="auto"/>
        <w:jc w:val="center"/>
        <w:rPr>
          <w:rFonts w:ascii="Arial" w:hAnsi="Arial" w:cs="Arial"/>
          <w:b/>
          <w:bCs/>
          <w:sz w:val="32"/>
          <w:szCs w:val="32"/>
        </w:rPr>
      </w:pPr>
    </w:p>
    <w:p w:rsidR="00E4481F" w:rsidP="00571CA1" w:rsidRDefault="00E4481F" w14:paraId="7536C73E" w14:textId="099B1D0B">
      <w:pPr>
        <w:spacing w:after="0" w:line="240" w:lineRule="auto"/>
        <w:jc w:val="center"/>
        <w:rPr>
          <w:rFonts w:ascii="Arial" w:hAnsi="Arial" w:cs="Arial"/>
          <w:b/>
          <w:bCs/>
          <w:sz w:val="32"/>
          <w:szCs w:val="32"/>
        </w:rPr>
      </w:pPr>
      <w:r>
        <w:rPr>
          <w:rFonts w:ascii="Arial" w:hAnsi="Arial" w:cs="Arial"/>
          <w:b/>
          <w:bCs/>
          <w:sz w:val="32"/>
          <w:szCs w:val="32"/>
        </w:rPr>
        <w:t>Table 4-10</w:t>
      </w:r>
    </w:p>
    <w:p w:rsidR="00E4481F" w:rsidP="00571CA1" w:rsidRDefault="00E4481F" w14:paraId="584CDC55" w14:textId="1FDB6CB4">
      <w:pPr>
        <w:spacing w:after="0" w:line="240" w:lineRule="auto"/>
        <w:jc w:val="center"/>
        <w:rPr>
          <w:rFonts w:ascii="Arial" w:hAnsi="Arial" w:cs="Arial"/>
          <w:b/>
          <w:bCs/>
          <w:sz w:val="32"/>
          <w:szCs w:val="32"/>
        </w:rPr>
      </w:pPr>
      <w:r>
        <w:rPr>
          <w:rFonts w:ascii="Arial" w:hAnsi="Arial" w:cs="Arial"/>
          <w:b/>
          <w:bCs/>
          <w:sz w:val="32"/>
          <w:szCs w:val="32"/>
        </w:rPr>
        <w:t>Day Care Team</w:t>
      </w:r>
    </w:p>
    <w:p w:rsidR="004A05C1" w:rsidP="00571CA1" w:rsidRDefault="004A05C1" w14:paraId="1448D254" w14:textId="77777777">
      <w:pPr>
        <w:spacing w:after="0" w:line="240" w:lineRule="auto"/>
        <w:jc w:val="center"/>
        <w:rPr>
          <w:rFonts w:ascii="Arial" w:hAnsi="Arial" w:cs="Arial"/>
          <w:b/>
          <w:bCs/>
          <w:sz w:val="32"/>
          <w:szCs w:val="32"/>
        </w:rPr>
      </w:pPr>
    </w:p>
    <w:tbl>
      <w:tblPr>
        <w:tblW w:w="13010"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160"/>
        <w:gridCol w:w="1080"/>
        <w:gridCol w:w="9770"/>
      </w:tblGrid>
      <w:tr w:rsidRPr="001E566B" w:rsidR="004A05C1" w:rsidTr="003B1D90" w14:paraId="657D2310" w14:textId="77777777">
        <w:trPr>
          <w:trHeight w:val="251"/>
        </w:trPr>
        <w:tc>
          <w:tcPr>
            <w:tcW w:w="13010" w:type="dxa"/>
            <w:gridSpan w:val="3"/>
            <w:shd w:val="clear" w:color="auto" w:fill="C00000"/>
          </w:tcPr>
          <w:p w:rsidRPr="001E566B" w:rsidR="004A05C1" w:rsidP="003B1D90" w:rsidRDefault="004A05C1" w14:paraId="3C2B5588" w14:textId="77777777">
            <w:pPr>
              <w:pStyle w:val="TableParagraph"/>
              <w:spacing w:line="232" w:lineRule="exact"/>
              <w:ind w:left="4072" w:right="4067"/>
              <w:jc w:val="center"/>
              <w:rPr>
                <w:rFonts w:ascii="Arial" w:hAnsi="Arial" w:cs="Arial"/>
                <w:b/>
                <w:bCs/>
              </w:rPr>
            </w:pPr>
            <w:r w:rsidRPr="001E566B">
              <w:rPr>
                <w:rFonts w:ascii="Arial" w:hAnsi="Arial" w:cs="Arial"/>
                <w:b/>
                <w:bCs/>
                <w:color w:val="FFFFFF"/>
              </w:rPr>
              <w:t>IFAC</w:t>
            </w:r>
            <w:r w:rsidRPr="001E566B">
              <w:rPr>
                <w:rFonts w:ascii="Arial" w:hAnsi="Arial" w:cs="Arial"/>
                <w:b/>
                <w:bCs/>
                <w:color w:val="FFFFFF"/>
                <w:spacing w:val="-5"/>
              </w:rPr>
              <w:t xml:space="preserve"> </w:t>
            </w:r>
            <w:r w:rsidRPr="001E566B">
              <w:rPr>
                <w:rFonts w:ascii="Arial" w:hAnsi="Arial" w:cs="Arial"/>
                <w:b/>
                <w:bCs/>
                <w:color w:val="FFFFFF"/>
              </w:rPr>
              <w:t>DAY</w:t>
            </w:r>
            <w:r w:rsidRPr="001E566B">
              <w:rPr>
                <w:rFonts w:ascii="Arial" w:hAnsi="Arial" w:cs="Arial"/>
                <w:b/>
                <w:bCs/>
                <w:color w:val="FFFFFF"/>
                <w:spacing w:val="-3"/>
              </w:rPr>
              <w:t xml:space="preserve"> </w:t>
            </w:r>
            <w:r w:rsidRPr="001E566B">
              <w:rPr>
                <w:rFonts w:ascii="Arial" w:hAnsi="Arial" w:cs="Arial"/>
                <w:b/>
                <w:bCs/>
                <w:color w:val="FFFFFF"/>
              </w:rPr>
              <w:t>CARE</w:t>
            </w:r>
            <w:r w:rsidRPr="001E566B">
              <w:rPr>
                <w:rFonts w:ascii="Arial" w:hAnsi="Arial" w:cs="Arial"/>
                <w:b/>
                <w:bCs/>
                <w:color w:val="FFFFFF"/>
                <w:spacing w:val="-4"/>
              </w:rPr>
              <w:t xml:space="preserve"> TEAM</w:t>
            </w:r>
          </w:p>
        </w:tc>
      </w:tr>
      <w:tr w:rsidRPr="001E566B" w:rsidR="004A05C1" w:rsidTr="003B1D90" w14:paraId="63F2E163" w14:textId="77777777">
        <w:trPr>
          <w:trHeight w:val="253"/>
        </w:trPr>
        <w:tc>
          <w:tcPr>
            <w:tcW w:w="13010" w:type="dxa"/>
            <w:gridSpan w:val="3"/>
            <w:shd w:val="clear" w:color="auto" w:fill="C00000"/>
          </w:tcPr>
          <w:p w:rsidRPr="001E566B" w:rsidR="004A05C1" w:rsidP="003B1D90" w:rsidRDefault="004A05C1" w14:paraId="0CB702CB" w14:textId="77777777">
            <w:pPr>
              <w:pStyle w:val="TableParagraph"/>
              <w:spacing w:line="234" w:lineRule="exact"/>
              <w:ind w:left="2084" w:right="2074"/>
              <w:jc w:val="center"/>
              <w:rPr>
                <w:rFonts w:ascii="Arial" w:hAnsi="Arial" w:cs="Arial"/>
                <w:b/>
              </w:rPr>
            </w:pPr>
            <w:r w:rsidRPr="001E566B">
              <w:rPr>
                <w:rFonts w:ascii="Arial" w:hAnsi="Arial" w:cs="Arial"/>
                <w:b/>
                <w:color w:val="FFFFFF"/>
              </w:rPr>
              <w:t>Day</w:t>
            </w:r>
            <w:r w:rsidRPr="001E566B">
              <w:rPr>
                <w:rFonts w:ascii="Arial" w:hAnsi="Arial" w:cs="Arial"/>
                <w:b/>
                <w:color w:val="FFFFFF"/>
                <w:spacing w:val="-3"/>
              </w:rPr>
              <w:t xml:space="preserve"> </w:t>
            </w:r>
            <w:r w:rsidRPr="001E566B">
              <w:rPr>
                <w:rFonts w:ascii="Arial" w:hAnsi="Arial" w:cs="Arial"/>
                <w:b/>
                <w:color w:val="FFFFFF"/>
              </w:rPr>
              <w:t>Care</w:t>
            </w:r>
            <w:r w:rsidRPr="001E566B">
              <w:rPr>
                <w:rFonts w:ascii="Arial" w:hAnsi="Arial" w:cs="Arial"/>
                <w:b/>
                <w:color w:val="FFFFFF"/>
                <w:spacing w:val="-2"/>
              </w:rPr>
              <w:t xml:space="preserve"> </w:t>
            </w:r>
            <w:r w:rsidRPr="001E566B">
              <w:rPr>
                <w:rFonts w:ascii="Arial" w:hAnsi="Arial" w:cs="Arial"/>
                <w:b/>
                <w:color w:val="FFFFFF"/>
              </w:rPr>
              <w:t>Team</w:t>
            </w:r>
            <w:r w:rsidRPr="001E566B">
              <w:rPr>
                <w:rFonts w:ascii="Arial" w:hAnsi="Arial" w:cs="Arial"/>
                <w:b/>
                <w:color w:val="FFFFFF"/>
                <w:spacing w:val="-2"/>
              </w:rPr>
              <w:t xml:space="preserve"> Descriptions</w:t>
            </w:r>
          </w:p>
        </w:tc>
      </w:tr>
      <w:tr w:rsidRPr="001E566B" w:rsidR="004A05C1" w:rsidTr="003B1D90" w14:paraId="5D1F0832" w14:textId="77777777">
        <w:trPr>
          <w:trHeight w:val="505"/>
        </w:trPr>
        <w:tc>
          <w:tcPr>
            <w:tcW w:w="2160" w:type="dxa"/>
            <w:shd w:val="clear" w:color="auto" w:fill="C00000"/>
          </w:tcPr>
          <w:p w:rsidRPr="001E566B" w:rsidR="004A05C1" w:rsidP="003B1D90" w:rsidRDefault="004A05C1" w14:paraId="77BD8347" w14:textId="77777777">
            <w:pPr>
              <w:pStyle w:val="TableParagraph"/>
              <w:spacing w:before="125"/>
              <w:ind w:left="100" w:right="90"/>
              <w:jc w:val="center"/>
              <w:rPr>
                <w:rFonts w:ascii="Arial" w:hAnsi="Arial" w:cs="Arial"/>
                <w:b/>
              </w:rPr>
            </w:pPr>
            <w:r w:rsidRPr="001E566B">
              <w:rPr>
                <w:rFonts w:ascii="Arial" w:hAnsi="Arial" w:cs="Arial"/>
                <w:b/>
                <w:color w:val="FFFFFF"/>
              </w:rPr>
              <w:t>Staffing</w:t>
            </w:r>
            <w:r w:rsidRPr="001E566B">
              <w:rPr>
                <w:rFonts w:ascii="Arial" w:hAnsi="Arial" w:cs="Arial"/>
                <w:b/>
                <w:color w:val="FFFFFF"/>
                <w:spacing w:val="-5"/>
              </w:rPr>
              <w:t xml:space="preserve"> </w:t>
            </w:r>
            <w:r w:rsidRPr="001E566B">
              <w:rPr>
                <w:rFonts w:ascii="Arial" w:hAnsi="Arial" w:cs="Arial"/>
                <w:b/>
                <w:color w:val="FFFFFF"/>
                <w:spacing w:val="-2"/>
              </w:rPr>
              <w:t>Position</w:t>
            </w:r>
          </w:p>
        </w:tc>
        <w:tc>
          <w:tcPr>
            <w:tcW w:w="1080" w:type="dxa"/>
            <w:shd w:val="clear" w:color="auto" w:fill="C00000"/>
          </w:tcPr>
          <w:p w:rsidRPr="001E566B" w:rsidR="004A05C1" w:rsidP="003B1D90" w:rsidRDefault="004A05C1" w14:paraId="3C6245B6" w14:textId="77777777">
            <w:pPr>
              <w:pStyle w:val="TableParagraph"/>
              <w:spacing w:line="252" w:lineRule="exact"/>
              <w:ind w:left="93" w:right="15" w:hanging="65"/>
              <w:rPr>
                <w:rFonts w:ascii="Arial" w:hAnsi="Arial" w:cs="Arial"/>
                <w:b/>
              </w:rPr>
            </w:pPr>
            <w:r w:rsidRPr="001E566B">
              <w:rPr>
                <w:rFonts w:ascii="Arial" w:hAnsi="Arial" w:cs="Arial"/>
                <w:b/>
                <w:color w:val="FFFFFF"/>
              </w:rPr>
              <w:t>Job</w:t>
            </w:r>
            <w:r w:rsidRPr="001E566B">
              <w:rPr>
                <w:rFonts w:ascii="Arial" w:hAnsi="Arial" w:cs="Arial"/>
                <w:b/>
                <w:color w:val="FFFFFF"/>
                <w:spacing w:val="-14"/>
              </w:rPr>
              <w:t xml:space="preserve"> </w:t>
            </w:r>
            <w:r w:rsidRPr="001E566B">
              <w:rPr>
                <w:rFonts w:ascii="Arial" w:hAnsi="Arial" w:cs="Arial"/>
                <w:b/>
                <w:color w:val="FFFFFF"/>
              </w:rPr>
              <w:t>Action Sheet No.</w:t>
            </w:r>
          </w:p>
        </w:tc>
        <w:tc>
          <w:tcPr>
            <w:tcW w:w="9770" w:type="dxa"/>
            <w:shd w:val="clear" w:color="auto" w:fill="C00000"/>
          </w:tcPr>
          <w:p w:rsidRPr="001E566B" w:rsidR="004A05C1" w:rsidP="003B1D90" w:rsidRDefault="004A05C1" w14:paraId="211927F8" w14:textId="77777777">
            <w:pPr>
              <w:pStyle w:val="TableParagraph"/>
              <w:spacing w:before="125"/>
              <w:ind w:right="1953"/>
              <w:jc w:val="center"/>
              <w:rPr>
                <w:rFonts w:ascii="Arial" w:hAnsi="Arial" w:cs="Arial"/>
                <w:b/>
              </w:rPr>
            </w:pPr>
            <w:r w:rsidRPr="001E566B">
              <w:rPr>
                <w:rFonts w:ascii="Arial" w:hAnsi="Arial" w:cs="Arial"/>
                <w:b/>
                <w:color w:val="FFFFFF"/>
                <w:spacing w:val="-2"/>
              </w:rPr>
              <w:t>Responsibilities</w:t>
            </w:r>
          </w:p>
        </w:tc>
      </w:tr>
      <w:tr w:rsidRPr="001E566B" w:rsidR="004A05C1" w:rsidTr="003B1D90" w14:paraId="635CB29F" w14:textId="77777777">
        <w:trPr>
          <w:trHeight w:val="1012"/>
        </w:trPr>
        <w:tc>
          <w:tcPr>
            <w:tcW w:w="2160" w:type="dxa"/>
          </w:tcPr>
          <w:p w:rsidRPr="001E566B" w:rsidR="004A05C1" w:rsidP="003B1D90" w:rsidRDefault="004A05C1" w14:paraId="0A8A3B5C" w14:textId="77777777">
            <w:pPr>
              <w:pStyle w:val="TableParagraph"/>
              <w:spacing w:before="8"/>
              <w:rPr>
                <w:rFonts w:ascii="Arial" w:hAnsi="Arial" w:cs="Arial"/>
                <w:b/>
                <w:sz w:val="21"/>
              </w:rPr>
            </w:pPr>
          </w:p>
          <w:p w:rsidRPr="001E566B" w:rsidR="004A05C1" w:rsidP="003B1D90" w:rsidRDefault="004A05C1" w14:paraId="7414000D" w14:textId="77777777">
            <w:pPr>
              <w:pStyle w:val="TableParagraph"/>
              <w:spacing w:before="1"/>
              <w:ind w:left="107" w:right="319"/>
              <w:rPr>
                <w:rFonts w:ascii="Arial" w:hAnsi="Arial" w:cs="Arial"/>
                <w:b/>
              </w:rPr>
            </w:pPr>
            <w:r w:rsidRPr="001E566B">
              <w:rPr>
                <w:rFonts w:ascii="Arial" w:hAnsi="Arial" w:cs="Arial"/>
                <w:b/>
              </w:rPr>
              <w:t>Day</w:t>
            </w:r>
            <w:r w:rsidRPr="001E566B">
              <w:rPr>
                <w:rFonts w:ascii="Arial" w:hAnsi="Arial" w:cs="Arial"/>
                <w:b/>
                <w:spacing w:val="-14"/>
              </w:rPr>
              <w:t xml:space="preserve"> </w:t>
            </w:r>
            <w:r w:rsidRPr="001E566B">
              <w:rPr>
                <w:rFonts w:ascii="Arial" w:hAnsi="Arial" w:cs="Arial"/>
                <w:b/>
              </w:rPr>
              <w:t>Care</w:t>
            </w:r>
            <w:r w:rsidRPr="001E566B">
              <w:rPr>
                <w:rFonts w:ascii="Arial" w:hAnsi="Arial" w:cs="Arial"/>
                <w:b/>
                <w:spacing w:val="-14"/>
              </w:rPr>
              <w:t xml:space="preserve"> </w:t>
            </w:r>
            <w:r w:rsidRPr="001E566B">
              <w:rPr>
                <w:rFonts w:ascii="Arial" w:hAnsi="Arial" w:cs="Arial"/>
                <w:b/>
              </w:rPr>
              <w:t xml:space="preserve">Team </w:t>
            </w:r>
            <w:r w:rsidRPr="001E566B">
              <w:rPr>
                <w:rFonts w:ascii="Arial" w:hAnsi="Arial" w:cs="Arial"/>
                <w:b/>
                <w:spacing w:val="-4"/>
              </w:rPr>
              <w:t>Lead</w:t>
            </w:r>
          </w:p>
        </w:tc>
        <w:tc>
          <w:tcPr>
            <w:tcW w:w="1080" w:type="dxa"/>
          </w:tcPr>
          <w:p w:rsidRPr="001E566B" w:rsidR="004A05C1" w:rsidP="003B1D90" w:rsidRDefault="004A05C1" w14:paraId="3E52E570" w14:textId="77777777">
            <w:pPr>
              <w:pStyle w:val="TableParagraph"/>
              <w:spacing w:before="9"/>
              <w:rPr>
                <w:rFonts w:ascii="Arial" w:hAnsi="Arial" w:cs="Arial"/>
                <w:b/>
                <w:sz w:val="32"/>
              </w:rPr>
            </w:pPr>
          </w:p>
          <w:p w:rsidRPr="001E566B" w:rsidR="004A05C1" w:rsidP="003B1D90" w:rsidRDefault="004A05C1" w14:paraId="0D38D720" w14:textId="77777777">
            <w:pPr>
              <w:pStyle w:val="TableParagraph"/>
              <w:ind w:left="166" w:right="156"/>
              <w:jc w:val="center"/>
              <w:rPr>
                <w:rFonts w:ascii="Arial" w:hAnsi="Arial" w:cs="Arial"/>
              </w:rPr>
            </w:pPr>
            <w:r>
              <w:rPr>
                <w:rFonts w:ascii="Arial" w:hAnsi="Arial" w:cs="Arial"/>
                <w:spacing w:val="-5"/>
              </w:rPr>
              <w:t>050</w:t>
            </w:r>
          </w:p>
        </w:tc>
        <w:tc>
          <w:tcPr>
            <w:tcW w:w="9770" w:type="dxa"/>
          </w:tcPr>
          <w:p w:rsidRPr="001E566B" w:rsidR="004A05C1" w:rsidP="00C37C8F" w:rsidRDefault="004A05C1" w14:paraId="58A1AD82" w14:textId="77777777">
            <w:pPr>
              <w:pStyle w:val="TableParagraph"/>
              <w:numPr>
                <w:ilvl w:val="0"/>
                <w:numId w:val="67"/>
              </w:numPr>
              <w:tabs>
                <w:tab w:val="left" w:pos="540"/>
                <w:tab w:val="left" w:pos="541"/>
              </w:tabs>
              <w:spacing w:line="251" w:lineRule="exact"/>
              <w:rPr>
                <w:rFonts w:ascii="Arial" w:hAnsi="Arial" w:cs="Arial"/>
              </w:rPr>
            </w:pPr>
            <w:r w:rsidRPr="001E566B">
              <w:rPr>
                <w:rFonts w:ascii="Arial" w:hAnsi="Arial" w:cs="Arial"/>
              </w:rPr>
              <w:t>Reports</w:t>
            </w:r>
            <w:r w:rsidRPr="001E566B">
              <w:rPr>
                <w:rFonts w:ascii="Arial" w:hAnsi="Arial" w:cs="Arial"/>
                <w:spacing w:val="-4"/>
              </w:rPr>
              <w:t xml:space="preserve"> </w:t>
            </w:r>
            <w:r w:rsidRPr="001E566B">
              <w:rPr>
                <w:rFonts w:ascii="Arial" w:hAnsi="Arial" w:cs="Arial"/>
              </w:rPr>
              <w:t>to</w:t>
            </w:r>
            <w:r w:rsidRPr="001E566B">
              <w:rPr>
                <w:rFonts w:ascii="Arial" w:hAnsi="Arial" w:cs="Arial"/>
                <w:spacing w:val="-4"/>
              </w:rPr>
              <w:t xml:space="preserve"> </w:t>
            </w:r>
            <w:r w:rsidRPr="001E566B">
              <w:rPr>
                <w:rFonts w:ascii="Arial" w:hAnsi="Arial" w:cs="Arial"/>
              </w:rPr>
              <w:t>the</w:t>
            </w:r>
            <w:r w:rsidRPr="001E566B">
              <w:rPr>
                <w:rFonts w:ascii="Arial" w:hAnsi="Arial" w:cs="Arial"/>
                <w:spacing w:val="-4"/>
              </w:rPr>
              <w:t xml:space="preserve"> </w:t>
            </w:r>
            <w:r w:rsidRPr="001E566B">
              <w:rPr>
                <w:rFonts w:ascii="Arial" w:hAnsi="Arial" w:cs="Arial"/>
              </w:rPr>
              <w:t>Operations</w:t>
            </w:r>
            <w:r w:rsidRPr="001E566B">
              <w:rPr>
                <w:rFonts w:ascii="Arial" w:hAnsi="Arial" w:cs="Arial"/>
                <w:spacing w:val="-4"/>
              </w:rPr>
              <w:t xml:space="preserve"> </w:t>
            </w:r>
            <w:r w:rsidRPr="001E566B">
              <w:rPr>
                <w:rFonts w:ascii="Arial" w:hAnsi="Arial" w:cs="Arial"/>
              </w:rPr>
              <w:t>Section</w:t>
            </w:r>
            <w:r w:rsidRPr="001E566B">
              <w:rPr>
                <w:rFonts w:ascii="Arial" w:hAnsi="Arial" w:cs="Arial"/>
                <w:spacing w:val="-3"/>
              </w:rPr>
              <w:t xml:space="preserve"> </w:t>
            </w:r>
            <w:r>
              <w:rPr>
                <w:rFonts w:ascii="Arial" w:hAnsi="Arial" w:cs="Arial"/>
                <w:spacing w:val="-2"/>
              </w:rPr>
              <w:t>Coordinator</w:t>
            </w:r>
          </w:p>
          <w:p w:rsidRPr="001E566B" w:rsidR="004A05C1" w:rsidP="00C37C8F" w:rsidRDefault="004A05C1" w14:paraId="4D8A279F" w14:textId="77777777">
            <w:pPr>
              <w:pStyle w:val="TableParagraph"/>
              <w:numPr>
                <w:ilvl w:val="0"/>
                <w:numId w:val="67"/>
              </w:numPr>
              <w:tabs>
                <w:tab w:val="left" w:pos="540"/>
                <w:tab w:val="left" w:pos="541"/>
              </w:tabs>
              <w:spacing w:line="252" w:lineRule="exact"/>
              <w:rPr>
                <w:rFonts w:ascii="Arial" w:hAnsi="Arial" w:cs="Arial"/>
              </w:rPr>
            </w:pPr>
            <w:r w:rsidRPr="001E566B">
              <w:rPr>
                <w:rFonts w:ascii="Arial" w:hAnsi="Arial" w:cs="Arial"/>
              </w:rPr>
              <w:t>Oversees</w:t>
            </w:r>
            <w:r w:rsidRPr="001E566B">
              <w:rPr>
                <w:rFonts w:ascii="Arial" w:hAnsi="Arial" w:cs="Arial"/>
                <w:spacing w:val="-2"/>
              </w:rPr>
              <w:t xml:space="preserve"> </w:t>
            </w:r>
            <w:r w:rsidRPr="001E566B">
              <w:rPr>
                <w:rFonts w:ascii="Arial" w:hAnsi="Arial" w:cs="Arial"/>
              </w:rPr>
              <w:t>staff</w:t>
            </w:r>
            <w:r w:rsidRPr="001E566B">
              <w:rPr>
                <w:rFonts w:ascii="Arial" w:hAnsi="Arial" w:cs="Arial"/>
                <w:spacing w:val="-2"/>
              </w:rPr>
              <w:t xml:space="preserve"> </w:t>
            </w:r>
            <w:r w:rsidRPr="001E566B">
              <w:rPr>
                <w:rFonts w:ascii="Arial" w:hAnsi="Arial" w:cs="Arial"/>
              </w:rPr>
              <w:t>of</w:t>
            </w:r>
            <w:r w:rsidRPr="001E566B">
              <w:rPr>
                <w:rFonts w:ascii="Arial" w:hAnsi="Arial" w:cs="Arial"/>
                <w:spacing w:val="-4"/>
              </w:rPr>
              <w:t xml:space="preserve"> </w:t>
            </w:r>
            <w:r w:rsidRPr="001E566B">
              <w:rPr>
                <w:rFonts w:ascii="Arial" w:hAnsi="Arial" w:cs="Arial"/>
              </w:rPr>
              <w:t>the</w:t>
            </w:r>
            <w:r w:rsidRPr="001E566B">
              <w:rPr>
                <w:rFonts w:ascii="Arial" w:hAnsi="Arial" w:cs="Arial"/>
                <w:spacing w:val="-2"/>
              </w:rPr>
              <w:t xml:space="preserve"> </w:t>
            </w:r>
            <w:r w:rsidRPr="001E566B">
              <w:rPr>
                <w:rFonts w:ascii="Arial" w:hAnsi="Arial" w:cs="Arial"/>
              </w:rPr>
              <w:t>Day</w:t>
            </w:r>
            <w:r w:rsidRPr="001E566B">
              <w:rPr>
                <w:rFonts w:ascii="Arial" w:hAnsi="Arial" w:cs="Arial"/>
                <w:spacing w:val="-5"/>
              </w:rPr>
              <w:t xml:space="preserve"> </w:t>
            </w:r>
            <w:r w:rsidRPr="001E566B">
              <w:rPr>
                <w:rFonts w:ascii="Arial" w:hAnsi="Arial" w:cs="Arial"/>
              </w:rPr>
              <w:t>Care</w:t>
            </w:r>
            <w:r w:rsidRPr="001E566B">
              <w:rPr>
                <w:rFonts w:ascii="Arial" w:hAnsi="Arial" w:cs="Arial"/>
                <w:spacing w:val="-3"/>
              </w:rPr>
              <w:t xml:space="preserve"> </w:t>
            </w:r>
            <w:r w:rsidRPr="001E566B">
              <w:rPr>
                <w:rFonts w:ascii="Arial" w:hAnsi="Arial" w:cs="Arial"/>
                <w:spacing w:val="-4"/>
              </w:rPr>
              <w:t>Team</w:t>
            </w:r>
          </w:p>
          <w:p w:rsidRPr="001E566B" w:rsidR="004A05C1" w:rsidP="00C37C8F" w:rsidRDefault="004A05C1" w14:paraId="481EDEF8" w14:textId="0BEF3945">
            <w:pPr>
              <w:pStyle w:val="TableParagraph"/>
              <w:numPr>
                <w:ilvl w:val="0"/>
                <w:numId w:val="67"/>
              </w:numPr>
              <w:tabs>
                <w:tab w:val="left" w:pos="540"/>
                <w:tab w:val="left" w:pos="541"/>
              </w:tabs>
              <w:spacing w:line="252" w:lineRule="exact"/>
              <w:ind w:right="329"/>
              <w:rPr>
                <w:rFonts w:ascii="Arial" w:hAnsi="Arial" w:cs="Arial"/>
              </w:rPr>
            </w:pPr>
            <w:r w:rsidRPr="001E566B">
              <w:rPr>
                <w:rFonts w:ascii="Arial" w:hAnsi="Arial" w:cs="Arial"/>
              </w:rPr>
              <w:t>Oversee</w:t>
            </w:r>
            <w:r>
              <w:rPr>
                <w:rFonts w:ascii="Arial" w:hAnsi="Arial" w:cs="Arial"/>
              </w:rPr>
              <w:t xml:space="preserve"> </w:t>
            </w:r>
            <w:r w:rsidRPr="001E566B">
              <w:rPr>
                <w:rFonts w:ascii="Arial" w:hAnsi="Arial" w:cs="Arial"/>
              </w:rPr>
              <w:t>childcare</w:t>
            </w:r>
            <w:r w:rsidRPr="001E566B">
              <w:rPr>
                <w:rFonts w:ascii="Arial" w:hAnsi="Arial" w:cs="Arial"/>
                <w:spacing w:val="-7"/>
              </w:rPr>
              <w:t xml:space="preserve"> </w:t>
            </w:r>
            <w:r w:rsidRPr="001E566B">
              <w:rPr>
                <w:rFonts w:ascii="Arial" w:hAnsi="Arial" w:cs="Arial"/>
              </w:rPr>
              <w:t>and</w:t>
            </w:r>
            <w:r w:rsidRPr="001E566B">
              <w:rPr>
                <w:rFonts w:ascii="Arial" w:hAnsi="Arial" w:cs="Arial"/>
                <w:spacing w:val="-5"/>
              </w:rPr>
              <w:t xml:space="preserve"> </w:t>
            </w:r>
            <w:r w:rsidRPr="001E566B">
              <w:rPr>
                <w:rFonts w:ascii="Arial" w:hAnsi="Arial" w:cs="Arial"/>
              </w:rPr>
              <w:t>adult</w:t>
            </w:r>
            <w:r w:rsidRPr="001E566B">
              <w:rPr>
                <w:rFonts w:ascii="Arial" w:hAnsi="Arial" w:cs="Arial"/>
                <w:spacing w:val="-7"/>
              </w:rPr>
              <w:t xml:space="preserve"> </w:t>
            </w:r>
            <w:r w:rsidRPr="001E566B">
              <w:rPr>
                <w:rFonts w:ascii="Arial" w:hAnsi="Arial" w:cs="Arial"/>
              </w:rPr>
              <w:t>care</w:t>
            </w:r>
            <w:r w:rsidRPr="001E566B">
              <w:rPr>
                <w:rFonts w:ascii="Arial" w:hAnsi="Arial" w:cs="Arial"/>
                <w:spacing w:val="-5"/>
              </w:rPr>
              <w:t xml:space="preserve"> </w:t>
            </w:r>
            <w:r w:rsidRPr="001E566B">
              <w:rPr>
                <w:rFonts w:ascii="Arial" w:hAnsi="Arial" w:cs="Arial"/>
              </w:rPr>
              <w:t>operations</w:t>
            </w:r>
            <w:r w:rsidRPr="001E566B">
              <w:rPr>
                <w:rFonts w:ascii="Arial" w:hAnsi="Arial" w:cs="Arial"/>
                <w:spacing w:val="-5"/>
              </w:rPr>
              <w:t xml:space="preserve"> </w:t>
            </w:r>
            <w:r w:rsidRPr="001E566B">
              <w:rPr>
                <w:rFonts w:ascii="Arial" w:hAnsi="Arial" w:cs="Arial"/>
              </w:rPr>
              <w:t>at</w:t>
            </w:r>
            <w:r w:rsidRPr="001E566B">
              <w:rPr>
                <w:rFonts w:ascii="Arial" w:hAnsi="Arial" w:cs="Arial"/>
                <w:spacing w:val="-4"/>
              </w:rPr>
              <w:t xml:space="preserve"> </w:t>
            </w:r>
            <w:r w:rsidRPr="001E566B">
              <w:rPr>
                <w:rFonts w:ascii="Arial" w:hAnsi="Arial" w:cs="Arial"/>
              </w:rPr>
              <w:t>the I</w:t>
            </w:r>
            <w:r w:rsidRPr="001E566B">
              <w:rPr>
                <w:rFonts w:ascii="Arial" w:hAnsi="Arial" w:cs="Arial"/>
                <w:spacing w:val="-4"/>
              </w:rPr>
              <w:t>FAC</w:t>
            </w:r>
          </w:p>
        </w:tc>
      </w:tr>
      <w:tr w:rsidRPr="001E566B" w:rsidR="004A05C1" w:rsidTr="003B1D90" w14:paraId="61361175" w14:textId="77777777">
        <w:trPr>
          <w:trHeight w:val="758"/>
        </w:trPr>
        <w:tc>
          <w:tcPr>
            <w:tcW w:w="2160" w:type="dxa"/>
          </w:tcPr>
          <w:p w:rsidRPr="001E566B" w:rsidR="004A05C1" w:rsidP="003B1D90" w:rsidRDefault="004A05C1" w14:paraId="763D787E" w14:textId="77777777">
            <w:pPr>
              <w:pStyle w:val="TableParagraph"/>
              <w:spacing w:before="9"/>
              <w:rPr>
                <w:rFonts w:ascii="Arial" w:hAnsi="Arial" w:cs="Arial"/>
                <w:b/>
                <w:sz w:val="21"/>
              </w:rPr>
            </w:pPr>
          </w:p>
          <w:p w:rsidRPr="001E566B" w:rsidR="004A05C1" w:rsidP="003B1D90" w:rsidRDefault="004A05C1" w14:paraId="2F4467D8" w14:textId="77777777">
            <w:pPr>
              <w:pStyle w:val="TableParagraph"/>
              <w:ind w:right="91"/>
              <w:jc w:val="center"/>
              <w:rPr>
                <w:rFonts w:ascii="Arial" w:hAnsi="Arial" w:cs="Arial"/>
                <w:b/>
                <w:bCs/>
              </w:rPr>
            </w:pPr>
            <w:r w:rsidRPr="001E566B">
              <w:rPr>
                <w:rFonts w:ascii="Arial" w:hAnsi="Arial" w:cs="Arial"/>
                <w:b/>
                <w:bCs/>
              </w:rPr>
              <w:t>Child</w:t>
            </w:r>
            <w:r w:rsidRPr="001E566B">
              <w:rPr>
                <w:rFonts w:ascii="Arial" w:hAnsi="Arial" w:cs="Arial"/>
                <w:b/>
                <w:bCs/>
                <w:spacing w:val="-3"/>
              </w:rPr>
              <w:t xml:space="preserve"> </w:t>
            </w:r>
            <w:r w:rsidRPr="001E566B">
              <w:rPr>
                <w:rFonts w:ascii="Arial" w:hAnsi="Arial" w:cs="Arial"/>
                <w:b/>
                <w:bCs/>
              </w:rPr>
              <w:t>Care</w:t>
            </w:r>
            <w:r w:rsidRPr="001E566B">
              <w:rPr>
                <w:rFonts w:ascii="Arial" w:hAnsi="Arial" w:cs="Arial"/>
                <w:b/>
                <w:bCs/>
                <w:spacing w:val="-4"/>
              </w:rPr>
              <w:t xml:space="preserve"> </w:t>
            </w:r>
            <w:r w:rsidRPr="001E566B">
              <w:rPr>
                <w:rFonts w:ascii="Arial" w:hAnsi="Arial" w:cs="Arial"/>
                <w:b/>
                <w:bCs/>
                <w:spacing w:val="-2"/>
              </w:rPr>
              <w:t>Provider</w:t>
            </w:r>
          </w:p>
        </w:tc>
        <w:tc>
          <w:tcPr>
            <w:tcW w:w="1080" w:type="dxa"/>
          </w:tcPr>
          <w:p w:rsidRPr="001E566B" w:rsidR="004A05C1" w:rsidP="003B1D90" w:rsidRDefault="004A05C1" w14:paraId="6E509CDD" w14:textId="77777777">
            <w:pPr>
              <w:pStyle w:val="TableParagraph"/>
              <w:spacing w:before="9"/>
              <w:rPr>
                <w:rFonts w:ascii="Arial" w:hAnsi="Arial" w:cs="Arial"/>
                <w:b/>
                <w:sz w:val="21"/>
              </w:rPr>
            </w:pPr>
          </w:p>
          <w:p w:rsidRPr="001E566B" w:rsidR="004A05C1" w:rsidP="003B1D90" w:rsidRDefault="004A05C1" w14:paraId="259EAA7F" w14:textId="77777777">
            <w:pPr>
              <w:pStyle w:val="TableParagraph"/>
              <w:ind w:left="166" w:right="156"/>
              <w:jc w:val="center"/>
              <w:rPr>
                <w:rFonts w:ascii="Arial" w:hAnsi="Arial" w:cs="Arial"/>
              </w:rPr>
            </w:pPr>
            <w:r>
              <w:rPr>
                <w:rFonts w:ascii="Arial" w:hAnsi="Arial" w:cs="Arial"/>
                <w:spacing w:val="-5"/>
              </w:rPr>
              <w:t>051</w:t>
            </w:r>
          </w:p>
        </w:tc>
        <w:tc>
          <w:tcPr>
            <w:tcW w:w="9770" w:type="dxa"/>
          </w:tcPr>
          <w:p w:rsidRPr="001E566B" w:rsidR="004A05C1" w:rsidP="00C37C8F" w:rsidRDefault="004A05C1" w14:paraId="52FF864E" w14:textId="77777777">
            <w:pPr>
              <w:pStyle w:val="TableParagraph"/>
              <w:numPr>
                <w:ilvl w:val="0"/>
                <w:numId w:val="66"/>
              </w:numPr>
              <w:tabs>
                <w:tab w:val="left" w:pos="540"/>
                <w:tab w:val="left" w:pos="541"/>
              </w:tabs>
              <w:spacing w:line="251" w:lineRule="exact"/>
              <w:rPr>
                <w:rFonts w:ascii="Arial" w:hAnsi="Arial" w:cs="Arial"/>
              </w:rPr>
            </w:pPr>
            <w:r w:rsidRPr="001E566B">
              <w:rPr>
                <w:rFonts w:ascii="Arial" w:hAnsi="Arial" w:cs="Arial"/>
              </w:rPr>
              <w:t>Reports</w:t>
            </w:r>
            <w:r w:rsidRPr="001E566B">
              <w:rPr>
                <w:rFonts w:ascii="Arial" w:hAnsi="Arial" w:cs="Arial"/>
                <w:spacing w:val="-2"/>
              </w:rPr>
              <w:t xml:space="preserve"> </w:t>
            </w:r>
            <w:r w:rsidRPr="001E566B">
              <w:rPr>
                <w:rFonts w:ascii="Arial" w:hAnsi="Arial" w:cs="Arial"/>
              </w:rPr>
              <w:t>to</w:t>
            </w:r>
            <w:r w:rsidRPr="001E566B">
              <w:rPr>
                <w:rFonts w:ascii="Arial" w:hAnsi="Arial" w:cs="Arial"/>
                <w:spacing w:val="-1"/>
              </w:rPr>
              <w:t xml:space="preserve"> </w:t>
            </w:r>
            <w:r w:rsidRPr="001E566B">
              <w:rPr>
                <w:rFonts w:ascii="Arial" w:hAnsi="Arial" w:cs="Arial"/>
              </w:rPr>
              <w:t>the</w:t>
            </w:r>
            <w:r w:rsidRPr="001E566B">
              <w:rPr>
                <w:rFonts w:ascii="Arial" w:hAnsi="Arial" w:cs="Arial"/>
                <w:spacing w:val="-1"/>
              </w:rPr>
              <w:t xml:space="preserve"> </w:t>
            </w:r>
            <w:r w:rsidRPr="001E566B">
              <w:rPr>
                <w:rFonts w:ascii="Arial" w:hAnsi="Arial" w:cs="Arial"/>
              </w:rPr>
              <w:t>Day</w:t>
            </w:r>
            <w:r w:rsidRPr="001E566B">
              <w:rPr>
                <w:rFonts w:ascii="Arial" w:hAnsi="Arial" w:cs="Arial"/>
                <w:spacing w:val="-4"/>
              </w:rPr>
              <w:t xml:space="preserve"> </w:t>
            </w:r>
            <w:r w:rsidRPr="001E566B">
              <w:rPr>
                <w:rFonts w:ascii="Arial" w:hAnsi="Arial" w:cs="Arial"/>
              </w:rPr>
              <w:t>Care</w:t>
            </w:r>
            <w:r w:rsidRPr="001E566B">
              <w:rPr>
                <w:rFonts w:ascii="Arial" w:hAnsi="Arial" w:cs="Arial"/>
                <w:spacing w:val="-3"/>
              </w:rPr>
              <w:t xml:space="preserve"> </w:t>
            </w:r>
            <w:r w:rsidRPr="001E566B">
              <w:rPr>
                <w:rFonts w:ascii="Arial" w:hAnsi="Arial" w:cs="Arial"/>
              </w:rPr>
              <w:t>Team</w:t>
            </w:r>
            <w:r w:rsidRPr="001E566B">
              <w:rPr>
                <w:rFonts w:ascii="Arial" w:hAnsi="Arial" w:cs="Arial"/>
                <w:spacing w:val="-5"/>
              </w:rPr>
              <w:t xml:space="preserve"> </w:t>
            </w:r>
            <w:r w:rsidRPr="001E566B">
              <w:rPr>
                <w:rFonts w:ascii="Arial" w:hAnsi="Arial" w:cs="Arial"/>
                <w:spacing w:val="-4"/>
              </w:rPr>
              <w:t>Lead</w:t>
            </w:r>
          </w:p>
          <w:p w:rsidRPr="001E566B" w:rsidR="004A05C1" w:rsidP="00C37C8F" w:rsidRDefault="004A05C1" w14:paraId="2FD032B5" w14:textId="77777777">
            <w:pPr>
              <w:pStyle w:val="TableParagraph"/>
              <w:numPr>
                <w:ilvl w:val="0"/>
                <w:numId w:val="66"/>
              </w:numPr>
              <w:tabs>
                <w:tab w:val="left" w:pos="540"/>
                <w:tab w:val="left" w:pos="541"/>
              </w:tabs>
              <w:spacing w:line="254" w:lineRule="exact"/>
              <w:ind w:right="101"/>
              <w:rPr>
                <w:rFonts w:ascii="Arial" w:hAnsi="Arial" w:cs="Arial"/>
              </w:rPr>
            </w:pPr>
            <w:r w:rsidRPr="001E566B">
              <w:rPr>
                <w:rFonts w:ascii="Arial" w:hAnsi="Arial" w:cs="Arial"/>
              </w:rPr>
              <w:t>Provides</w:t>
            </w:r>
            <w:r w:rsidRPr="001E566B">
              <w:rPr>
                <w:rFonts w:ascii="Arial" w:hAnsi="Arial" w:cs="Arial"/>
                <w:spacing w:val="-6"/>
              </w:rPr>
              <w:t xml:space="preserve"> </w:t>
            </w:r>
            <w:r w:rsidRPr="001E566B">
              <w:rPr>
                <w:rFonts w:ascii="Arial" w:hAnsi="Arial" w:cs="Arial"/>
              </w:rPr>
              <w:t>childcare</w:t>
            </w:r>
            <w:r w:rsidRPr="001E566B">
              <w:rPr>
                <w:rFonts w:ascii="Arial" w:hAnsi="Arial" w:cs="Arial"/>
                <w:spacing w:val="-6"/>
              </w:rPr>
              <w:t xml:space="preserve"> </w:t>
            </w:r>
            <w:r w:rsidRPr="001E566B">
              <w:rPr>
                <w:rFonts w:ascii="Arial" w:hAnsi="Arial" w:cs="Arial"/>
              </w:rPr>
              <w:t>services</w:t>
            </w:r>
            <w:r w:rsidRPr="001E566B">
              <w:rPr>
                <w:rFonts w:ascii="Arial" w:hAnsi="Arial" w:cs="Arial"/>
                <w:spacing w:val="-6"/>
              </w:rPr>
              <w:t xml:space="preserve"> </w:t>
            </w:r>
            <w:r w:rsidRPr="001E566B">
              <w:rPr>
                <w:rFonts w:ascii="Arial" w:hAnsi="Arial" w:cs="Arial"/>
              </w:rPr>
              <w:t>and</w:t>
            </w:r>
            <w:r w:rsidRPr="001E566B">
              <w:rPr>
                <w:rFonts w:ascii="Arial" w:hAnsi="Arial" w:cs="Arial"/>
                <w:spacing w:val="-4"/>
              </w:rPr>
              <w:t xml:space="preserve"> </w:t>
            </w:r>
            <w:r w:rsidRPr="001E566B">
              <w:rPr>
                <w:rFonts w:ascii="Arial" w:hAnsi="Arial" w:cs="Arial"/>
              </w:rPr>
              <w:t>recreation</w:t>
            </w:r>
            <w:r w:rsidRPr="001E566B">
              <w:rPr>
                <w:rFonts w:ascii="Arial" w:hAnsi="Arial" w:cs="Arial"/>
                <w:spacing w:val="-7"/>
              </w:rPr>
              <w:t xml:space="preserve"> </w:t>
            </w:r>
            <w:r w:rsidRPr="001E566B">
              <w:rPr>
                <w:rFonts w:ascii="Arial" w:hAnsi="Arial" w:cs="Arial"/>
              </w:rPr>
              <w:t>to</w:t>
            </w:r>
            <w:r w:rsidRPr="001E566B">
              <w:rPr>
                <w:rFonts w:ascii="Arial" w:hAnsi="Arial" w:cs="Arial"/>
                <w:spacing w:val="-7"/>
              </w:rPr>
              <w:t xml:space="preserve"> </w:t>
            </w:r>
            <w:r w:rsidRPr="001E566B">
              <w:rPr>
                <w:rFonts w:ascii="Arial" w:hAnsi="Arial" w:cs="Arial"/>
              </w:rPr>
              <w:t>families at the IFAC</w:t>
            </w:r>
          </w:p>
        </w:tc>
      </w:tr>
      <w:tr w:rsidRPr="001E566B" w:rsidR="004A05C1" w:rsidTr="003B1D90" w14:paraId="3E2C6C51" w14:textId="77777777">
        <w:trPr>
          <w:trHeight w:val="759"/>
        </w:trPr>
        <w:tc>
          <w:tcPr>
            <w:tcW w:w="2160" w:type="dxa"/>
          </w:tcPr>
          <w:p w:rsidRPr="001E566B" w:rsidR="004A05C1" w:rsidP="003B1D90" w:rsidRDefault="004A05C1" w14:paraId="7248AF2F" w14:textId="77777777">
            <w:pPr>
              <w:pStyle w:val="TableParagraph"/>
              <w:spacing w:before="10"/>
              <w:rPr>
                <w:rFonts w:ascii="Arial" w:hAnsi="Arial" w:cs="Arial"/>
                <w:b/>
                <w:sz w:val="21"/>
              </w:rPr>
            </w:pPr>
          </w:p>
          <w:p w:rsidRPr="001E566B" w:rsidR="004A05C1" w:rsidP="003B1D90" w:rsidRDefault="004A05C1" w14:paraId="69759DAD" w14:textId="77777777">
            <w:pPr>
              <w:pStyle w:val="TableParagraph"/>
              <w:ind w:right="90"/>
              <w:jc w:val="center"/>
              <w:rPr>
                <w:rFonts w:ascii="Arial" w:hAnsi="Arial" w:cs="Arial"/>
                <w:b/>
                <w:bCs/>
              </w:rPr>
            </w:pPr>
            <w:r w:rsidRPr="001E566B">
              <w:rPr>
                <w:rFonts w:ascii="Arial" w:hAnsi="Arial" w:cs="Arial"/>
                <w:b/>
                <w:bCs/>
              </w:rPr>
              <w:t>Adult</w:t>
            </w:r>
            <w:r w:rsidRPr="001E566B">
              <w:rPr>
                <w:rFonts w:ascii="Arial" w:hAnsi="Arial" w:cs="Arial"/>
                <w:b/>
                <w:bCs/>
                <w:spacing w:val="-3"/>
              </w:rPr>
              <w:t xml:space="preserve"> </w:t>
            </w:r>
            <w:r w:rsidRPr="001E566B">
              <w:rPr>
                <w:rFonts w:ascii="Arial" w:hAnsi="Arial" w:cs="Arial"/>
                <w:b/>
                <w:bCs/>
              </w:rPr>
              <w:t>Care</w:t>
            </w:r>
            <w:r w:rsidRPr="001E566B">
              <w:rPr>
                <w:rFonts w:ascii="Arial" w:hAnsi="Arial" w:cs="Arial"/>
                <w:b/>
                <w:bCs/>
                <w:spacing w:val="-6"/>
              </w:rPr>
              <w:t xml:space="preserve"> </w:t>
            </w:r>
            <w:r w:rsidRPr="001E566B">
              <w:rPr>
                <w:rFonts w:ascii="Arial" w:hAnsi="Arial" w:cs="Arial"/>
                <w:b/>
                <w:bCs/>
                <w:spacing w:val="-2"/>
              </w:rPr>
              <w:t>Provider</w:t>
            </w:r>
          </w:p>
        </w:tc>
        <w:tc>
          <w:tcPr>
            <w:tcW w:w="1080" w:type="dxa"/>
          </w:tcPr>
          <w:p w:rsidRPr="001E566B" w:rsidR="004A05C1" w:rsidP="003B1D90" w:rsidRDefault="004A05C1" w14:paraId="602EDC93" w14:textId="77777777">
            <w:pPr>
              <w:pStyle w:val="TableParagraph"/>
              <w:spacing w:before="10"/>
              <w:rPr>
                <w:rFonts w:ascii="Arial" w:hAnsi="Arial" w:cs="Arial"/>
                <w:b/>
                <w:sz w:val="21"/>
              </w:rPr>
            </w:pPr>
          </w:p>
          <w:p w:rsidRPr="001E566B" w:rsidR="004A05C1" w:rsidP="003B1D90" w:rsidRDefault="004A05C1" w14:paraId="00D0CE5F" w14:textId="77777777">
            <w:pPr>
              <w:pStyle w:val="TableParagraph"/>
              <w:ind w:left="166" w:right="156"/>
              <w:jc w:val="center"/>
              <w:rPr>
                <w:rFonts w:ascii="Arial" w:hAnsi="Arial" w:cs="Arial"/>
              </w:rPr>
            </w:pPr>
            <w:r>
              <w:rPr>
                <w:rFonts w:ascii="Arial" w:hAnsi="Arial" w:cs="Arial"/>
                <w:spacing w:val="-5"/>
              </w:rPr>
              <w:t>052</w:t>
            </w:r>
          </w:p>
        </w:tc>
        <w:tc>
          <w:tcPr>
            <w:tcW w:w="9770" w:type="dxa"/>
          </w:tcPr>
          <w:p w:rsidRPr="001E566B" w:rsidR="004A05C1" w:rsidP="00C37C8F" w:rsidRDefault="004A05C1" w14:paraId="6589B341" w14:textId="77777777">
            <w:pPr>
              <w:pStyle w:val="TableParagraph"/>
              <w:numPr>
                <w:ilvl w:val="0"/>
                <w:numId w:val="65"/>
              </w:numPr>
              <w:tabs>
                <w:tab w:val="left" w:pos="540"/>
                <w:tab w:val="left" w:pos="541"/>
              </w:tabs>
              <w:spacing w:line="250" w:lineRule="exact"/>
              <w:rPr>
                <w:rFonts w:ascii="Arial" w:hAnsi="Arial" w:cs="Arial"/>
              </w:rPr>
            </w:pPr>
            <w:r w:rsidRPr="001E566B">
              <w:rPr>
                <w:rFonts w:ascii="Arial" w:hAnsi="Arial" w:cs="Arial"/>
              </w:rPr>
              <w:t>Reports</w:t>
            </w:r>
            <w:r w:rsidRPr="001E566B">
              <w:rPr>
                <w:rFonts w:ascii="Arial" w:hAnsi="Arial" w:cs="Arial"/>
                <w:spacing w:val="-2"/>
              </w:rPr>
              <w:t xml:space="preserve"> </w:t>
            </w:r>
            <w:r w:rsidRPr="001E566B">
              <w:rPr>
                <w:rFonts w:ascii="Arial" w:hAnsi="Arial" w:cs="Arial"/>
              </w:rPr>
              <w:t>to</w:t>
            </w:r>
            <w:r w:rsidRPr="001E566B">
              <w:rPr>
                <w:rFonts w:ascii="Arial" w:hAnsi="Arial" w:cs="Arial"/>
                <w:spacing w:val="-1"/>
              </w:rPr>
              <w:t xml:space="preserve"> </w:t>
            </w:r>
            <w:r w:rsidRPr="001E566B">
              <w:rPr>
                <w:rFonts w:ascii="Arial" w:hAnsi="Arial" w:cs="Arial"/>
              </w:rPr>
              <w:t>the</w:t>
            </w:r>
            <w:r w:rsidRPr="001E566B">
              <w:rPr>
                <w:rFonts w:ascii="Arial" w:hAnsi="Arial" w:cs="Arial"/>
                <w:spacing w:val="-1"/>
              </w:rPr>
              <w:t xml:space="preserve"> </w:t>
            </w:r>
            <w:r w:rsidRPr="001E566B">
              <w:rPr>
                <w:rFonts w:ascii="Arial" w:hAnsi="Arial" w:cs="Arial"/>
              </w:rPr>
              <w:t>Day</w:t>
            </w:r>
            <w:r w:rsidRPr="001E566B">
              <w:rPr>
                <w:rFonts w:ascii="Arial" w:hAnsi="Arial" w:cs="Arial"/>
                <w:spacing w:val="-4"/>
              </w:rPr>
              <w:t xml:space="preserve"> </w:t>
            </w:r>
            <w:r w:rsidRPr="001E566B">
              <w:rPr>
                <w:rFonts w:ascii="Arial" w:hAnsi="Arial" w:cs="Arial"/>
              </w:rPr>
              <w:t>Care</w:t>
            </w:r>
            <w:r w:rsidRPr="001E566B">
              <w:rPr>
                <w:rFonts w:ascii="Arial" w:hAnsi="Arial" w:cs="Arial"/>
                <w:spacing w:val="-3"/>
              </w:rPr>
              <w:t xml:space="preserve"> </w:t>
            </w:r>
            <w:r w:rsidRPr="001E566B">
              <w:rPr>
                <w:rFonts w:ascii="Arial" w:hAnsi="Arial" w:cs="Arial"/>
              </w:rPr>
              <w:t>Team</w:t>
            </w:r>
            <w:r w:rsidRPr="001E566B">
              <w:rPr>
                <w:rFonts w:ascii="Arial" w:hAnsi="Arial" w:cs="Arial"/>
                <w:spacing w:val="-5"/>
              </w:rPr>
              <w:t xml:space="preserve"> </w:t>
            </w:r>
            <w:r w:rsidRPr="001E566B">
              <w:rPr>
                <w:rFonts w:ascii="Arial" w:hAnsi="Arial" w:cs="Arial"/>
                <w:spacing w:val="-4"/>
              </w:rPr>
              <w:t>Lead</w:t>
            </w:r>
          </w:p>
          <w:p w:rsidRPr="001E566B" w:rsidR="004A05C1" w:rsidP="00C37C8F" w:rsidRDefault="004A05C1" w14:paraId="6EAEACE9" w14:textId="77777777">
            <w:pPr>
              <w:pStyle w:val="TableParagraph"/>
              <w:numPr>
                <w:ilvl w:val="0"/>
                <w:numId w:val="65"/>
              </w:numPr>
              <w:tabs>
                <w:tab w:val="left" w:pos="540"/>
                <w:tab w:val="left" w:pos="541"/>
              </w:tabs>
              <w:spacing w:line="252" w:lineRule="exact"/>
              <w:ind w:right="102"/>
              <w:rPr>
                <w:rFonts w:ascii="Arial" w:hAnsi="Arial" w:cs="Arial"/>
              </w:rPr>
            </w:pPr>
            <w:r w:rsidRPr="001E566B">
              <w:rPr>
                <w:rFonts w:ascii="Arial" w:hAnsi="Arial" w:cs="Arial"/>
              </w:rPr>
              <w:t>Provides</w:t>
            </w:r>
            <w:r w:rsidRPr="001E566B">
              <w:rPr>
                <w:rFonts w:ascii="Arial" w:hAnsi="Arial" w:cs="Arial"/>
                <w:spacing w:val="-6"/>
              </w:rPr>
              <w:t xml:space="preserve"> </w:t>
            </w:r>
            <w:r w:rsidRPr="001E566B">
              <w:rPr>
                <w:rFonts w:ascii="Arial" w:hAnsi="Arial" w:cs="Arial"/>
              </w:rPr>
              <w:t>adult</w:t>
            </w:r>
            <w:r w:rsidRPr="001E566B">
              <w:rPr>
                <w:rFonts w:ascii="Arial" w:hAnsi="Arial" w:cs="Arial"/>
                <w:spacing w:val="-3"/>
              </w:rPr>
              <w:t xml:space="preserve"> </w:t>
            </w:r>
            <w:r w:rsidRPr="001E566B">
              <w:rPr>
                <w:rFonts w:ascii="Arial" w:hAnsi="Arial" w:cs="Arial"/>
              </w:rPr>
              <w:t>care</w:t>
            </w:r>
            <w:r w:rsidRPr="001E566B">
              <w:rPr>
                <w:rFonts w:ascii="Arial" w:hAnsi="Arial" w:cs="Arial"/>
                <w:spacing w:val="-6"/>
              </w:rPr>
              <w:t xml:space="preserve"> </w:t>
            </w:r>
            <w:r w:rsidRPr="001E566B">
              <w:rPr>
                <w:rFonts w:ascii="Arial" w:hAnsi="Arial" w:cs="Arial"/>
              </w:rPr>
              <w:t>services</w:t>
            </w:r>
            <w:r w:rsidRPr="001E566B">
              <w:rPr>
                <w:rFonts w:ascii="Arial" w:hAnsi="Arial" w:cs="Arial"/>
                <w:spacing w:val="-6"/>
              </w:rPr>
              <w:t xml:space="preserve"> </w:t>
            </w:r>
            <w:r w:rsidRPr="001E566B">
              <w:rPr>
                <w:rFonts w:ascii="Arial" w:hAnsi="Arial" w:cs="Arial"/>
              </w:rPr>
              <w:t>and</w:t>
            </w:r>
            <w:r w:rsidRPr="001E566B">
              <w:rPr>
                <w:rFonts w:ascii="Arial" w:hAnsi="Arial" w:cs="Arial"/>
                <w:spacing w:val="-4"/>
              </w:rPr>
              <w:t xml:space="preserve"> </w:t>
            </w:r>
            <w:r w:rsidRPr="001E566B">
              <w:rPr>
                <w:rFonts w:ascii="Arial" w:hAnsi="Arial" w:cs="Arial"/>
              </w:rPr>
              <w:t>recreation</w:t>
            </w:r>
            <w:r w:rsidRPr="001E566B">
              <w:rPr>
                <w:rFonts w:ascii="Arial" w:hAnsi="Arial" w:cs="Arial"/>
                <w:spacing w:val="-7"/>
              </w:rPr>
              <w:t xml:space="preserve"> </w:t>
            </w:r>
            <w:r w:rsidRPr="001E566B">
              <w:rPr>
                <w:rFonts w:ascii="Arial" w:hAnsi="Arial" w:cs="Arial"/>
              </w:rPr>
              <w:t>to</w:t>
            </w:r>
            <w:r w:rsidRPr="001E566B">
              <w:rPr>
                <w:rFonts w:ascii="Arial" w:hAnsi="Arial" w:cs="Arial"/>
                <w:spacing w:val="-7"/>
              </w:rPr>
              <w:t xml:space="preserve"> </w:t>
            </w:r>
            <w:r w:rsidRPr="001E566B">
              <w:rPr>
                <w:rFonts w:ascii="Arial" w:hAnsi="Arial" w:cs="Arial"/>
              </w:rPr>
              <w:t>families at the IFAC</w:t>
            </w:r>
          </w:p>
        </w:tc>
      </w:tr>
    </w:tbl>
    <w:p w:rsidR="004A05C1" w:rsidP="00571CA1" w:rsidRDefault="004A05C1" w14:paraId="15496819" w14:textId="77777777">
      <w:pPr>
        <w:spacing w:after="0" w:line="240" w:lineRule="auto"/>
        <w:jc w:val="center"/>
        <w:rPr>
          <w:rFonts w:ascii="Arial" w:hAnsi="Arial" w:cs="Arial"/>
          <w:b/>
          <w:bCs/>
          <w:sz w:val="32"/>
          <w:szCs w:val="32"/>
        </w:rPr>
      </w:pPr>
    </w:p>
    <w:p w:rsidR="004A05C1" w:rsidP="00571CA1" w:rsidRDefault="004A05C1" w14:paraId="38C35903" w14:textId="77777777">
      <w:pPr>
        <w:spacing w:after="0" w:line="240" w:lineRule="auto"/>
        <w:jc w:val="center"/>
        <w:rPr>
          <w:rFonts w:ascii="Arial" w:hAnsi="Arial" w:cs="Arial"/>
          <w:b/>
          <w:bCs/>
          <w:sz w:val="32"/>
          <w:szCs w:val="32"/>
        </w:rPr>
      </w:pPr>
    </w:p>
    <w:p w:rsidR="004A05C1" w:rsidP="00571CA1" w:rsidRDefault="004A05C1" w14:paraId="177A4F1F" w14:textId="77777777">
      <w:pPr>
        <w:spacing w:after="0" w:line="240" w:lineRule="auto"/>
        <w:jc w:val="center"/>
        <w:rPr>
          <w:rFonts w:ascii="Arial" w:hAnsi="Arial" w:cs="Arial"/>
          <w:b/>
          <w:bCs/>
          <w:sz w:val="32"/>
          <w:szCs w:val="32"/>
        </w:rPr>
      </w:pPr>
    </w:p>
    <w:p w:rsidR="004A05C1" w:rsidP="00571CA1" w:rsidRDefault="004A05C1" w14:paraId="315112C8" w14:textId="77777777">
      <w:pPr>
        <w:spacing w:after="0" w:line="240" w:lineRule="auto"/>
        <w:jc w:val="center"/>
        <w:rPr>
          <w:rFonts w:ascii="Arial" w:hAnsi="Arial" w:cs="Arial"/>
          <w:b/>
          <w:bCs/>
          <w:sz w:val="32"/>
          <w:szCs w:val="32"/>
        </w:rPr>
      </w:pPr>
    </w:p>
    <w:p w:rsidR="004A05C1" w:rsidP="00571CA1" w:rsidRDefault="004A05C1" w14:paraId="516A383F" w14:textId="25F391F0">
      <w:pPr>
        <w:spacing w:after="0" w:line="240" w:lineRule="auto"/>
        <w:jc w:val="center"/>
        <w:rPr>
          <w:rFonts w:ascii="Arial" w:hAnsi="Arial" w:cs="Arial"/>
          <w:b/>
          <w:bCs/>
          <w:sz w:val="32"/>
          <w:szCs w:val="32"/>
        </w:rPr>
      </w:pPr>
    </w:p>
    <w:p w:rsidR="004A05C1" w:rsidP="00571CA1" w:rsidRDefault="004A05C1" w14:paraId="604F1300" w14:textId="43B58629">
      <w:pPr>
        <w:spacing w:after="0" w:line="240" w:lineRule="auto"/>
        <w:jc w:val="center"/>
        <w:rPr>
          <w:rFonts w:ascii="Arial" w:hAnsi="Arial" w:cs="Arial"/>
          <w:b/>
          <w:bCs/>
          <w:sz w:val="32"/>
          <w:szCs w:val="32"/>
        </w:rPr>
      </w:pPr>
    </w:p>
    <w:p w:rsidR="004A05C1" w:rsidP="00571CA1" w:rsidRDefault="004A05C1" w14:paraId="05AEACD0" w14:textId="5D674BF6">
      <w:pPr>
        <w:spacing w:after="0" w:line="240" w:lineRule="auto"/>
        <w:jc w:val="center"/>
        <w:rPr>
          <w:rFonts w:ascii="Arial" w:hAnsi="Arial" w:cs="Arial"/>
          <w:b/>
          <w:bCs/>
          <w:sz w:val="32"/>
          <w:szCs w:val="32"/>
        </w:rPr>
      </w:pPr>
    </w:p>
    <w:p w:rsidR="004A05C1" w:rsidP="00571CA1" w:rsidRDefault="00065953" w14:paraId="3BCC2538" w14:textId="25E89E59">
      <w:pPr>
        <w:spacing w:after="0" w:line="240" w:lineRule="auto"/>
        <w:jc w:val="center"/>
        <w:rPr>
          <w:rFonts w:ascii="Arial" w:hAnsi="Arial" w:cs="Arial"/>
          <w:b/>
          <w:bCs/>
          <w:sz w:val="32"/>
          <w:szCs w:val="32"/>
        </w:rPr>
      </w:pPr>
      <w:r>
        <w:rPr>
          <w:noProof/>
        </w:rPr>
        <mc:AlternateContent>
          <mc:Choice Requires="wps">
            <w:drawing>
              <wp:anchor distT="0" distB="0" distL="114300" distR="114300" simplePos="0" relativeHeight="251741184" behindDoc="1" locked="0" layoutInCell="1" allowOverlap="1" wp14:anchorId="026BA3EC" wp14:editId="6C59337A">
                <wp:simplePos x="0" y="0"/>
                <wp:positionH relativeFrom="page">
                  <wp:align>center</wp:align>
                </wp:positionH>
                <wp:positionV relativeFrom="paragraph">
                  <wp:posOffset>465455</wp:posOffset>
                </wp:positionV>
                <wp:extent cx="1828800" cy="1828800"/>
                <wp:effectExtent l="0" t="0" r="0" b="0"/>
                <wp:wrapNone/>
                <wp:docPr id="965754984"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Pr="00634B88" w:rsidR="00065953" w:rsidP="00065953" w:rsidRDefault="00065953" w14:paraId="390DC35F" w14:textId="0FCB3591">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w14:anchorId="6846E17E">
              <v:shape id="_x0000_s1061" style="position:absolute;left:0;text-align:left;margin-left:0;margin-top:36.65pt;width:2in;height:2in;z-index:-251575296;visibility:visible;mso-wrap-style:non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" w14:anchorId="026BA3EC">
                <v:textbox style="mso-fit-shape-to-text:t">
                  <w:txbxContent>
                    <w:p w:rsidRPr="00634B88" w:rsidR="00065953" w:rsidP="00065953" w:rsidRDefault="00065953" w14:paraId="16F8D666" w14:textId="0FCB3591">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4-17</w:t>
                      </w:r>
                    </w:p>
                  </w:txbxContent>
                </v:textbox>
                <w10:wrap anchorx="page"/>
              </v:shape>
            </w:pict>
          </mc:Fallback>
        </mc:AlternateContent>
      </w:r>
    </w:p>
    <w:p w:rsidR="004A05C1" w:rsidP="00571CA1" w:rsidRDefault="004A05C1" w14:paraId="5F00EB17" w14:textId="77777777">
      <w:pPr>
        <w:spacing w:after="0" w:line="240" w:lineRule="auto"/>
        <w:jc w:val="center"/>
        <w:rPr>
          <w:rFonts w:ascii="Arial" w:hAnsi="Arial" w:cs="Arial"/>
          <w:b/>
          <w:bCs/>
          <w:sz w:val="32"/>
          <w:szCs w:val="32"/>
        </w:rPr>
      </w:pPr>
    </w:p>
    <w:p w:rsidR="001F0A2D" w:rsidP="00571CA1" w:rsidRDefault="001F0A2D" w14:paraId="613EF2D0" w14:textId="77777777">
      <w:pPr>
        <w:spacing w:after="0" w:line="240" w:lineRule="auto"/>
        <w:jc w:val="center"/>
        <w:rPr>
          <w:rFonts w:ascii="Arial" w:hAnsi="Arial" w:cs="Arial"/>
          <w:b/>
          <w:bCs/>
          <w:sz w:val="32"/>
          <w:szCs w:val="32"/>
        </w:rPr>
      </w:pPr>
    </w:p>
    <w:p w:rsidR="001F0A2D" w:rsidP="00571CA1" w:rsidRDefault="001F0A2D" w14:paraId="620A515A" w14:textId="77777777">
      <w:pPr>
        <w:spacing w:after="0" w:line="240" w:lineRule="auto"/>
        <w:jc w:val="center"/>
        <w:rPr>
          <w:rFonts w:ascii="Arial" w:hAnsi="Arial" w:cs="Arial"/>
          <w:b/>
          <w:bCs/>
          <w:sz w:val="32"/>
          <w:szCs w:val="32"/>
        </w:rPr>
      </w:pPr>
    </w:p>
    <w:p w:rsidR="00420CEF" w:rsidP="00571CA1" w:rsidRDefault="00420CEF" w14:paraId="3D07A708" w14:textId="593CF4C8">
      <w:pPr>
        <w:spacing w:after="0" w:line="240" w:lineRule="auto"/>
        <w:jc w:val="center"/>
        <w:rPr>
          <w:rFonts w:ascii="Arial" w:hAnsi="Arial" w:cs="Arial"/>
          <w:b/>
          <w:bCs/>
          <w:sz w:val="32"/>
          <w:szCs w:val="32"/>
        </w:rPr>
      </w:pPr>
      <w:r>
        <w:rPr>
          <w:rFonts w:ascii="Arial" w:hAnsi="Arial" w:cs="Arial"/>
          <w:b/>
          <w:bCs/>
          <w:sz w:val="32"/>
          <w:szCs w:val="32"/>
        </w:rPr>
        <w:t>Table 4-11</w:t>
      </w:r>
    </w:p>
    <w:p w:rsidR="00420CEF" w:rsidP="00571CA1" w:rsidRDefault="00420CEF" w14:paraId="74497BBE" w14:textId="5791EADC">
      <w:pPr>
        <w:spacing w:after="0" w:line="240" w:lineRule="auto"/>
        <w:jc w:val="center"/>
        <w:rPr>
          <w:rFonts w:ascii="Arial" w:hAnsi="Arial" w:cs="Arial"/>
          <w:b/>
          <w:bCs/>
          <w:sz w:val="32"/>
          <w:szCs w:val="32"/>
        </w:rPr>
      </w:pPr>
      <w:r>
        <w:rPr>
          <w:rFonts w:ascii="Arial" w:hAnsi="Arial" w:cs="Arial"/>
          <w:b/>
          <w:bCs/>
          <w:sz w:val="32"/>
          <w:szCs w:val="32"/>
        </w:rPr>
        <w:t>Administration and Finance Team</w:t>
      </w:r>
    </w:p>
    <w:p w:rsidR="00420CEF" w:rsidP="00571CA1" w:rsidRDefault="00420CEF" w14:paraId="594D0FD4" w14:textId="77777777">
      <w:pPr>
        <w:spacing w:after="0" w:line="240" w:lineRule="auto"/>
        <w:jc w:val="center"/>
        <w:rPr>
          <w:rFonts w:ascii="Arial" w:hAnsi="Arial" w:cs="Arial"/>
          <w:b/>
          <w:bCs/>
          <w:sz w:val="32"/>
          <w:szCs w:val="32"/>
        </w:rPr>
      </w:pPr>
    </w:p>
    <w:tbl>
      <w:tblPr>
        <w:tblW w:w="13010"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160"/>
        <w:gridCol w:w="1080"/>
        <w:gridCol w:w="9770"/>
      </w:tblGrid>
      <w:tr w:rsidRPr="001E566B" w:rsidR="00ED4D50" w:rsidTr="003B1D90" w14:paraId="5A4B427C" w14:textId="77777777">
        <w:trPr>
          <w:trHeight w:val="251"/>
        </w:trPr>
        <w:tc>
          <w:tcPr>
            <w:tcW w:w="13010" w:type="dxa"/>
            <w:gridSpan w:val="3"/>
            <w:shd w:val="clear" w:color="auto" w:fill="CCFFCC"/>
          </w:tcPr>
          <w:p w:rsidRPr="001E566B" w:rsidR="00ED4D50" w:rsidP="003B1D90" w:rsidRDefault="00ED4D50" w14:paraId="377D3AF3" w14:textId="77777777">
            <w:pPr>
              <w:pStyle w:val="TableParagraph"/>
              <w:spacing w:line="232" w:lineRule="exact"/>
              <w:ind w:left="4073" w:right="4067"/>
              <w:jc w:val="center"/>
              <w:rPr>
                <w:rFonts w:ascii="Arial" w:hAnsi="Arial" w:cs="Arial"/>
                <w:b/>
                <w:bCs/>
              </w:rPr>
            </w:pPr>
            <w:r w:rsidRPr="001E566B">
              <w:rPr>
                <w:rFonts w:ascii="Arial" w:hAnsi="Arial" w:cs="Arial"/>
                <w:b/>
                <w:bCs/>
              </w:rPr>
              <w:t>IFAC</w:t>
            </w:r>
            <w:r w:rsidRPr="001E566B">
              <w:rPr>
                <w:rFonts w:ascii="Arial" w:hAnsi="Arial" w:cs="Arial"/>
                <w:b/>
                <w:bCs/>
                <w:spacing w:val="-8"/>
              </w:rPr>
              <w:t xml:space="preserve"> </w:t>
            </w:r>
            <w:r w:rsidRPr="001E566B">
              <w:rPr>
                <w:rFonts w:ascii="Arial" w:hAnsi="Arial" w:cs="Arial"/>
                <w:b/>
                <w:bCs/>
              </w:rPr>
              <w:t>ADMINISTRATION</w:t>
            </w:r>
            <w:r w:rsidRPr="001E566B">
              <w:rPr>
                <w:rFonts w:ascii="Arial" w:hAnsi="Arial" w:cs="Arial"/>
                <w:b/>
                <w:bCs/>
                <w:spacing w:val="-7"/>
              </w:rPr>
              <w:t xml:space="preserve"> </w:t>
            </w:r>
            <w:r w:rsidRPr="001E566B">
              <w:rPr>
                <w:rFonts w:ascii="Arial" w:hAnsi="Arial" w:cs="Arial"/>
                <w:b/>
                <w:bCs/>
              </w:rPr>
              <w:t>AND</w:t>
            </w:r>
            <w:r w:rsidRPr="001E566B">
              <w:rPr>
                <w:rFonts w:ascii="Arial" w:hAnsi="Arial" w:cs="Arial"/>
                <w:b/>
                <w:bCs/>
                <w:spacing w:val="-7"/>
              </w:rPr>
              <w:t xml:space="preserve"> </w:t>
            </w:r>
            <w:r w:rsidRPr="001E566B">
              <w:rPr>
                <w:rFonts w:ascii="Arial" w:hAnsi="Arial" w:cs="Arial"/>
                <w:b/>
                <w:bCs/>
              </w:rPr>
              <w:t>FINANCE</w:t>
            </w:r>
            <w:r w:rsidRPr="001E566B">
              <w:rPr>
                <w:rFonts w:ascii="Arial" w:hAnsi="Arial" w:cs="Arial"/>
                <w:b/>
                <w:bCs/>
                <w:spacing w:val="-7"/>
              </w:rPr>
              <w:t xml:space="preserve"> </w:t>
            </w:r>
            <w:r w:rsidRPr="001E566B">
              <w:rPr>
                <w:rFonts w:ascii="Arial" w:hAnsi="Arial" w:cs="Arial"/>
                <w:b/>
                <w:bCs/>
                <w:spacing w:val="-4"/>
              </w:rPr>
              <w:t>TEAM</w:t>
            </w:r>
          </w:p>
        </w:tc>
      </w:tr>
      <w:tr w:rsidRPr="001E566B" w:rsidR="00ED4D50" w:rsidTr="003B1D90" w14:paraId="53E0F113" w14:textId="77777777">
        <w:trPr>
          <w:trHeight w:val="253"/>
        </w:trPr>
        <w:tc>
          <w:tcPr>
            <w:tcW w:w="13010" w:type="dxa"/>
            <w:gridSpan w:val="3"/>
            <w:shd w:val="clear" w:color="auto" w:fill="CCFFCC"/>
          </w:tcPr>
          <w:p w:rsidRPr="001E566B" w:rsidR="00ED4D50" w:rsidP="003B1D90" w:rsidRDefault="00ED4D50" w14:paraId="14427075" w14:textId="77777777">
            <w:pPr>
              <w:pStyle w:val="TableParagraph"/>
              <w:spacing w:line="234" w:lineRule="exact"/>
              <w:ind w:left="2084" w:right="2075"/>
              <w:jc w:val="center"/>
              <w:rPr>
                <w:rFonts w:ascii="Arial" w:hAnsi="Arial" w:cs="Arial"/>
                <w:b/>
              </w:rPr>
            </w:pPr>
            <w:r w:rsidRPr="001E566B">
              <w:rPr>
                <w:rFonts w:ascii="Arial" w:hAnsi="Arial" w:cs="Arial"/>
                <w:b/>
              </w:rPr>
              <w:t>Administration</w:t>
            </w:r>
            <w:r w:rsidRPr="001E566B">
              <w:rPr>
                <w:rFonts w:ascii="Arial" w:hAnsi="Arial" w:cs="Arial"/>
                <w:b/>
                <w:spacing w:val="-4"/>
              </w:rPr>
              <w:t xml:space="preserve"> </w:t>
            </w:r>
            <w:r w:rsidRPr="001E566B">
              <w:rPr>
                <w:rFonts w:ascii="Arial" w:hAnsi="Arial" w:cs="Arial"/>
                <w:b/>
              </w:rPr>
              <w:t>and</w:t>
            </w:r>
            <w:r w:rsidRPr="001E566B">
              <w:rPr>
                <w:rFonts w:ascii="Arial" w:hAnsi="Arial" w:cs="Arial"/>
                <w:b/>
                <w:spacing w:val="-7"/>
              </w:rPr>
              <w:t xml:space="preserve"> </w:t>
            </w:r>
            <w:r w:rsidRPr="001E566B">
              <w:rPr>
                <w:rFonts w:ascii="Arial" w:hAnsi="Arial" w:cs="Arial"/>
                <w:b/>
              </w:rPr>
              <w:t>Finance</w:t>
            </w:r>
            <w:r w:rsidRPr="001E566B">
              <w:rPr>
                <w:rFonts w:ascii="Arial" w:hAnsi="Arial" w:cs="Arial"/>
                <w:b/>
                <w:spacing w:val="-4"/>
              </w:rPr>
              <w:t xml:space="preserve"> </w:t>
            </w:r>
            <w:r w:rsidRPr="001E566B">
              <w:rPr>
                <w:rFonts w:ascii="Arial" w:hAnsi="Arial" w:cs="Arial"/>
                <w:b/>
              </w:rPr>
              <w:t>Team</w:t>
            </w:r>
            <w:r w:rsidRPr="001E566B">
              <w:rPr>
                <w:rFonts w:ascii="Arial" w:hAnsi="Arial" w:cs="Arial"/>
                <w:b/>
                <w:spacing w:val="-3"/>
              </w:rPr>
              <w:t xml:space="preserve"> </w:t>
            </w:r>
            <w:r w:rsidRPr="001E566B">
              <w:rPr>
                <w:rFonts w:ascii="Arial" w:hAnsi="Arial" w:cs="Arial"/>
                <w:b/>
                <w:spacing w:val="-2"/>
              </w:rPr>
              <w:t>Descriptions</w:t>
            </w:r>
          </w:p>
        </w:tc>
      </w:tr>
      <w:tr w:rsidRPr="001E566B" w:rsidR="00ED4D50" w:rsidTr="003B1D90" w14:paraId="61830894" w14:textId="77777777">
        <w:trPr>
          <w:trHeight w:val="505"/>
        </w:trPr>
        <w:tc>
          <w:tcPr>
            <w:tcW w:w="2160" w:type="dxa"/>
            <w:shd w:val="clear" w:color="auto" w:fill="CCFFCC"/>
          </w:tcPr>
          <w:p w:rsidRPr="001E566B" w:rsidR="00ED4D50" w:rsidP="003B1D90" w:rsidRDefault="00ED4D50" w14:paraId="778D450F" w14:textId="77777777">
            <w:pPr>
              <w:pStyle w:val="TableParagraph"/>
              <w:spacing w:before="125"/>
              <w:ind w:left="300"/>
              <w:rPr>
                <w:rFonts w:ascii="Arial" w:hAnsi="Arial" w:cs="Arial"/>
                <w:b/>
              </w:rPr>
            </w:pPr>
            <w:r w:rsidRPr="001E566B">
              <w:rPr>
                <w:rFonts w:ascii="Arial" w:hAnsi="Arial" w:cs="Arial"/>
                <w:b/>
              </w:rPr>
              <w:t>Staffing</w:t>
            </w:r>
            <w:r w:rsidRPr="001E566B">
              <w:rPr>
                <w:rFonts w:ascii="Arial" w:hAnsi="Arial" w:cs="Arial"/>
                <w:b/>
                <w:spacing w:val="-5"/>
              </w:rPr>
              <w:t xml:space="preserve"> </w:t>
            </w:r>
            <w:r w:rsidRPr="001E566B">
              <w:rPr>
                <w:rFonts w:ascii="Arial" w:hAnsi="Arial" w:cs="Arial"/>
                <w:b/>
                <w:spacing w:val="-2"/>
              </w:rPr>
              <w:t>Position</w:t>
            </w:r>
          </w:p>
        </w:tc>
        <w:tc>
          <w:tcPr>
            <w:tcW w:w="1080" w:type="dxa"/>
            <w:shd w:val="clear" w:color="auto" w:fill="CCFFCC"/>
          </w:tcPr>
          <w:p w:rsidRPr="001E566B" w:rsidR="00ED4D50" w:rsidP="003B1D90" w:rsidRDefault="00ED4D50" w14:paraId="019F4484" w14:textId="77777777">
            <w:pPr>
              <w:pStyle w:val="TableParagraph"/>
              <w:spacing w:line="252" w:lineRule="exact"/>
              <w:ind w:left="93" w:right="15" w:hanging="65"/>
              <w:rPr>
                <w:rFonts w:ascii="Arial" w:hAnsi="Arial" w:cs="Arial"/>
                <w:b/>
              </w:rPr>
            </w:pPr>
            <w:r w:rsidRPr="001E566B">
              <w:rPr>
                <w:rFonts w:ascii="Arial" w:hAnsi="Arial" w:cs="Arial"/>
                <w:b/>
              </w:rPr>
              <w:t>Job</w:t>
            </w:r>
            <w:r w:rsidRPr="001E566B">
              <w:rPr>
                <w:rFonts w:ascii="Arial" w:hAnsi="Arial" w:cs="Arial"/>
                <w:b/>
                <w:spacing w:val="-14"/>
              </w:rPr>
              <w:t xml:space="preserve"> </w:t>
            </w:r>
            <w:r w:rsidRPr="001E566B">
              <w:rPr>
                <w:rFonts w:ascii="Arial" w:hAnsi="Arial" w:cs="Arial"/>
                <w:b/>
              </w:rPr>
              <w:t>Action Sheet No.</w:t>
            </w:r>
          </w:p>
        </w:tc>
        <w:tc>
          <w:tcPr>
            <w:tcW w:w="9770" w:type="dxa"/>
            <w:shd w:val="clear" w:color="auto" w:fill="CCFFCC"/>
          </w:tcPr>
          <w:p w:rsidRPr="001E566B" w:rsidR="00ED4D50" w:rsidP="003B1D90" w:rsidRDefault="00ED4D50" w14:paraId="56143D5D" w14:textId="77777777">
            <w:pPr>
              <w:pStyle w:val="TableParagraph"/>
              <w:spacing w:before="125"/>
              <w:ind w:right="1953"/>
              <w:jc w:val="center"/>
              <w:rPr>
                <w:rFonts w:ascii="Arial" w:hAnsi="Arial" w:cs="Arial"/>
                <w:b/>
              </w:rPr>
            </w:pPr>
            <w:r w:rsidRPr="001E566B">
              <w:rPr>
                <w:rFonts w:ascii="Arial" w:hAnsi="Arial" w:cs="Arial"/>
                <w:b/>
                <w:spacing w:val="-2"/>
              </w:rPr>
              <w:t>Responsibilities</w:t>
            </w:r>
          </w:p>
        </w:tc>
      </w:tr>
      <w:tr w:rsidRPr="001E566B" w:rsidR="00ED4D50" w:rsidTr="003B1D90" w14:paraId="394F5DE8" w14:textId="77777777">
        <w:trPr>
          <w:trHeight w:val="758"/>
        </w:trPr>
        <w:tc>
          <w:tcPr>
            <w:tcW w:w="2160" w:type="dxa"/>
          </w:tcPr>
          <w:p w:rsidRPr="001E566B" w:rsidR="00ED4D50" w:rsidP="003B1D90" w:rsidRDefault="00ED4D50" w14:paraId="7AECFB5D" w14:textId="77777777">
            <w:pPr>
              <w:pStyle w:val="TableParagraph"/>
              <w:spacing w:before="125"/>
              <w:ind w:left="107" w:right="319"/>
              <w:rPr>
                <w:rFonts w:ascii="Arial" w:hAnsi="Arial" w:cs="Arial"/>
                <w:b/>
              </w:rPr>
            </w:pPr>
            <w:r w:rsidRPr="001E566B">
              <w:rPr>
                <w:rFonts w:ascii="Arial" w:hAnsi="Arial" w:cs="Arial"/>
                <w:b/>
                <w:spacing w:val="-2"/>
              </w:rPr>
              <w:t>Personnel Coordinator</w:t>
            </w:r>
          </w:p>
        </w:tc>
        <w:tc>
          <w:tcPr>
            <w:tcW w:w="1080" w:type="dxa"/>
          </w:tcPr>
          <w:p w:rsidRPr="001E566B" w:rsidR="00ED4D50" w:rsidP="003B1D90" w:rsidRDefault="00ED4D50" w14:paraId="70742AAC" w14:textId="77777777">
            <w:pPr>
              <w:pStyle w:val="TableParagraph"/>
              <w:spacing w:before="8"/>
              <w:rPr>
                <w:rFonts w:ascii="Arial" w:hAnsi="Arial" w:cs="Arial"/>
                <w:b/>
                <w:sz w:val="21"/>
              </w:rPr>
            </w:pPr>
          </w:p>
          <w:p w:rsidRPr="001E566B" w:rsidR="00ED4D50" w:rsidP="003B1D90" w:rsidRDefault="00ED4D50" w14:paraId="33960D7C" w14:textId="77777777">
            <w:pPr>
              <w:pStyle w:val="TableParagraph"/>
              <w:spacing w:before="1"/>
              <w:ind w:left="166" w:right="156"/>
              <w:jc w:val="center"/>
              <w:rPr>
                <w:rFonts w:ascii="Arial" w:hAnsi="Arial" w:cs="Arial"/>
              </w:rPr>
            </w:pPr>
            <w:r>
              <w:rPr>
                <w:rFonts w:ascii="Arial" w:hAnsi="Arial" w:cs="Arial"/>
                <w:spacing w:val="-5"/>
              </w:rPr>
              <w:t>053</w:t>
            </w:r>
          </w:p>
        </w:tc>
        <w:tc>
          <w:tcPr>
            <w:tcW w:w="9770" w:type="dxa"/>
          </w:tcPr>
          <w:p w:rsidRPr="001E566B" w:rsidR="00ED4D50" w:rsidP="00C37C8F" w:rsidRDefault="00ED4D50" w14:paraId="1E901169" w14:textId="77777777">
            <w:pPr>
              <w:pStyle w:val="TableParagraph"/>
              <w:numPr>
                <w:ilvl w:val="0"/>
                <w:numId w:val="70"/>
              </w:numPr>
              <w:tabs>
                <w:tab w:val="left" w:pos="540"/>
                <w:tab w:val="left" w:pos="541"/>
              </w:tabs>
              <w:ind w:right="385"/>
              <w:rPr>
                <w:rFonts w:ascii="Arial" w:hAnsi="Arial" w:cs="Arial"/>
              </w:rPr>
            </w:pPr>
            <w:r w:rsidRPr="001E566B">
              <w:rPr>
                <w:rFonts w:ascii="Arial" w:hAnsi="Arial" w:cs="Arial"/>
              </w:rPr>
              <w:t>Reports</w:t>
            </w:r>
            <w:r w:rsidRPr="001E566B">
              <w:rPr>
                <w:rFonts w:ascii="Arial" w:hAnsi="Arial" w:cs="Arial"/>
                <w:spacing w:val="-6"/>
              </w:rPr>
              <w:t xml:space="preserve"> </w:t>
            </w:r>
            <w:r w:rsidRPr="001E566B">
              <w:rPr>
                <w:rFonts w:ascii="Arial" w:hAnsi="Arial" w:cs="Arial"/>
              </w:rPr>
              <w:t>to</w:t>
            </w:r>
            <w:r w:rsidRPr="001E566B">
              <w:rPr>
                <w:rFonts w:ascii="Arial" w:hAnsi="Arial" w:cs="Arial"/>
                <w:spacing w:val="-6"/>
              </w:rPr>
              <w:t xml:space="preserve"> </w:t>
            </w:r>
            <w:r w:rsidRPr="001E566B">
              <w:rPr>
                <w:rFonts w:ascii="Arial" w:hAnsi="Arial" w:cs="Arial"/>
              </w:rPr>
              <w:t>the</w:t>
            </w:r>
            <w:r w:rsidRPr="001E566B">
              <w:rPr>
                <w:rFonts w:ascii="Arial" w:hAnsi="Arial" w:cs="Arial"/>
                <w:spacing w:val="-6"/>
              </w:rPr>
              <w:t xml:space="preserve"> </w:t>
            </w:r>
            <w:r w:rsidRPr="001E566B">
              <w:rPr>
                <w:rFonts w:ascii="Arial" w:hAnsi="Arial" w:cs="Arial"/>
              </w:rPr>
              <w:t>Administration</w:t>
            </w:r>
            <w:r w:rsidRPr="001E566B">
              <w:rPr>
                <w:rFonts w:ascii="Arial" w:hAnsi="Arial" w:cs="Arial"/>
                <w:spacing w:val="-6"/>
              </w:rPr>
              <w:t xml:space="preserve"> </w:t>
            </w:r>
            <w:r w:rsidRPr="001E566B">
              <w:rPr>
                <w:rFonts w:ascii="Arial" w:hAnsi="Arial" w:cs="Arial"/>
              </w:rPr>
              <w:t>and</w:t>
            </w:r>
            <w:r w:rsidRPr="001E566B">
              <w:rPr>
                <w:rFonts w:ascii="Arial" w:hAnsi="Arial" w:cs="Arial"/>
                <w:spacing w:val="-6"/>
              </w:rPr>
              <w:t xml:space="preserve"> </w:t>
            </w:r>
            <w:r w:rsidRPr="001E566B">
              <w:rPr>
                <w:rFonts w:ascii="Arial" w:hAnsi="Arial" w:cs="Arial"/>
              </w:rPr>
              <w:t>Finance</w:t>
            </w:r>
            <w:r w:rsidRPr="001E566B">
              <w:rPr>
                <w:rFonts w:ascii="Arial" w:hAnsi="Arial" w:cs="Arial"/>
                <w:spacing w:val="-6"/>
              </w:rPr>
              <w:t xml:space="preserve"> </w:t>
            </w:r>
            <w:r w:rsidRPr="001E566B">
              <w:rPr>
                <w:rFonts w:ascii="Arial" w:hAnsi="Arial" w:cs="Arial"/>
              </w:rPr>
              <w:t xml:space="preserve">Section </w:t>
            </w:r>
            <w:r w:rsidRPr="001E566B">
              <w:rPr>
                <w:rFonts w:ascii="Arial" w:hAnsi="Arial" w:cs="Arial"/>
                <w:spacing w:val="-2"/>
              </w:rPr>
              <w:t>C</w:t>
            </w:r>
            <w:r>
              <w:rPr>
                <w:rFonts w:ascii="Arial" w:hAnsi="Arial" w:cs="Arial"/>
                <w:spacing w:val="-2"/>
              </w:rPr>
              <w:t>oordinator</w:t>
            </w:r>
          </w:p>
          <w:p w:rsidRPr="001E566B" w:rsidR="00ED4D50" w:rsidP="00C37C8F" w:rsidRDefault="00ED4D50" w14:paraId="17F8A7F0" w14:textId="77777777">
            <w:pPr>
              <w:pStyle w:val="TableParagraph"/>
              <w:numPr>
                <w:ilvl w:val="0"/>
                <w:numId w:val="70"/>
              </w:numPr>
              <w:tabs>
                <w:tab w:val="left" w:pos="540"/>
                <w:tab w:val="left" w:pos="541"/>
              </w:tabs>
              <w:spacing w:line="233" w:lineRule="exact"/>
              <w:rPr>
                <w:rFonts w:ascii="Arial" w:hAnsi="Arial" w:cs="Arial"/>
              </w:rPr>
            </w:pPr>
            <w:r w:rsidRPr="001E566B">
              <w:rPr>
                <w:rFonts w:ascii="Arial" w:hAnsi="Arial" w:cs="Arial"/>
              </w:rPr>
              <w:t>Coordinates</w:t>
            </w:r>
            <w:r w:rsidRPr="001E566B">
              <w:rPr>
                <w:rFonts w:ascii="Arial" w:hAnsi="Arial" w:cs="Arial"/>
                <w:spacing w:val="-5"/>
              </w:rPr>
              <w:t xml:space="preserve"> </w:t>
            </w:r>
            <w:r w:rsidRPr="001E566B">
              <w:rPr>
                <w:rFonts w:ascii="Arial" w:hAnsi="Arial" w:cs="Arial"/>
              </w:rPr>
              <w:t>records</w:t>
            </w:r>
            <w:r w:rsidRPr="001E566B">
              <w:rPr>
                <w:rFonts w:ascii="Arial" w:hAnsi="Arial" w:cs="Arial"/>
                <w:spacing w:val="-4"/>
              </w:rPr>
              <w:t xml:space="preserve"> </w:t>
            </w:r>
            <w:r w:rsidRPr="001E566B">
              <w:rPr>
                <w:rFonts w:ascii="Arial" w:hAnsi="Arial" w:cs="Arial"/>
              </w:rPr>
              <w:t>of</w:t>
            </w:r>
            <w:r w:rsidRPr="001E566B">
              <w:rPr>
                <w:rFonts w:ascii="Arial" w:hAnsi="Arial" w:cs="Arial"/>
                <w:spacing w:val="-4"/>
              </w:rPr>
              <w:t xml:space="preserve"> </w:t>
            </w:r>
            <w:r w:rsidRPr="001E566B">
              <w:rPr>
                <w:rFonts w:ascii="Arial" w:hAnsi="Arial" w:cs="Arial"/>
              </w:rPr>
              <w:t>time</w:t>
            </w:r>
            <w:r w:rsidRPr="001E566B">
              <w:rPr>
                <w:rFonts w:ascii="Arial" w:hAnsi="Arial" w:cs="Arial"/>
                <w:spacing w:val="-2"/>
              </w:rPr>
              <w:t xml:space="preserve"> </w:t>
            </w:r>
            <w:r w:rsidRPr="001E566B">
              <w:rPr>
                <w:rFonts w:ascii="Arial" w:hAnsi="Arial" w:cs="Arial"/>
              </w:rPr>
              <w:t>served</w:t>
            </w:r>
            <w:r w:rsidRPr="001E566B">
              <w:rPr>
                <w:rFonts w:ascii="Arial" w:hAnsi="Arial" w:cs="Arial"/>
                <w:spacing w:val="-3"/>
              </w:rPr>
              <w:t xml:space="preserve"> </w:t>
            </w:r>
            <w:r w:rsidRPr="001E566B">
              <w:rPr>
                <w:rFonts w:ascii="Arial" w:hAnsi="Arial" w:cs="Arial"/>
              </w:rPr>
              <w:t>by</w:t>
            </w:r>
            <w:r w:rsidRPr="001E566B">
              <w:rPr>
                <w:rFonts w:ascii="Arial" w:hAnsi="Arial" w:cs="Arial"/>
                <w:spacing w:val="-4"/>
              </w:rPr>
              <w:t xml:space="preserve"> </w:t>
            </w:r>
            <w:r w:rsidRPr="001E566B">
              <w:rPr>
                <w:rFonts w:ascii="Arial" w:hAnsi="Arial" w:cs="Arial"/>
              </w:rPr>
              <w:t>all</w:t>
            </w:r>
            <w:r w:rsidRPr="001E566B">
              <w:rPr>
                <w:rFonts w:ascii="Arial" w:hAnsi="Arial" w:cs="Arial"/>
                <w:spacing w:val="-1"/>
              </w:rPr>
              <w:t xml:space="preserve"> I</w:t>
            </w:r>
            <w:r w:rsidRPr="001E566B">
              <w:rPr>
                <w:rFonts w:ascii="Arial" w:hAnsi="Arial" w:cs="Arial"/>
              </w:rPr>
              <w:t>FAC</w:t>
            </w:r>
            <w:r w:rsidRPr="001E566B">
              <w:rPr>
                <w:rFonts w:ascii="Arial" w:hAnsi="Arial" w:cs="Arial"/>
                <w:spacing w:val="-3"/>
              </w:rPr>
              <w:t xml:space="preserve"> </w:t>
            </w:r>
            <w:r w:rsidRPr="001E566B">
              <w:rPr>
                <w:rFonts w:ascii="Arial" w:hAnsi="Arial" w:cs="Arial"/>
                <w:spacing w:val="-4"/>
              </w:rPr>
              <w:t>staff</w:t>
            </w:r>
          </w:p>
        </w:tc>
      </w:tr>
      <w:tr w:rsidRPr="001E566B" w:rsidR="00ED4D50" w:rsidTr="003B1D90" w14:paraId="4288224D" w14:textId="77777777">
        <w:trPr>
          <w:trHeight w:val="1012"/>
        </w:trPr>
        <w:tc>
          <w:tcPr>
            <w:tcW w:w="2160" w:type="dxa"/>
          </w:tcPr>
          <w:p w:rsidRPr="001E566B" w:rsidR="00ED4D50" w:rsidP="003B1D90" w:rsidRDefault="00ED4D50" w14:paraId="34D25E34" w14:textId="77777777">
            <w:pPr>
              <w:pStyle w:val="TableParagraph"/>
              <w:rPr>
                <w:rFonts w:ascii="Arial" w:hAnsi="Arial" w:cs="Arial"/>
                <w:b/>
              </w:rPr>
            </w:pPr>
          </w:p>
          <w:p w:rsidRPr="001E566B" w:rsidR="00ED4D50" w:rsidP="003B1D90" w:rsidRDefault="00ED4D50" w14:paraId="0574D154" w14:textId="77777777">
            <w:pPr>
              <w:pStyle w:val="TableParagraph"/>
              <w:ind w:left="107"/>
              <w:rPr>
                <w:rFonts w:ascii="Arial" w:hAnsi="Arial" w:cs="Arial"/>
                <w:b/>
              </w:rPr>
            </w:pPr>
            <w:r w:rsidRPr="001E566B">
              <w:rPr>
                <w:rFonts w:ascii="Arial" w:hAnsi="Arial" w:cs="Arial"/>
                <w:b/>
                <w:spacing w:val="-2"/>
              </w:rPr>
              <w:t>Volunteer Coordinator</w:t>
            </w:r>
          </w:p>
        </w:tc>
        <w:tc>
          <w:tcPr>
            <w:tcW w:w="1080" w:type="dxa"/>
          </w:tcPr>
          <w:p w:rsidRPr="001E566B" w:rsidR="00ED4D50" w:rsidP="003B1D90" w:rsidRDefault="00ED4D50" w14:paraId="6D8F2E39" w14:textId="77777777">
            <w:pPr>
              <w:pStyle w:val="TableParagraph"/>
              <w:spacing w:before="10"/>
              <w:rPr>
                <w:rFonts w:ascii="Arial" w:hAnsi="Arial" w:cs="Arial"/>
                <w:b/>
                <w:sz w:val="32"/>
              </w:rPr>
            </w:pPr>
          </w:p>
          <w:p w:rsidRPr="001E566B" w:rsidR="00ED4D50" w:rsidP="003B1D90" w:rsidRDefault="00ED4D50" w14:paraId="28ED2F14" w14:textId="77777777">
            <w:pPr>
              <w:pStyle w:val="TableParagraph"/>
              <w:ind w:left="166" w:right="156"/>
              <w:jc w:val="center"/>
              <w:rPr>
                <w:rFonts w:ascii="Arial" w:hAnsi="Arial" w:cs="Arial"/>
              </w:rPr>
            </w:pPr>
            <w:r>
              <w:rPr>
                <w:rFonts w:ascii="Arial" w:hAnsi="Arial" w:cs="Arial"/>
                <w:spacing w:val="-5"/>
              </w:rPr>
              <w:t>054</w:t>
            </w:r>
          </w:p>
        </w:tc>
        <w:tc>
          <w:tcPr>
            <w:tcW w:w="9770" w:type="dxa"/>
          </w:tcPr>
          <w:p w:rsidRPr="001E566B" w:rsidR="00ED4D50" w:rsidP="00C37C8F" w:rsidRDefault="00ED4D50" w14:paraId="2E33DB2C" w14:textId="77777777">
            <w:pPr>
              <w:pStyle w:val="TableParagraph"/>
              <w:numPr>
                <w:ilvl w:val="0"/>
                <w:numId w:val="69"/>
              </w:numPr>
              <w:tabs>
                <w:tab w:val="left" w:pos="540"/>
                <w:tab w:val="left" w:pos="541"/>
              </w:tabs>
              <w:spacing w:line="242" w:lineRule="auto"/>
              <w:ind w:right="385"/>
              <w:rPr>
                <w:rFonts w:ascii="Arial" w:hAnsi="Arial" w:cs="Arial"/>
              </w:rPr>
            </w:pPr>
            <w:r w:rsidRPr="001E566B">
              <w:rPr>
                <w:rFonts w:ascii="Arial" w:hAnsi="Arial" w:cs="Arial"/>
              </w:rPr>
              <w:t>Reports</w:t>
            </w:r>
            <w:r w:rsidRPr="001E566B">
              <w:rPr>
                <w:rFonts w:ascii="Arial" w:hAnsi="Arial" w:cs="Arial"/>
                <w:spacing w:val="-6"/>
              </w:rPr>
              <w:t xml:space="preserve"> </w:t>
            </w:r>
            <w:r w:rsidRPr="001E566B">
              <w:rPr>
                <w:rFonts w:ascii="Arial" w:hAnsi="Arial" w:cs="Arial"/>
              </w:rPr>
              <w:t>to</w:t>
            </w:r>
            <w:r w:rsidRPr="001E566B">
              <w:rPr>
                <w:rFonts w:ascii="Arial" w:hAnsi="Arial" w:cs="Arial"/>
                <w:spacing w:val="-6"/>
              </w:rPr>
              <w:t xml:space="preserve"> </w:t>
            </w:r>
            <w:r w:rsidRPr="001E566B">
              <w:rPr>
                <w:rFonts w:ascii="Arial" w:hAnsi="Arial" w:cs="Arial"/>
              </w:rPr>
              <w:t>the</w:t>
            </w:r>
            <w:r w:rsidRPr="001E566B">
              <w:rPr>
                <w:rFonts w:ascii="Arial" w:hAnsi="Arial" w:cs="Arial"/>
                <w:spacing w:val="-6"/>
              </w:rPr>
              <w:t xml:space="preserve"> </w:t>
            </w:r>
            <w:r w:rsidRPr="001E566B">
              <w:rPr>
                <w:rFonts w:ascii="Arial" w:hAnsi="Arial" w:cs="Arial"/>
              </w:rPr>
              <w:t>Administration</w:t>
            </w:r>
            <w:r w:rsidRPr="001E566B">
              <w:rPr>
                <w:rFonts w:ascii="Arial" w:hAnsi="Arial" w:cs="Arial"/>
                <w:spacing w:val="-6"/>
              </w:rPr>
              <w:t xml:space="preserve"> </w:t>
            </w:r>
            <w:r w:rsidRPr="001E566B">
              <w:rPr>
                <w:rFonts w:ascii="Arial" w:hAnsi="Arial" w:cs="Arial"/>
              </w:rPr>
              <w:t>and</w:t>
            </w:r>
            <w:r w:rsidRPr="001E566B">
              <w:rPr>
                <w:rFonts w:ascii="Arial" w:hAnsi="Arial" w:cs="Arial"/>
                <w:spacing w:val="-6"/>
              </w:rPr>
              <w:t xml:space="preserve"> </w:t>
            </w:r>
            <w:r w:rsidRPr="001E566B">
              <w:rPr>
                <w:rFonts w:ascii="Arial" w:hAnsi="Arial" w:cs="Arial"/>
              </w:rPr>
              <w:t>Finance</w:t>
            </w:r>
            <w:r w:rsidRPr="001E566B">
              <w:rPr>
                <w:rFonts w:ascii="Arial" w:hAnsi="Arial" w:cs="Arial"/>
                <w:spacing w:val="-6"/>
              </w:rPr>
              <w:t xml:space="preserve"> </w:t>
            </w:r>
            <w:r w:rsidRPr="001E566B">
              <w:rPr>
                <w:rFonts w:ascii="Arial" w:hAnsi="Arial" w:cs="Arial"/>
              </w:rPr>
              <w:t xml:space="preserve">Section </w:t>
            </w:r>
            <w:r>
              <w:rPr>
                <w:rFonts w:ascii="Arial" w:hAnsi="Arial" w:cs="Arial"/>
                <w:spacing w:val="-2"/>
              </w:rPr>
              <w:t>Coordinator</w:t>
            </w:r>
          </w:p>
          <w:p w:rsidRPr="001E566B" w:rsidR="00ED4D50" w:rsidP="00C37C8F" w:rsidRDefault="00ED4D50" w14:paraId="166BF6B6" w14:textId="77777777">
            <w:pPr>
              <w:pStyle w:val="TableParagraph"/>
              <w:numPr>
                <w:ilvl w:val="0"/>
                <w:numId w:val="69"/>
              </w:numPr>
              <w:tabs>
                <w:tab w:val="left" w:pos="540"/>
                <w:tab w:val="left" w:pos="541"/>
              </w:tabs>
              <w:spacing w:line="249" w:lineRule="exact"/>
              <w:rPr>
                <w:rFonts w:ascii="Arial" w:hAnsi="Arial" w:cs="Arial"/>
              </w:rPr>
            </w:pPr>
            <w:r w:rsidRPr="001E566B">
              <w:rPr>
                <w:rFonts w:ascii="Arial" w:hAnsi="Arial" w:cs="Arial"/>
              </w:rPr>
              <w:t>Coordinates</w:t>
            </w:r>
            <w:r w:rsidRPr="001E566B">
              <w:rPr>
                <w:rFonts w:ascii="Arial" w:hAnsi="Arial" w:cs="Arial"/>
                <w:spacing w:val="-5"/>
              </w:rPr>
              <w:t xml:space="preserve"> </w:t>
            </w:r>
            <w:r w:rsidRPr="001E566B">
              <w:rPr>
                <w:rFonts w:ascii="Arial" w:hAnsi="Arial" w:cs="Arial"/>
              </w:rPr>
              <w:t>all</w:t>
            </w:r>
            <w:r w:rsidRPr="001E566B">
              <w:rPr>
                <w:rFonts w:ascii="Arial" w:hAnsi="Arial" w:cs="Arial"/>
                <w:spacing w:val="-6"/>
              </w:rPr>
              <w:t xml:space="preserve"> </w:t>
            </w:r>
            <w:r w:rsidRPr="001E566B">
              <w:rPr>
                <w:rFonts w:ascii="Arial" w:hAnsi="Arial" w:cs="Arial"/>
              </w:rPr>
              <w:t>volunteer</w:t>
            </w:r>
            <w:r w:rsidRPr="001E566B">
              <w:rPr>
                <w:rFonts w:ascii="Arial" w:hAnsi="Arial" w:cs="Arial"/>
                <w:spacing w:val="-7"/>
              </w:rPr>
              <w:t xml:space="preserve"> </w:t>
            </w:r>
            <w:r w:rsidRPr="001E566B">
              <w:rPr>
                <w:rFonts w:ascii="Arial" w:hAnsi="Arial" w:cs="Arial"/>
              </w:rPr>
              <w:t>efforts</w:t>
            </w:r>
            <w:r w:rsidRPr="001E566B">
              <w:rPr>
                <w:rFonts w:ascii="Arial" w:hAnsi="Arial" w:cs="Arial"/>
                <w:spacing w:val="-4"/>
              </w:rPr>
              <w:t xml:space="preserve"> </w:t>
            </w:r>
            <w:r w:rsidRPr="001E566B">
              <w:rPr>
                <w:rFonts w:ascii="Arial" w:hAnsi="Arial" w:cs="Arial"/>
              </w:rPr>
              <w:t>supporting</w:t>
            </w:r>
            <w:r w:rsidRPr="001E566B">
              <w:rPr>
                <w:rFonts w:ascii="Arial" w:hAnsi="Arial" w:cs="Arial"/>
                <w:spacing w:val="-7"/>
              </w:rPr>
              <w:t xml:space="preserve"> I</w:t>
            </w:r>
            <w:r w:rsidRPr="001E566B">
              <w:rPr>
                <w:rFonts w:ascii="Arial" w:hAnsi="Arial" w:cs="Arial"/>
                <w:spacing w:val="-5"/>
              </w:rPr>
              <w:t>FAC</w:t>
            </w:r>
          </w:p>
          <w:p w:rsidRPr="001E566B" w:rsidR="00ED4D50" w:rsidP="003B1D90" w:rsidRDefault="00ED4D50" w14:paraId="46E461C8" w14:textId="77777777">
            <w:pPr>
              <w:pStyle w:val="TableParagraph"/>
              <w:spacing w:line="233" w:lineRule="exact"/>
              <w:ind w:left="540"/>
              <w:rPr>
                <w:rFonts w:ascii="Arial" w:hAnsi="Arial" w:cs="Arial"/>
              </w:rPr>
            </w:pPr>
            <w:r w:rsidRPr="001E566B">
              <w:rPr>
                <w:rFonts w:ascii="Arial" w:hAnsi="Arial" w:cs="Arial"/>
                <w:spacing w:val="-2"/>
              </w:rPr>
              <w:t>operations</w:t>
            </w:r>
          </w:p>
        </w:tc>
      </w:tr>
      <w:tr w:rsidRPr="001E566B" w:rsidR="00ED4D50" w:rsidTr="003B1D90" w14:paraId="39EBFA8D" w14:textId="77777777">
        <w:trPr>
          <w:trHeight w:val="1012"/>
        </w:trPr>
        <w:tc>
          <w:tcPr>
            <w:tcW w:w="2160" w:type="dxa"/>
          </w:tcPr>
          <w:p w:rsidRPr="001E566B" w:rsidR="00ED4D50" w:rsidP="003B1D90" w:rsidRDefault="00ED4D50" w14:paraId="7B98CC58" w14:textId="77777777">
            <w:pPr>
              <w:pStyle w:val="TableParagraph"/>
              <w:spacing w:before="11"/>
              <w:rPr>
                <w:rFonts w:ascii="Arial" w:hAnsi="Arial" w:cs="Arial"/>
                <w:b/>
                <w:sz w:val="21"/>
              </w:rPr>
            </w:pPr>
          </w:p>
          <w:p w:rsidRPr="001E566B" w:rsidR="00ED4D50" w:rsidP="003B1D90" w:rsidRDefault="00ED4D50" w14:paraId="2FE44D25" w14:textId="77777777">
            <w:pPr>
              <w:pStyle w:val="TableParagraph"/>
              <w:ind w:left="107" w:right="319"/>
              <w:rPr>
                <w:rFonts w:ascii="Arial" w:hAnsi="Arial" w:cs="Arial"/>
                <w:b/>
              </w:rPr>
            </w:pPr>
            <w:r w:rsidRPr="001E566B">
              <w:rPr>
                <w:rFonts w:ascii="Arial" w:hAnsi="Arial" w:cs="Arial"/>
                <w:b/>
                <w:spacing w:val="-2"/>
              </w:rPr>
              <w:t>Procurement Officer</w:t>
            </w:r>
          </w:p>
        </w:tc>
        <w:tc>
          <w:tcPr>
            <w:tcW w:w="1080" w:type="dxa"/>
          </w:tcPr>
          <w:p w:rsidRPr="001E566B" w:rsidR="00ED4D50" w:rsidP="003B1D90" w:rsidRDefault="00ED4D50" w14:paraId="647063F9" w14:textId="77777777">
            <w:pPr>
              <w:pStyle w:val="TableParagraph"/>
              <w:spacing w:before="9"/>
              <w:rPr>
                <w:rFonts w:ascii="Arial" w:hAnsi="Arial" w:cs="Arial"/>
                <w:b/>
                <w:sz w:val="32"/>
              </w:rPr>
            </w:pPr>
          </w:p>
          <w:p w:rsidRPr="001E566B" w:rsidR="00ED4D50" w:rsidP="003B1D90" w:rsidRDefault="00ED4D50" w14:paraId="46B83800" w14:textId="77777777">
            <w:pPr>
              <w:pStyle w:val="TableParagraph"/>
              <w:ind w:left="166" w:right="156"/>
              <w:jc w:val="center"/>
              <w:rPr>
                <w:rFonts w:ascii="Arial" w:hAnsi="Arial" w:cs="Arial"/>
              </w:rPr>
            </w:pPr>
            <w:r>
              <w:rPr>
                <w:rFonts w:ascii="Arial" w:hAnsi="Arial" w:cs="Arial"/>
                <w:spacing w:val="-5"/>
              </w:rPr>
              <w:t>055</w:t>
            </w:r>
          </w:p>
        </w:tc>
        <w:tc>
          <w:tcPr>
            <w:tcW w:w="9770" w:type="dxa"/>
          </w:tcPr>
          <w:p w:rsidRPr="001E566B" w:rsidR="00ED4D50" w:rsidP="00C37C8F" w:rsidRDefault="00ED4D50" w14:paraId="24492B19" w14:textId="77777777">
            <w:pPr>
              <w:pStyle w:val="TableParagraph"/>
              <w:numPr>
                <w:ilvl w:val="0"/>
                <w:numId w:val="68"/>
              </w:numPr>
              <w:tabs>
                <w:tab w:val="left" w:pos="540"/>
                <w:tab w:val="left" w:pos="541"/>
              </w:tabs>
              <w:ind w:right="384"/>
              <w:rPr>
                <w:rFonts w:ascii="Arial" w:hAnsi="Arial" w:cs="Arial"/>
              </w:rPr>
            </w:pPr>
            <w:r w:rsidRPr="001E566B">
              <w:rPr>
                <w:rFonts w:ascii="Arial" w:hAnsi="Arial" w:cs="Arial"/>
              </w:rPr>
              <w:t>Reports</w:t>
            </w:r>
            <w:r w:rsidRPr="001E566B">
              <w:rPr>
                <w:rFonts w:ascii="Arial" w:hAnsi="Arial" w:cs="Arial"/>
                <w:spacing w:val="-6"/>
              </w:rPr>
              <w:t xml:space="preserve"> </w:t>
            </w:r>
            <w:r w:rsidRPr="001E566B">
              <w:rPr>
                <w:rFonts w:ascii="Arial" w:hAnsi="Arial" w:cs="Arial"/>
              </w:rPr>
              <w:t>to</w:t>
            </w:r>
            <w:r w:rsidRPr="001E566B">
              <w:rPr>
                <w:rFonts w:ascii="Arial" w:hAnsi="Arial" w:cs="Arial"/>
                <w:spacing w:val="-6"/>
              </w:rPr>
              <w:t xml:space="preserve"> </w:t>
            </w:r>
            <w:r w:rsidRPr="001E566B">
              <w:rPr>
                <w:rFonts w:ascii="Arial" w:hAnsi="Arial" w:cs="Arial"/>
              </w:rPr>
              <w:t>the</w:t>
            </w:r>
            <w:r w:rsidRPr="001E566B">
              <w:rPr>
                <w:rFonts w:ascii="Arial" w:hAnsi="Arial" w:cs="Arial"/>
                <w:spacing w:val="-6"/>
              </w:rPr>
              <w:t xml:space="preserve"> </w:t>
            </w:r>
            <w:r w:rsidRPr="001E566B">
              <w:rPr>
                <w:rFonts w:ascii="Arial" w:hAnsi="Arial" w:cs="Arial"/>
              </w:rPr>
              <w:t>Administration</w:t>
            </w:r>
            <w:r w:rsidRPr="001E566B">
              <w:rPr>
                <w:rFonts w:ascii="Arial" w:hAnsi="Arial" w:cs="Arial"/>
                <w:spacing w:val="-6"/>
              </w:rPr>
              <w:t xml:space="preserve"> </w:t>
            </w:r>
            <w:r w:rsidRPr="001E566B">
              <w:rPr>
                <w:rFonts w:ascii="Arial" w:hAnsi="Arial" w:cs="Arial"/>
              </w:rPr>
              <w:t>and</w:t>
            </w:r>
            <w:r w:rsidRPr="001E566B">
              <w:rPr>
                <w:rFonts w:ascii="Arial" w:hAnsi="Arial" w:cs="Arial"/>
                <w:spacing w:val="-6"/>
              </w:rPr>
              <w:t xml:space="preserve"> </w:t>
            </w:r>
            <w:r w:rsidRPr="001E566B">
              <w:rPr>
                <w:rFonts w:ascii="Arial" w:hAnsi="Arial" w:cs="Arial"/>
              </w:rPr>
              <w:t>Finance</w:t>
            </w:r>
            <w:r w:rsidRPr="001E566B">
              <w:rPr>
                <w:rFonts w:ascii="Arial" w:hAnsi="Arial" w:cs="Arial"/>
                <w:spacing w:val="-6"/>
              </w:rPr>
              <w:t xml:space="preserve"> </w:t>
            </w:r>
            <w:r w:rsidRPr="001E566B">
              <w:rPr>
                <w:rFonts w:ascii="Arial" w:hAnsi="Arial" w:cs="Arial"/>
              </w:rPr>
              <w:t xml:space="preserve">Section </w:t>
            </w:r>
            <w:r>
              <w:rPr>
                <w:rFonts w:ascii="Arial" w:hAnsi="Arial" w:cs="Arial"/>
                <w:spacing w:val="-2"/>
              </w:rPr>
              <w:t>Coordinator</w:t>
            </w:r>
          </w:p>
          <w:p w:rsidRPr="001E566B" w:rsidR="00ED4D50" w:rsidP="00C37C8F" w:rsidRDefault="00ED4D50" w14:paraId="2607226B" w14:textId="77777777">
            <w:pPr>
              <w:pStyle w:val="TableParagraph"/>
              <w:numPr>
                <w:ilvl w:val="0"/>
                <w:numId w:val="68"/>
              </w:numPr>
              <w:tabs>
                <w:tab w:val="left" w:pos="540"/>
                <w:tab w:val="left" w:pos="541"/>
              </w:tabs>
              <w:spacing w:line="252" w:lineRule="exact"/>
              <w:rPr>
                <w:rFonts w:ascii="Arial" w:hAnsi="Arial" w:cs="Arial"/>
              </w:rPr>
            </w:pPr>
            <w:r w:rsidRPr="001E566B">
              <w:rPr>
                <w:rFonts w:ascii="Arial" w:hAnsi="Arial" w:cs="Arial"/>
              </w:rPr>
              <w:t>Facilitates</w:t>
            </w:r>
            <w:r w:rsidRPr="001E566B">
              <w:rPr>
                <w:rFonts w:ascii="Arial" w:hAnsi="Arial" w:cs="Arial"/>
                <w:spacing w:val="-6"/>
              </w:rPr>
              <w:t xml:space="preserve"> </w:t>
            </w:r>
            <w:r w:rsidRPr="001E566B">
              <w:rPr>
                <w:rFonts w:ascii="Arial" w:hAnsi="Arial" w:cs="Arial"/>
              </w:rPr>
              <w:t>all</w:t>
            </w:r>
            <w:r w:rsidRPr="001E566B">
              <w:rPr>
                <w:rFonts w:ascii="Arial" w:hAnsi="Arial" w:cs="Arial"/>
                <w:spacing w:val="-4"/>
              </w:rPr>
              <w:t xml:space="preserve"> </w:t>
            </w:r>
            <w:r w:rsidRPr="001E566B">
              <w:rPr>
                <w:rFonts w:ascii="Arial" w:hAnsi="Arial" w:cs="Arial"/>
              </w:rPr>
              <w:t>procurement</w:t>
            </w:r>
            <w:r w:rsidRPr="001E566B">
              <w:rPr>
                <w:rFonts w:ascii="Arial" w:hAnsi="Arial" w:cs="Arial"/>
                <w:spacing w:val="-6"/>
              </w:rPr>
              <w:t xml:space="preserve"> </w:t>
            </w:r>
            <w:r w:rsidRPr="001E566B">
              <w:rPr>
                <w:rFonts w:ascii="Arial" w:hAnsi="Arial" w:cs="Arial"/>
              </w:rPr>
              <w:t>processes</w:t>
            </w:r>
            <w:r w:rsidRPr="001E566B">
              <w:rPr>
                <w:rFonts w:ascii="Arial" w:hAnsi="Arial" w:cs="Arial"/>
                <w:spacing w:val="-4"/>
              </w:rPr>
              <w:t xml:space="preserve"> </w:t>
            </w:r>
            <w:r w:rsidRPr="001E566B">
              <w:rPr>
                <w:rFonts w:ascii="Arial" w:hAnsi="Arial" w:cs="Arial"/>
              </w:rPr>
              <w:t>and</w:t>
            </w:r>
            <w:r w:rsidRPr="001E566B">
              <w:rPr>
                <w:rFonts w:ascii="Arial" w:hAnsi="Arial" w:cs="Arial"/>
                <w:spacing w:val="-6"/>
              </w:rPr>
              <w:t xml:space="preserve"> </w:t>
            </w:r>
            <w:r w:rsidRPr="001E566B">
              <w:rPr>
                <w:rFonts w:ascii="Arial" w:hAnsi="Arial" w:cs="Arial"/>
                <w:spacing w:val="-2"/>
              </w:rPr>
              <w:t>requests</w:t>
            </w:r>
          </w:p>
          <w:p w:rsidRPr="001E566B" w:rsidR="00ED4D50" w:rsidP="00C37C8F" w:rsidRDefault="00ED4D50" w14:paraId="7AC02F85" w14:textId="77777777">
            <w:pPr>
              <w:pStyle w:val="TableParagraph"/>
              <w:numPr>
                <w:ilvl w:val="0"/>
                <w:numId w:val="68"/>
              </w:numPr>
              <w:tabs>
                <w:tab w:val="left" w:pos="540"/>
                <w:tab w:val="left" w:pos="541"/>
              </w:tabs>
              <w:spacing w:line="235" w:lineRule="exact"/>
              <w:rPr>
                <w:rFonts w:ascii="Arial" w:hAnsi="Arial" w:cs="Arial"/>
              </w:rPr>
            </w:pPr>
            <w:r w:rsidRPr="001E566B">
              <w:rPr>
                <w:rFonts w:ascii="Arial" w:hAnsi="Arial" w:cs="Arial"/>
              </w:rPr>
              <w:t>Tracks</w:t>
            </w:r>
            <w:r w:rsidRPr="001E566B">
              <w:rPr>
                <w:rFonts w:ascii="Arial" w:hAnsi="Arial" w:cs="Arial"/>
                <w:spacing w:val="-3"/>
              </w:rPr>
              <w:t xml:space="preserve"> </w:t>
            </w:r>
            <w:r w:rsidRPr="001E566B">
              <w:rPr>
                <w:rFonts w:ascii="Arial" w:hAnsi="Arial" w:cs="Arial"/>
              </w:rPr>
              <w:t>and</w:t>
            </w:r>
            <w:r w:rsidRPr="001E566B">
              <w:rPr>
                <w:rFonts w:ascii="Arial" w:hAnsi="Arial" w:cs="Arial"/>
                <w:spacing w:val="-6"/>
              </w:rPr>
              <w:t xml:space="preserve"> </w:t>
            </w:r>
            <w:r w:rsidRPr="001E566B">
              <w:rPr>
                <w:rFonts w:ascii="Arial" w:hAnsi="Arial" w:cs="Arial"/>
              </w:rPr>
              <w:t>records</w:t>
            </w:r>
            <w:r w:rsidRPr="001E566B">
              <w:rPr>
                <w:rFonts w:ascii="Arial" w:hAnsi="Arial" w:cs="Arial"/>
                <w:spacing w:val="-3"/>
              </w:rPr>
              <w:t xml:space="preserve"> </w:t>
            </w:r>
            <w:r w:rsidRPr="001E566B">
              <w:rPr>
                <w:rFonts w:ascii="Arial" w:hAnsi="Arial" w:cs="Arial"/>
              </w:rPr>
              <w:t>all</w:t>
            </w:r>
            <w:r w:rsidRPr="001E566B">
              <w:rPr>
                <w:rFonts w:ascii="Arial" w:hAnsi="Arial" w:cs="Arial"/>
                <w:spacing w:val="-1"/>
              </w:rPr>
              <w:t xml:space="preserve"> </w:t>
            </w:r>
            <w:r w:rsidRPr="001E566B">
              <w:rPr>
                <w:rFonts w:ascii="Arial" w:hAnsi="Arial" w:cs="Arial"/>
                <w:spacing w:val="-2"/>
              </w:rPr>
              <w:t>purchases</w:t>
            </w:r>
          </w:p>
        </w:tc>
      </w:tr>
    </w:tbl>
    <w:p w:rsidR="00420CEF" w:rsidP="00571CA1" w:rsidRDefault="00420CEF" w14:paraId="4FD1C90B" w14:textId="77777777">
      <w:pPr>
        <w:spacing w:after="0" w:line="240" w:lineRule="auto"/>
        <w:jc w:val="center"/>
        <w:rPr>
          <w:rFonts w:ascii="Arial" w:hAnsi="Arial" w:cs="Arial"/>
          <w:b/>
          <w:bCs/>
          <w:sz w:val="32"/>
          <w:szCs w:val="32"/>
        </w:rPr>
      </w:pPr>
    </w:p>
    <w:p w:rsidR="00ED4D50" w:rsidP="00571CA1" w:rsidRDefault="00ED4D50" w14:paraId="4900636C" w14:textId="77777777">
      <w:pPr>
        <w:spacing w:after="0" w:line="240" w:lineRule="auto"/>
        <w:jc w:val="center"/>
        <w:rPr>
          <w:rFonts w:ascii="Arial" w:hAnsi="Arial" w:cs="Arial"/>
          <w:b/>
          <w:bCs/>
          <w:sz w:val="32"/>
          <w:szCs w:val="32"/>
        </w:rPr>
      </w:pPr>
    </w:p>
    <w:p w:rsidR="00ED4D50" w:rsidP="00571CA1" w:rsidRDefault="00ED4D50" w14:paraId="3DEBCCD4" w14:textId="77777777">
      <w:pPr>
        <w:spacing w:after="0" w:line="240" w:lineRule="auto"/>
        <w:jc w:val="center"/>
        <w:rPr>
          <w:rFonts w:ascii="Arial" w:hAnsi="Arial" w:cs="Arial"/>
          <w:b/>
          <w:bCs/>
          <w:sz w:val="32"/>
          <w:szCs w:val="32"/>
        </w:rPr>
      </w:pPr>
    </w:p>
    <w:p w:rsidR="00ED4D50" w:rsidP="00571CA1" w:rsidRDefault="00ED4D50" w14:paraId="0334229D" w14:textId="77777777">
      <w:pPr>
        <w:spacing w:after="0" w:line="240" w:lineRule="auto"/>
        <w:jc w:val="center"/>
        <w:rPr>
          <w:rFonts w:ascii="Arial" w:hAnsi="Arial" w:cs="Arial"/>
          <w:b/>
          <w:bCs/>
          <w:sz w:val="32"/>
          <w:szCs w:val="32"/>
        </w:rPr>
      </w:pPr>
    </w:p>
    <w:p w:rsidR="00ED4D50" w:rsidP="00571CA1" w:rsidRDefault="00ED4D50" w14:paraId="342B1714" w14:textId="77777777">
      <w:pPr>
        <w:spacing w:after="0" w:line="240" w:lineRule="auto"/>
        <w:jc w:val="center"/>
        <w:rPr>
          <w:rFonts w:ascii="Arial" w:hAnsi="Arial" w:cs="Arial"/>
          <w:b/>
          <w:bCs/>
          <w:sz w:val="32"/>
          <w:szCs w:val="32"/>
        </w:rPr>
      </w:pPr>
    </w:p>
    <w:p w:rsidR="00ED4D50" w:rsidP="00571CA1" w:rsidRDefault="00ED4D50" w14:paraId="20105DBB" w14:textId="368A370D">
      <w:pPr>
        <w:spacing w:after="0" w:line="240" w:lineRule="auto"/>
        <w:jc w:val="center"/>
        <w:rPr>
          <w:rFonts w:ascii="Arial" w:hAnsi="Arial" w:cs="Arial"/>
          <w:b/>
          <w:bCs/>
          <w:sz w:val="32"/>
          <w:szCs w:val="32"/>
        </w:rPr>
      </w:pPr>
    </w:p>
    <w:p w:rsidR="00ED4D50" w:rsidP="00571CA1" w:rsidRDefault="00065953" w14:paraId="28E5878F" w14:textId="6F6EBFB1">
      <w:pPr>
        <w:spacing w:after="0" w:line="240" w:lineRule="auto"/>
        <w:jc w:val="center"/>
        <w:rPr>
          <w:rFonts w:ascii="Arial" w:hAnsi="Arial" w:cs="Arial"/>
          <w:b/>
          <w:bCs/>
          <w:sz w:val="32"/>
          <w:szCs w:val="32"/>
        </w:rPr>
      </w:pPr>
      <w:r>
        <w:rPr>
          <w:noProof/>
        </w:rPr>
        <mc:AlternateContent>
          <mc:Choice Requires="wps">
            <w:drawing>
              <wp:anchor distT="0" distB="0" distL="114300" distR="114300" simplePos="0" relativeHeight="251743232" behindDoc="1" locked="0" layoutInCell="1" allowOverlap="1" wp14:anchorId="2BB3C104" wp14:editId="12572B05">
                <wp:simplePos x="0" y="0"/>
                <wp:positionH relativeFrom="margin">
                  <wp:align>center</wp:align>
                </wp:positionH>
                <wp:positionV relativeFrom="paragraph">
                  <wp:posOffset>32385</wp:posOffset>
                </wp:positionV>
                <wp:extent cx="1828800" cy="1828800"/>
                <wp:effectExtent l="0" t="0" r="0" b="0"/>
                <wp:wrapNone/>
                <wp:docPr id="927724417"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Pr="00634B88" w:rsidR="00065953" w:rsidP="00065953" w:rsidRDefault="00065953" w14:paraId="387F8D7A" w14:textId="2A5110CC">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4-18</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w14:anchorId="5B5EDA80">
              <v:shape id="_x0000_s1062" style="position:absolute;left:0;text-align:left;margin-left:0;margin-top:2.55pt;width:2in;height:2in;z-index:-25157324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" w14:anchorId="2BB3C104">
                <v:textbox style="mso-fit-shape-to-text:t">
                  <w:txbxContent>
                    <w:p w:rsidRPr="00634B88" w:rsidR="00065953" w:rsidP="00065953" w:rsidRDefault="00065953" w14:paraId="4EAF35C0" w14:textId="2A5110CC">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4-18</w:t>
                      </w:r>
                    </w:p>
                  </w:txbxContent>
                </v:textbox>
                <w10:wrap anchorx="margin"/>
              </v:shape>
            </w:pict>
          </mc:Fallback>
        </mc:AlternateContent>
      </w:r>
    </w:p>
    <w:p w:rsidR="00ED4D50" w:rsidP="00571CA1" w:rsidRDefault="00ED4D50" w14:paraId="5A882C0E" w14:textId="77777777">
      <w:pPr>
        <w:spacing w:after="0" w:line="240" w:lineRule="auto"/>
        <w:jc w:val="center"/>
        <w:rPr>
          <w:rFonts w:ascii="Arial" w:hAnsi="Arial" w:cs="Arial"/>
          <w:b/>
          <w:bCs/>
          <w:sz w:val="32"/>
          <w:szCs w:val="32"/>
        </w:rPr>
        <w:sectPr w:rsidR="00ED4D50" w:rsidSect="00D76F52">
          <w:headerReference w:type="even" r:id="rId23"/>
          <w:headerReference w:type="default" r:id="rId24"/>
          <w:headerReference w:type="first" r:id="rId25"/>
          <w:pgSz w:w="15840" w:h="12240" w:orient="landscape"/>
          <w:pgMar w:top="1440" w:right="1152" w:bottom="1152" w:left="1440" w:header="720" w:footer="720" w:gutter="0"/>
          <w:cols w:space="720"/>
          <w:titlePg/>
          <w:docGrid w:linePitch="360"/>
        </w:sectPr>
      </w:pPr>
    </w:p>
    <w:p w:rsidR="004A05C1" w:rsidP="00571CA1" w:rsidRDefault="004A05C1" w14:paraId="7631A6D1" w14:textId="77777777">
      <w:pPr>
        <w:spacing w:after="0" w:line="240" w:lineRule="auto"/>
        <w:jc w:val="center"/>
        <w:rPr>
          <w:rFonts w:ascii="Arial" w:hAnsi="Arial" w:cs="Arial"/>
          <w:b/>
          <w:bCs/>
          <w:sz w:val="32"/>
          <w:szCs w:val="32"/>
        </w:rPr>
      </w:pPr>
    </w:p>
    <w:p w:rsidR="002F7CE1" w:rsidP="00571CA1" w:rsidRDefault="002F7CE1" w14:paraId="60CF2CEB" w14:textId="77777777">
      <w:pPr>
        <w:spacing w:after="0" w:line="240" w:lineRule="auto"/>
        <w:jc w:val="center"/>
        <w:rPr>
          <w:rFonts w:ascii="Arial" w:hAnsi="Arial" w:cs="Arial"/>
          <w:b/>
          <w:bCs/>
          <w:sz w:val="32"/>
          <w:szCs w:val="32"/>
        </w:rPr>
      </w:pPr>
    </w:p>
    <w:p w:rsidR="002F7CE1" w:rsidP="00571CA1" w:rsidRDefault="002F7CE1" w14:paraId="6A83E7C6" w14:textId="77777777">
      <w:pPr>
        <w:spacing w:after="0" w:line="240" w:lineRule="auto"/>
        <w:jc w:val="center"/>
        <w:rPr>
          <w:rFonts w:ascii="Arial" w:hAnsi="Arial" w:cs="Arial"/>
          <w:b/>
          <w:bCs/>
          <w:sz w:val="32"/>
          <w:szCs w:val="32"/>
        </w:rPr>
      </w:pPr>
    </w:p>
    <w:p w:rsidR="002F7CE1" w:rsidP="00571CA1" w:rsidRDefault="002F7CE1" w14:paraId="2B04E739" w14:textId="77777777">
      <w:pPr>
        <w:spacing w:after="0" w:line="240" w:lineRule="auto"/>
        <w:jc w:val="center"/>
        <w:rPr>
          <w:rFonts w:ascii="Arial" w:hAnsi="Arial" w:cs="Arial"/>
          <w:b/>
          <w:bCs/>
          <w:sz w:val="32"/>
          <w:szCs w:val="32"/>
        </w:rPr>
      </w:pPr>
    </w:p>
    <w:p w:rsidR="002F7CE1" w:rsidP="00571CA1" w:rsidRDefault="002F7CE1" w14:paraId="422C45F1" w14:textId="77777777">
      <w:pPr>
        <w:spacing w:after="0" w:line="240" w:lineRule="auto"/>
        <w:jc w:val="center"/>
        <w:rPr>
          <w:rFonts w:ascii="Arial" w:hAnsi="Arial" w:cs="Arial"/>
          <w:b/>
          <w:bCs/>
          <w:sz w:val="32"/>
          <w:szCs w:val="32"/>
        </w:rPr>
      </w:pPr>
    </w:p>
    <w:p w:rsidR="002F7CE1" w:rsidP="00571CA1" w:rsidRDefault="002F7CE1" w14:paraId="60ACE5B4" w14:textId="77777777">
      <w:pPr>
        <w:spacing w:after="0" w:line="240" w:lineRule="auto"/>
        <w:jc w:val="center"/>
        <w:rPr>
          <w:rFonts w:ascii="Arial" w:hAnsi="Arial" w:cs="Arial"/>
          <w:b/>
          <w:bCs/>
          <w:sz w:val="32"/>
          <w:szCs w:val="32"/>
        </w:rPr>
      </w:pPr>
    </w:p>
    <w:p w:rsidR="002F7CE1" w:rsidP="00571CA1" w:rsidRDefault="002F7CE1" w14:paraId="4C4AFF1A" w14:textId="77777777">
      <w:pPr>
        <w:spacing w:after="0" w:line="240" w:lineRule="auto"/>
        <w:jc w:val="center"/>
        <w:rPr>
          <w:rFonts w:ascii="Arial" w:hAnsi="Arial" w:cs="Arial"/>
          <w:b/>
          <w:bCs/>
          <w:sz w:val="32"/>
          <w:szCs w:val="32"/>
        </w:rPr>
      </w:pPr>
    </w:p>
    <w:p w:rsidR="002F7CE1" w:rsidP="00571CA1" w:rsidRDefault="002F7CE1" w14:paraId="730E17CB" w14:textId="77777777">
      <w:pPr>
        <w:spacing w:after="0" w:line="240" w:lineRule="auto"/>
        <w:jc w:val="center"/>
        <w:rPr>
          <w:rFonts w:ascii="Arial" w:hAnsi="Arial" w:cs="Arial"/>
          <w:b/>
          <w:bCs/>
          <w:sz w:val="32"/>
          <w:szCs w:val="32"/>
        </w:rPr>
      </w:pPr>
    </w:p>
    <w:p w:rsidR="002F7CE1" w:rsidP="00571CA1" w:rsidRDefault="002F7CE1" w14:paraId="4E12D5FF" w14:textId="77777777">
      <w:pPr>
        <w:spacing w:after="0" w:line="240" w:lineRule="auto"/>
        <w:jc w:val="center"/>
        <w:rPr>
          <w:rFonts w:ascii="Arial" w:hAnsi="Arial" w:cs="Arial"/>
          <w:b/>
          <w:bCs/>
          <w:sz w:val="32"/>
          <w:szCs w:val="32"/>
        </w:rPr>
      </w:pPr>
    </w:p>
    <w:p w:rsidR="002F7CE1" w:rsidP="00571CA1" w:rsidRDefault="002F7CE1" w14:paraId="2E55BB2B" w14:textId="77777777">
      <w:pPr>
        <w:spacing w:after="0" w:line="240" w:lineRule="auto"/>
        <w:jc w:val="center"/>
        <w:rPr>
          <w:rFonts w:ascii="Arial" w:hAnsi="Arial" w:cs="Arial"/>
          <w:b/>
          <w:bCs/>
          <w:sz w:val="32"/>
          <w:szCs w:val="32"/>
        </w:rPr>
      </w:pPr>
    </w:p>
    <w:p w:rsidR="002F7CE1" w:rsidP="00571CA1" w:rsidRDefault="002F7CE1" w14:paraId="7E2BE359" w14:textId="77777777">
      <w:pPr>
        <w:spacing w:after="0" w:line="240" w:lineRule="auto"/>
        <w:jc w:val="center"/>
        <w:rPr>
          <w:rFonts w:ascii="Arial" w:hAnsi="Arial" w:cs="Arial"/>
          <w:b/>
          <w:bCs/>
          <w:sz w:val="32"/>
          <w:szCs w:val="32"/>
        </w:rPr>
      </w:pPr>
    </w:p>
    <w:p w:rsidR="002F7CE1" w:rsidP="00571CA1" w:rsidRDefault="002F7CE1" w14:paraId="303DD59F" w14:textId="77777777">
      <w:pPr>
        <w:spacing w:after="0" w:line="240" w:lineRule="auto"/>
        <w:jc w:val="center"/>
        <w:rPr>
          <w:rFonts w:ascii="Arial" w:hAnsi="Arial" w:cs="Arial"/>
          <w:b/>
          <w:bCs/>
          <w:sz w:val="32"/>
          <w:szCs w:val="32"/>
        </w:rPr>
      </w:pPr>
    </w:p>
    <w:p w:rsidR="00D20E53" w:rsidP="00571CA1" w:rsidRDefault="00D20E53" w14:paraId="50CD8BBC" w14:textId="77777777">
      <w:pPr>
        <w:spacing w:after="0" w:line="240" w:lineRule="auto"/>
        <w:jc w:val="center"/>
        <w:rPr>
          <w:rFonts w:ascii="Arial" w:hAnsi="Arial" w:cs="Arial"/>
          <w:b/>
          <w:bCs/>
          <w:sz w:val="32"/>
          <w:szCs w:val="32"/>
        </w:rPr>
      </w:pPr>
    </w:p>
    <w:p w:rsidR="002F7CE1" w:rsidP="00571CA1" w:rsidRDefault="002F7CE1" w14:paraId="59820C2B" w14:textId="77777777">
      <w:pPr>
        <w:spacing w:after="0" w:line="240" w:lineRule="auto"/>
        <w:jc w:val="center"/>
        <w:rPr>
          <w:rFonts w:ascii="Arial" w:hAnsi="Arial" w:cs="Arial"/>
          <w:b/>
          <w:bCs/>
          <w:sz w:val="32"/>
          <w:szCs w:val="32"/>
        </w:rPr>
      </w:pPr>
    </w:p>
    <w:p w:rsidR="002F7CE1" w:rsidP="00571CA1" w:rsidRDefault="002F7CE1" w14:paraId="1078BAA8" w14:textId="77777777">
      <w:pPr>
        <w:spacing w:after="0" w:line="240" w:lineRule="auto"/>
        <w:jc w:val="center"/>
        <w:rPr>
          <w:rFonts w:ascii="Arial" w:hAnsi="Arial" w:cs="Arial"/>
          <w:b/>
          <w:bCs/>
          <w:sz w:val="32"/>
          <w:szCs w:val="32"/>
        </w:rPr>
      </w:pPr>
    </w:p>
    <w:p w:rsidR="002F7CE1" w:rsidP="00571CA1" w:rsidRDefault="002F7CE1" w14:paraId="4FF62AD9" w14:textId="77777777">
      <w:pPr>
        <w:spacing w:after="0" w:line="240" w:lineRule="auto"/>
        <w:jc w:val="center"/>
        <w:rPr>
          <w:rFonts w:ascii="Arial" w:hAnsi="Arial" w:cs="Arial"/>
          <w:b/>
          <w:bCs/>
          <w:sz w:val="32"/>
          <w:szCs w:val="32"/>
        </w:rPr>
      </w:pPr>
    </w:p>
    <w:p w:rsidR="002F7CE1" w:rsidP="00571CA1" w:rsidRDefault="002F7CE1" w14:paraId="13C1A26F" w14:textId="77777777">
      <w:pPr>
        <w:spacing w:after="0" w:line="240" w:lineRule="auto"/>
        <w:jc w:val="center"/>
        <w:rPr>
          <w:rFonts w:ascii="Arial" w:hAnsi="Arial" w:cs="Arial"/>
          <w:b/>
          <w:bCs/>
          <w:sz w:val="32"/>
          <w:szCs w:val="32"/>
        </w:rPr>
      </w:pPr>
    </w:p>
    <w:p w:rsidR="002F7CE1" w:rsidP="00571CA1" w:rsidRDefault="002F7CE1" w14:paraId="6F721D8C" w14:textId="04A17209">
      <w:pPr>
        <w:spacing w:after="0" w:line="240" w:lineRule="auto"/>
        <w:jc w:val="center"/>
        <w:rPr>
          <w:rFonts w:ascii="Arial" w:hAnsi="Arial" w:cs="Arial"/>
          <w:b/>
          <w:bCs/>
          <w:sz w:val="32"/>
          <w:szCs w:val="32"/>
        </w:rPr>
      </w:pPr>
      <w:r>
        <w:rPr>
          <w:rFonts w:ascii="Arial" w:hAnsi="Arial" w:cs="Arial"/>
          <w:b/>
          <w:bCs/>
          <w:sz w:val="32"/>
          <w:szCs w:val="32"/>
        </w:rPr>
        <w:t>THIS PAGE LEFT BLANK INTENTIONALLY</w:t>
      </w:r>
    </w:p>
    <w:p w:rsidR="002F7CE1" w:rsidP="00571CA1" w:rsidRDefault="002F7CE1" w14:paraId="697C3216" w14:textId="77777777">
      <w:pPr>
        <w:spacing w:after="0" w:line="240" w:lineRule="auto"/>
        <w:jc w:val="center"/>
        <w:rPr>
          <w:rFonts w:ascii="Arial" w:hAnsi="Arial" w:cs="Arial"/>
          <w:b/>
          <w:bCs/>
          <w:sz w:val="32"/>
          <w:szCs w:val="32"/>
        </w:rPr>
      </w:pPr>
    </w:p>
    <w:p w:rsidR="002F7CE1" w:rsidP="00571CA1" w:rsidRDefault="002F7CE1" w14:paraId="24BD6107" w14:textId="77777777">
      <w:pPr>
        <w:spacing w:after="0" w:line="240" w:lineRule="auto"/>
        <w:jc w:val="center"/>
        <w:rPr>
          <w:rFonts w:ascii="Arial" w:hAnsi="Arial" w:cs="Arial"/>
          <w:b/>
          <w:bCs/>
          <w:sz w:val="32"/>
          <w:szCs w:val="32"/>
        </w:rPr>
      </w:pPr>
    </w:p>
    <w:p w:rsidR="002F7CE1" w:rsidP="00571CA1" w:rsidRDefault="002F7CE1" w14:paraId="0310EC86" w14:textId="77777777">
      <w:pPr>
        <w:spacing w:after="0" w:line="240" w:lineRule="auto"/>
        <w:jc w:val="center"/>
        <w:rPr>
          <w:rFonts w:ascii="Arial" w:hAnsi="Arial" w:cs="Arial"/>
          <w:b/>
          <w:bCs/>
          <w:sz w:val="32"/>
          <w:szCs w:val="32"/>
        </w:rPr>
      </w:pPr>
    </w:p>
    <w:p w:rsidR="002F7CE1" w:rsidP="00571CA1" w:rsidRDefault="002F7CE1" w14:paraId="5069EA99" w14:textId="77777777">
      <w:pPr>
        <w:spacing w:after="0" w:line="240" w:lineRule="auto"/>
        <w:jc w:val="center"/>
        <w:rPr>
          <w:rFonts w:ascii="Arial" w:hAnsi="Arial" w:cs="Arial"/>
          <w:b/>
          <w:bCs/>
          <w:sz w:val="32"/>
          <w:szCs w:val="32"/>
        </w:rPr>
      </w:pPr>
    </w:p>
    <w:p w:rsidR="002F7CE1" w:rsidP="00571CA1" w:rsidRDefault="002F7CE1" w14:paraId="78FB9A4F" w14:textId="77777777">
      <w:pPr>
        <w:spacing w:after="0" w:line="240" w:lineRule="auto"/>
        <w:jc w:val="center"/>
        <w:rPr>
          <w:rFonts w:ascii="Arial" w:hAnsi="Arial" w:cs="Arial"/>
          <w:b/>
          <w:bCs/>
          <w:sz w:val="32"/>
          <w:szCs w:val="32"/>
        </w:rPr>
      </w:pPr>
    </w:p>
    <w:p w:rsidR="002F7CE1" w:rsidP="00571CA1" w:rsidRDefault="002F7CE1" w14:paraId="445FD876" w14:textId="77777777">
      <w:pPr>
        <w:spacing w:after="0" w:line="240" w:lineRule="auto"/>
        <w:jc w:val="center"/>
        <w:rPr>
          <w:rFonts w:ascii="Arial" w:hAnsi="Arial" w:cs="Arial"/>
          <w:b/>
          <w:bCs/>
          <w:sz w:val="32"/>
          <w:szCs w:val="32"/>
        </w:rPr>
      </w:pPr>
    </w:p>
    <w:p w:rsidR="002F7CE1" w:rsidP="00571CA1" w:rsidRDefault="002F7CE1" w14:paraId="14733099" w14:textId="77777777">
      <w:pPr>
        <w:spacing w:after="0" w:line="240" w:lineRule="auto"/>
        <w:jc w:val="center"/>
        <w:rPr>
          <w:rFonts w:ascii="Arial" w:hAnsi="Arial" w:cs="Arial"/>
          <w:b/>
          <w:bCs/>
          <w:sz w:val="32"/>
          <w:szCs w:val="32"/>
        </w:rPr>
      </w:pPr>
    </w:p>
    <w:p w:rsidR="002F7CE1" w:rsidP="00571CA1" w:rsidRDefault="002F7CE1" w14:paraId="29122645" w14:textId="77777777">
      <w:pPr>
        <w:spacing w:after="0" w:line="240" w:lineRule="auto"/>
        <w:jc w:val="center"/>
        <w:rPr>
          <w:rFonts w:ascii="Arial" w:hAnsi="Arial" w:cs="Arial"/>
          <w:b/>
          <w:bCs/>
          <w:sz w:val="32"/>
          <w:szCs w:val="32"/>
        </w:rPr>
      </w:pPr>
    </w:p>
    <w:p w:rsidR="002F7CE1" w:rsidP="00571CA1" w:rsidRDefault="002F7CE1" w14:paraId="61A28C1E" w14:textId="77777777">
      <w:pPr>
        <w:spacing w:after="0" w:line="240" w:lineRule="auto"/>
        <w:jc w:val="center"/>
        <w:rPr>
          <w:rFonts w:ascii="Arial" w:hAnsi="Arial" w:cs="Arial"/>
          <w:b/>
          <w:bCs/>
          <w:sz w:val="32"/>
          <w:szCs w:val="32"/>
        </w:rPr>
      </w:pPr>
    </w:p>
    <w:p w:rsidR="002F7CE1" w:rsidP="00571CA1" w:rsidRDefault="002F7CE1" w14:paraId="23E64CCA" w14:textId="77777777">
      <w:pPr>
        <w:spacing w:after="0" w:line="240" w:lineRule="auto"/>
        <w:jc w:val="center"/>
        <w:rPr>
          <w:rFonts w:ascii="Arial" w:hAnsi="Arial" w:cs="Arial"/>
          <w:b/>
          <w:bCs/>
          <w:sz w:val="32"/>
          <w:szCs w:val="32"/>
        </w:rPr>
      </w:pPr>
    </w:p>
    <w:p w:rsidR="002F7CE1" w:rsidP="00571CA1" w:rsidRDefault="002F7CE1" w14:paraId="4525A67B" w14:textId="77777777">
      <w:pPr>
        <w:spacing w:after="0" w:line="240" w:lineRule="auto"/>
        <w:jc w:val="center"/>
        <w:rPr>
          <w:rFonts w:ascii="Arial" w:hAnsi="Arial" w:cs="Arial"/>
          <w:b/>
          <w:bCs/>
          <w:sz w:val="32"/>
          <w:szCs w:val="32"/>
        </w:rPr>
      </w:pPr>
    </w:p>
    <w:p w:rsidR="002F7CE1" w:rsidP="00571CA1" w:rsidRDefault="002F7CE1" w14:paraId="0AC13F0E" w14:textId="77777777">
      <w:pPr>
        <w:spacing w:after="0" w:line="240" w:lineRule="auto"/>
        <w:jc w:val="center"/>
        <w:rPr>
          <w:rFonts w:ascii="Arial" w:hAnsi="Arial" w:cs="Arial"/>
          <w:b/>
          <w:bCs/>
          <w:sz w:val="32"/>
          <w:szCs w:val="32"/>
        </w:rPr>
      </w:pPr>
    </w:p>
    <w:p w:rsidR="002F7CE1" w:rsidP="00571CA1" w:rsidRDefault="002F7CE1" w14:paraId="3DA3B488" w14:textId="77777777">
      <w:pPr>
        <w:spacing w:after="0" w:line="240" w:lineRule="auto"/>
        <w:jc w:val="center"/>
        <w:rPr>
          <w:rFonts w:ascii="Arial" w:hAnsi="Arial" w:cs="Arial"/>
          <w:b/>
          <w:bCs/>
          <w:sz w:val="32"/>
          <w:szCs w:val="32"/>
        </w:rPr>
      </w:pPr>
    </w:p>
    <w:p w:rsidR="002F7CE1" w:rsidP="00571CA1" w:rsidRDefault="002F7CE1" w14:paraId="71966E38" w14:textId="77777777">
      <w:pPr>
        <w:spacing w:after="0" w:line="240" w:lineRule="auto"/>
        <w:jc w:val="center"/>
        <w:rPr>
          <w:rFonts w:ascii="Arial" w:hAnsi="Arial" w:cs="Arial"/>
          <w:b/>
          <w:bCs/>
          <w:sz w:val="32"/>
          <w:szCs w:val="32"/>
        </w:rPr>
      </w:pPr>
    </w:p>
    <w:p w:rsidR="002F7CE1" w:rsidP="00571CA1" w:rsidRDefault="002F7CE1" w14:paraId="70229264" w14:textId="77777777">
      <w:pPr>
        <w:spacing w:after="0" w:line="240" w:lineRule="auto"/>
        <w:jc w:val="center"/>
        <w:rPr>
          <w:rFonts w:ascii="Arial" w:hAnsi="Arial" w:cs="Arial"/>
          <w:b/>
          <w:bCs/>
          <w:sz w:val="32"/>
          <w:szCs w:val="32"/>
        </w:rPr>
      </w:pPr>
    </w:p>
    <w:p w:rsidR="002F7CE1" w:rsidP="00571CA1" w:rsidRDefault="002F7CE1" w14:paraId="1B79F788" w14:textId="77777777">
      <w:pPr>
        <w:spacing w:after="0" w:line="240" w:lineRule="auto"/>
        <w:jc w:val="center"/>
        <w:rPr>
          <w:rFonts w:ascii="Arial" w:hAnsi="Arial" w:cs="Arial"/>
          <w:b/>
          <w:bCs/>
          <w:sz w:val="32"/>
          <w:szCs w:val="32"/>
        </w:rPr>
      </w:pPr>
    </w:p>
    <w:p w:rsidR="002F7CE1" w:rsidP="00571CA1" w:rsidRDefault="002F7CE1" w14:paraId="47FDCF1E" w14:textId="77777777">
      <w:pPr>
        <w:spacing w:after="0" w:line="240" w:lineRule="auto"/>
        <w:jc w:val="center"/>
        <w:rPr>
          <w:rFonts w:ascii="Arial" w:hAnsi="Arial" w:cs="Arial"/>
          <w:b/>
          <w:bCs/>
          <w:sz w:val="32"/>
          <w:szCs w:val="32"/>
        </w:rPr>
      </w:pPr>
    </w:p>
    <w:p w:rsidR="002F7CE1" w:rsidP="00571CA1" w:rsidRDefault="002F7CE1" w14:paraId="5AAC79D5" w14:textId="77777777">
      <w:pPr>
        <w:spacing w:after="0" w:line="240" w:lineRule="auto"/>
        <w:jc w:val="center"/>
        <w:rPr>
          <w:rFonts w:ascii="Arial" w:hAnsi="Arial" w:cs="Arial"/>
          <w:b/>
          <w:bCs/>
          <w:sz w:val="32"/>
          <w:szCs w:val="32"/>
        </w:rPr>
      </w:pPr>
    </w:p>
    <w:p w:rsidR="00573D44" w:rsidP="00724D68" w:rsidRDefault="00661042" w14:paraId="2C32D0DF" w14:textId="036203F9">
      <w:pPr>
        <w:pStyle w:val="ListParagraph"/>
        <w:numPr>
          <w:ilvl w:val="1"/>
          <w:numId w:val="3"/>
        </w:numPr>
        <w:spacing w:line="240" w:lineRule="auto"/>
        <w:jc w:val="both"/>
        <w:rPr>
          <w:rFonts w:ascii="Arial" w:hAnsi="Arial" w:cs="Arial"/>
          <w:b/>
          <w:bCs/>
          <w:sz w:val="32"/>
          <w:szCs w:val="32"/>
        </w:rPr>
      </w:pPr>
      <w:r>
        <w:rPr>
          <w:rFonts w:ascii="Arial" w:hAnsi="Arial" w:cs="Arial"/>
          <w:b/>
          <w:bCs/>
          <w:sz w:val="32"/>
          <w:szCs w:val="32"/>
        </w:rPr>
        <w:t>Procedures</w:t>
      </w:r>
    </w:p>
    <w:p w:rsidR="004B23F5" w:rsidP="004B23F5" w:rsidRDefault="004B23F5" w14:paraId="04CCF6DA" w14:textId="77777777">
      <w:pPr>
        <w:pStyle w:val="ListParagraph"/>
        <w:spacing w:line="240" w:lineRule="auto"/>
        <w:ind w:left="792"/>
        <w:jc w:val="both"/>
        <w:rPr>
          <w:rFonts w:ascii="Arial" w:hAnsi="Arial" w:cs="Arial"/>
          <w:b/>
          <w:bCs/>
          <w:sz w:val="32"/>
          <w:szCs w:val="32"/>
        </w:rPr>
      </w:pPr>
    </w:p>
    <w:p w:rsidRPr="00702D1D" w:rsidR="00702D1D" w:rsidP="00702D1D" w:rsidRDefault="00702D1D" w14:paraId="058675CC" w14:textId="77777777">
      <w:pPr>
        <w:pStyle w:val="ListParagraph"/>
        <w:spacing w:line="240" w:lineRule="auto"/>
        <w:ind w:left="792"/>
        <w:jc w:val="both"/>
        <w:rPr>
          <w:rFonts w:ascii="Arial" w:hAnsi="Arial" w:cs="Arial"/>
        </w:rPr>
      </w:pPr>
      <w:r w:rsidRPr="00702D1D">
        <w:rPr>
          <w:rFonts w:ascii="Arial" w:hAnsi="Arial" w:cs="Arial"/>
        </w:rPr>
        <w:t>The following procedures are intended to provide guidance to an IFAC Manager on establishing the baseline requirements for operating the IFAC in the short to intermediate time frame.</w:t>
      </w:r>
    </w:p>
    <w:p w:rsidRPr="00702D1D" w:rsidR="00702D1D" w:rsidP="00702D1D" w:rsidRDefault="00702D1D" w14:paraId="1261BD72" w14:textId="77777777">
      <w:pPr>
        <w:pStyle w:val="ListParagraph"/>
        <w:spacing w:line="240" w:lineRule="auto"/>
        <w:ind w:left="792"/>
        <w:jc w:val="both"/>
        <w:rPr>
          <w:rFonts w:ascii="Arial" w:hAnsi="Arial" w:cs="Arial"/>
        </w:rPr>
      </w:pPr>
      <w:r w:rsidRPr="00702D1D">
        <w:rPr>
          <w:rFonts w:ascii="Arial" w:hAnsi="Arial" w:cs="Arial"/>
        </w:rPr>
        <w:t xml:space="preserve">Extended operations that may include a resiliency center and or long-term support of victims will be identified in Section 4.3 – Long-Term Recovery. While most operations at a physical facility may terminate after a few weeks, the Virtual IFAC and/or telephone call center may continue to operate for years following an incident of significant magnitude.  </w:t>
      </w:r>
    </w:p>
    <w:p w:rsidR="00702D1D" w:rsidP="00702D1D" w:rsidRDefault="00702D1D" w14:paraId="4AAD89F1" w14:textId="1303AE65">
      <w:pPr>
        <w:pStyle w:val="ListParagraph"/>
        <w:spacing w:line="240" w:lineRule="auto"/>
        <w:ind w:left="792"/>
        <w:jc w:val="both"/>
        <w:rPr>
          <w:rFonts w:ascii="Arial" w:hAnsi="Arial" w:cs="Arial"/>
        </w:rPr>
      </w:pPr>
      <w:r w:rsidRPr="60D1ED53">
        <w:rPr>
          <w:rFonts w:ascii="Arial" w:hAnsi="Arial" w:cs="Arial"/>
        </w:rPr>
        <w:t xml:space="preserve">Upon receiving the assignment from the </w:t>
      </w:r>
      <w:r w:rsidRPr="60D1ED53" w:rsidR="7D0616E2">
        <w:rPr>
          <w:rFonts w:ascii="Arial" w:hAnsi="Arial" w:cs="Arial"/>
          <w:highlight w:val="yellow"/>
        </w:rPr>
        <w:t>[Insert agency acronym</w:t>
      </w:r>
      <w:r w:rsidRPr="60D1ED53" w:rsidR="7D0616E2">
        <w:rPr>
          <w:rFonts w:ascii="Arial" w:hAnsi="Arial" w:cs="Arial"/>
        </w:rPr>
        <w:t>]</w:t>
      </w:r>
      <w:r w:rsidRPr="60D1ED53">
        <w:rPr>
          <w:rFonts w:ascii="Arial" w:hAnsi="Arial" w:cs="Arial"/>
        </w:rPr>
        <w:t xml:space="preserve"> or designee, the IFAC Manager will begin implementing the initial operations of the IFAC at the facility. This facility will be designated by the </w:t>
      </w:r>
      <w:r w:rsidRPr="60D1ED53" w:rsidR="61EACC91">
        <w:rPr>
          <w:rFonts w:ascii="Arial" w:hAnsi="Arial" w:cs="Arial"/>
          <w:highlight w:val="yellow"/>
        </w:rPr>
        <w:t>[Insert agency acronym]</w:t>
      </w:r>
      <w:r w:rsidRPr="60D1ED53">
        <w:rPr>
          <w:rFonts w:ascii="Arial" w:hAnsi="Arial" w:cs="Arial"/>
        </w:rPr>
        <w:t xml:space="preserve"> and the </w:t>
      </w:r>
      <w:r w:rsidRPr="60D1ED53" w:rsidR="72B8AEDB">
        <w:rPr>
          <w:rFonts w:ascii="Arial" w:hAnsi="Arial" w:cs="Arial"/>
          <w:highlight w:val="yellow"/>
        </w:rPr>
        <w:t>[CORONER ACRONYM</w:t>
      </w:r>
      <w:r w:rsidRPr="60D1ED53" w:rsidR="72B8AEDB">
        <w:rPr>
          <w:rFonts w:ascii="Arial" w:hAnsi="Arial" w:cs="Arial"/>
        </w:rPr>
        <w:t>]</w:t>
      </w:r>
      <w:r w:rsidRPr="60D1ED53">
        <w:rPr>
          <w:rFonts w:ascii="Arial" w:hAnsi="Arial" w:cs="Arial"/>
        </w:rPr>
        <w:t>. Below is an outline of functions to begin such operations at the IFAC:</w:t>
      </w:r>
    </w:p>
    <w:p w:rsidRPr="00702D1D" w:rsidR="008376C2" w:rsidP="00702D1D" w:rsidRDefault="008376C2" w14:paraId="0E66FF2F" w14:textId="77777777">
      <w:pPr>
        <w:pStyle w:val="ListParagraph"/>
        <w:spacing w:line="240" w:lineRule="auto"/>
        <w:ind w:left="792"/>
        <w:jc w:val="both"/>
        <w:rPr>
          <w:rFonts w:ascii="Arial" w:hAnsi="Arial" w:cs="Arial"/>
        </w:rPr>
      </w:pPr>
    </w:p>
    <w:p w:rsidRPr="00702D1D" w:rsidR="00702D1D" w:rsidP="00C37C8F" w:rsidRDefault="00702D1D" w14:paraId="7E91BFFC" w14:textId="1B638948">
      <w:pPr>
        <w:pStyle w:val="ListParagraph"/>
        <w:numPr>
          <w:ilvl w:val="0"/>
          <w:numId w:val="71"/>
        </w:numPr>
        <w:spacing w:line="240" w:lineRule="auto"/>
        <w:jc w:val="both"/>
        <w:rPr>
          <w:rFonts w:ascii="Arial" w:hAnsi="Arial" w:cs="Arial"/>
        </w:rPr>
      </w:pPr>
      <w:r w:rsidRPr="00702D1D">
        <w:rPr>
          <w:rFonts w:ascii="Arial" w:hAnsi="Arial" w:cs="Arial"/>
        </w:rPr>
        <w:t>Confirm physical building is ready</w:t>
      </w:r>
    </w:p>
    <w:p w:rsidRPr="00702D1D" w:rsidR="00702D1D" w:rsidP="00C37C8F" w:rsidRDefault="00702D1D" w14:paraId="387F13CB" w14:textId="7B881CCA">
      <w:pPr>
        <w:pStyle w:val="ListParagraph"/>
        <w:numPr>
          <w:ilvl w:val="0"/>
          <w:numId w:val="71"/>
        </w:numPr>
        <w:spacing w:line="240" w:lineRule="auto"/>
        <w:jc w:val="both"/>
        <w:rPr>
          <w:rFonts w:ascii="Arial" w:hAnsi="Arial" w:cs="Arial"/>
        </w:rPr>
      </w:pPr>
      <w:r w:rsidRPr="00702D1D">
        <w:rPr>
          <w:rFonts w:ascii="Arial" w:hAnsi="Arial" w:cs="Arial"/>
        </w:rPr>
        <w:t xml:space="preserve">Verify communications with the MACC, which includes supporting jurisdictions and the State of </w:t>
      </w:r>
      <w:r w:rsidRPr="60D1ED53" w:rsidR="005F3435">
        <w:rPr>
          <w:rFonts w:ascii="Arial" w:hAnsi="Arial" w:cs="Arial"/>
          <w:highlight w:val="yellow"/>
        </w:rPr>
        <w:t xml:space="preserve">[Insert </w:t>
      </w:r>
      <w:r w:rsidR="005F3435">
        <w:rPr>
          <w:rFonts w:ascii="Arial" w:hAnsi="Arial" w:cs="Arial"/>
          <w:highlight w:val="yellow"/>
        </w:rPr>
        <w:t>Name</w:t>
      </w:r>
      <w:r w:rsidRPr="60D1ED53" w:rsidR="005F3435">
        <w:rPr>
          <w:rFonts w:ascii="Arial" w:hAnsi="Arial" w:cs="Arial"/>
          <w:highlight w:val="yellow"/>
        </w:rPr>
        <w:t>]</w:t>
      </w:r>
    </w:p>
    <w:p w:rsidRPr="00702D1D" w:rsidR="00702D1D" w:rsidP="00C37C8F" w:rsidRDefault="00702D1D" w14:paraId="7E27264A" w14:textId="050C02E3">
      <w:pPr>
        <w:pStyle w:val="ListParagraph"/>
        <w:numPr>
          <w:ilvl w:val="0"/>
          <w:numId w:val="71"/>
        </w:numPr>
        <w:spacing w:line="240" w:lineRule="auto"/>
        <w:jc w:val="both"/>
        <w:rPr>
          <w:rFonts w:ascii="Arial" w:hAnsi="Arial" w:cs="Arial"/>
        </w:rPr>
      </w:pPr>
      <w:r w:rsidRPr="00702D1D">
        <w:rPr>
          <w:rFonts w:ascii="Arial" w:hAnsi="Arial" w:cs="Arial"/>
        </w:rPr>
        <w:t>Establish command team at the IFAC</w:t>
      </w:r>
    </w:p>
    <w:p w:rsidRPr="00702D1D" w:rsidR="00702D1D" w:rsidP="00C37C8F" w:rsidRDefault="00702D1D" w14:paraId="3EF4D307" w14:textId="3DED08B2">
      <w:pPr>
        <w:pStyle w:val="ListParagraph"/>
        <w:numPr>
          <w:ilvl w:val="0"/>
          <w:numId w:val="71"/>
        </w:numPr>
        <w:spacing w:line="240" w:lineRule="auto"/>
        <w:jc w:val="both"/>
        <w:rPr>
          <w:rFonts w:ascii="Arial" w:hAnsi="Arial" w:cs="Arial"/>
        </w:rPr>
      </w:pPr>
      <w:r w:rsidRPr="00702D1D">
        <w:rPr>
          <w:rFonts w:ascii="Arial" w:hAnsi="Arial" w:cs="Arial"/>
        </w:rPr>
        <w:t>Ensure equipment is available and/or requested including IT support</w:t>
      </w:r>
    </w:p>
    <w:p w:rsidRPr="00702D1D" w:rsidR="00702D1D" w:rsidP="00C37C8F" w:rsidRDefault="00702D1D" w14:paraId="51508DFB" w14:textId="6B0D0BEC">
      <w:pPr>
        <w:pStyle w:val="ListParagraph"/>
        <w:numPr>
          <w:ilvl w:val="0"/>
          <w:numId w:val="71"/>
        </w:numPr>
        <w:spacing w:line="240" w:lineRule="auto"/>
        <w:jc w:val="both"/>
        <w:rPr>
          <w:rFonts w:ascii="Arial" w:hAnsi="Arial" w:cs="Arial"/>
        </w:rPr>
      </w:pPr>
      <w:r w:rsidRPr="00702D1D">
        <w:rPr>
          <w:rFonts w:ascii="Arial" w:hAnsi="Arial" w:cs="Arial"/>
        </w:rPr>
        <w:t>Confirm with the MACC that the Impacted Person Database (IPD) system is activated</w:t>
      </w:r>
    </w:p>
    <w:p w:rsidRPr="00702D1D" w:rsidR="00702D1D" w:rsidP="00C37C8F" w:rsidRDefault="00702D1D" w14:paraId="1A63B93E" w14:textId="0B9CE425">
      <w:pPr>
        <w:pStyle w:val="ListParagraph"/>
        <w:numPr>
          <w:ilvl w:val="0"/>
          <w:numId w:val="71"/>
        </w:numPr>
        <w:spacing w:line="240" w:lineRule="auto"/>
        <w:jc w:val="both"/>
        <w:rPr>
          <w:rFonts w:ascii="Arial" w:hAnsi="Arial" w:cs="Arial"/>
        </w:rPr>
      </w:pPr>
      <w:r w:rsidRPr="00702D1D">
        <w:rPr>
          <w:rFonts w:ascii="Arial" w:hAnsi="Arial" w:cs="Arial"/>
        </w:rPr>
        <w:t>Ensure adequate and continuous safety and security at the IFAC</w:t>
      </w:r>
    </w:p>
    <w:p w:rsidRPr="00702D1D" w:rsidR="00702D1D" w:rsidP="00C37C8F" w:rsidRDefault="00702D1D" w14:paraId="7EC637F1" w14:textId="34149838">
      <w:pPr>
        <w:pStyle w:val="ListParagraph"/>
        <w:numPr>
          <w:ilvl w:val="0"/>
          <w:numId w:val="71"/>
        </w:numPr>
        <w:spacing w:line="240" w:lineRule="auto"/>
        <w:jc w:val="both"/>
        <w:rPr>
          <w:rFonts w:ascii="Arial" w:hAnsi="Arial" w:cs="Arial"/>
        </w:rPr>
      </w:pPr>
      <w:r w:rsidRPr="00702D1D">
        <w:rPr>
          <w:rFonts w:ascii="Arial" w:hAnsi="Arial" w:cs="Arial"/>
        </w:rPr>
        <w:t>Determine basic layouts within facility for services</w:t>
      </w:r>
    </w:p>
    <w:p w:rsidRPr="00702D1D" w:rsidR="00702D1D" w:rsidP="00C37C8F" w:rsidRDefault="00702D1D" w14:paraId="155D1024" w14:textId="1546AA15">
      <w:pPr>
        <w:pStyle w:val="ListParagraph"/>
        <w:numPr>
          <w:ilvl w:val="0"/>
          <w:numId w:val="71"/>
        </w:numPr>
        <w:spacing w:line="240" w:lineRule="auto"/>
        <w:jc w:val="both"/>
        <w:rPr>
          <w:rFonts w:ascii="Arial" w:hAnsi="Arial" w:cs="Arial"/>
        </w:rPr>
      </w:pPr>
      <w:r w:rsidRPr="00702D1D">
        <w:rPr>
          <w:rFonts w:ascii="Arial" w:hAnsi="Arial" w:cs="Arial"/>
        </w:rPr>
        <w:t>Assign Team Leads and job duties to manage services</w:t>
      </w:r>
    </w:p>
    <w:p w:rsidRPr="00702D1D" w:rsidR="00702D1D" w:rsidP="00C37C8F" w:rsidRDefault="00702D1D" w14:paraId="2E40E4A9" w14:textId="01C6984F">
      <w:pPr>
        <w:pStyle w:val="ListParagraph"/>
        <w:numPr>
          <w:ilvl w:val="0"/>
          <w:numId w:val="71"/>
        </w:numPr>
        <w:spacing w:line="240" w:lineRule="auto"/>
        <w:jc w:val="both"/>
        <w:rPr>
          <w:rFonts w:ascii="Arial" w:hAnsi="Arial" w:cs="Arial"/>
        </w:rPr>
      </w:pPr>
      <w:r w:rsidRPr="00702D1D">
        <w:rPr>
          <w:rFonts w:ascii="Arial" w:hAnsi="Arial" w:cs="Arial"/>
        </w:rPr>
        <w:t>Begin/maintain operations at IFAC</w:t>
      </w:r>
    </w:p>
    <w:p w:rsidR="00D332C2" w:rsidP="00C37C8F" w:rsidRDefault="00702D1D" w14:paraId="7DF38F81" w14:textId="03F23AC4">
      <w:pPr>
        <w:pStyle w:val="ListParagraph"/>
        <w:numPr>
          <w:ilvl w:val="0"/>
          <w:numId w:val="71"/>
        </w:numPr>
        <w:spacing w:line="240" w:lineRule="auto"/>
        <w:jc w:val="both"/>
        <w:rPr>
          <w:rFonts w:ascii="Arial" w:hAnsi="Arial" w:cs="Arial"/>
        </w:rPr>
      </w:pPr>
      <w:r w:rsidRPr="00702D1D">
        <w:rPr>
          <w:rFonts w:ascii="Arial" w:hAnsi="Arial" w:cs="Arial"/>
        </w:rPr>
        <w:t>Implement demobilization procedures</w:t>
      </w:r>
    </w:p>
    <w:p w:rsidRPr="00702D1D" w:rsidR="00C765B9" w:rsidP="00FD7C6D" w:rsidRDefault="00C765B9" w14:paraId="6B9B9EB3" w14:textId="77777777">
      <w:pPr>
        <w:pStyle w:val="ListParagraph"/>
        <w:spacing w:line="240" w:lineRule="auto"/>
        <w:ind w:left="1512"/>
        <w:jc w:val="both"/>
        <w:rPr>
          <w:rFonts w:ascii="Arial" w:hAnsi="Arial" w:cs="Arial"/>
        </w:rPr>
      </w:pPr>
    </w:p>
    <w:p w:rsidR="00661042" w:rsidP="00661042" w:rsidRDefault="00661042" w14:paraId="2946DC84" w14:textId="6E02908A">
      <w:pPr>
        <w:pStyle w:val="ListParagraph"/>
        <w:numPr>
          <w:ilvl w:val="2"/>
          <w:numId w:val="3"/>
        </w:numPr>
        <w:spacing w:line="240" w:lineRule="auto"/>
        <w:jc w:val="both"/>
        <w:rPr>
          <w:rFonts w:ascii="Arial" w:hAnsi="Arial" w:cs="Arial"/>
          <w:b/>
          <w:bCs/>
          <w:sz w:val="28"/>
          <w:szCs w:val="28"/>
        </w:rPr>
      </w:pPr>
      <w:r w:rsidRPr="002A3BD8">
        <w:rPr>
          <w:rFonts w:ascii="Arial" w:hAnsi="Arial" w:cs="Arial"/>
          <w:b/>
          <w:bCs/>
          <w:sz w:val="28"/>
          <w:szCs w:val="28"/>
        </w:rPr>
        <w:t>Confirm physical building/site is ready</w:t>
      </w:r>
    </w:p>
    <w:p w:rsidR="00523269" w:rsidP="00523269" w:rsidRDefault="00523269" w14:paraId="1667C6C0" w14:textId="77777777">
      <w:pPr>
        <w:pStyle w:val="ListParagraph"/>
        <w:spacing w:line="240" w:lineRule="auto"/>
        <w:ind w:left="1224"/>
        <w:jc w:val="both"/>
        <w:rPr>
          <w:rFonts w:ascii="Arial" w:hAnsi="Arial" w:cs="Arial"/>
          <w:b/>
          <w:bCs/>
          <w:sz w:val="28"/>
          <w:szCs w:val="28"/>
        </w:rPr>
      </w:pPr>
    </w:p>
    <w:p w:rsidRPr="0007096B" w:rsidR="0007096B" w:rsidP="00C37C8F" w:rsidRDefault="0007096B" w14:paraId="01726B82" w14:textId="77777777">
      <w:pPr>
        <w:pStyle w:val="ListParagraph"/>
        <w:numPr>
          <w:ilvl w:val="0"/>
          <w:numId w:val="72"/>
        </w:numPr>
        <w:spacing w:line="240" w:lineRule="auto"/>
        <w:jc w:val="both"/>
        <w:rPr>
          <w:rFonts w:ascii="Arial" w:hAnsi="Arial" w:cs="Arial"/>
        </w:rPr>
      </w:pPr>
      <w:r w:rsidRPr="0007096B">
        <w:rPr>
          <w:rFonts w:ascii="Arial" w:hAnsi="Arial" w:cs="Arial"/>
        </w:rPr>
        <w:t>If the identified facility is fully operational and not impacted by the incident or local disaster, additional building inspections for occupant safety is not required. However, in the event of a natural disaster that impacts structural integrity of buildings within the community, the identified facility must be inspected by a building inspector in the JHA. Contact the building department for the JHA and inform them that you need an emergency building inspection at the IFAC location:</w:t>
      </w:r>
    </w:p>
    <w:p w:rsidRPr="00861C2F" w:rsidR="00861C2F" w:rsidP="60D1ED53" w:rsidRDefault="008A6985" w14:paraId="00ABAF66" w14:textId="6179F12B">
      <w:pPr>
        <w:pStyle w:val="ListParagraph"/>
        <w:numPr>
          <w:ilvl w:val="0"/>
          <w:numId w:val="73"/>
        </w:numPr>
        <w:spacing w:line="240" w:lineRule="auto"/>
        <w:jc w:val="both"/>
        <w:rPr>
          <w:rFonts w:ascii="Arial" w:hAnsi="Arial" w:cs="Arial"/>
        </w:rPr>
      </w:pPr>
      <w:r w:rsidRPr="60D1ED53">
        <w:rPr>
          <w:rFonts w:ascii="Arial" w:hAnsi="Arial" w:cs="Arial"/>
          <w:color w:val="156082" w:themeColor="accent1"/>
          <w:highlight w:val="yellow"/>
        </w:rPr>
        <w:t>[Insert Agency Name Here]</w:t>
      </w:r>
      <w:r w:rsidRPr="60D1ED53" w:rsidR="0007096B">
        <w:rPr>
          <w:rFonts w:ascii="Arial" w:hAnsi="Arial" w:cs="Arial"/>
        </w:rPr>
        <w:t>:</w:t>
      </w:r>
    </w:p>
    <w:p w:rsidRPr="00861C2F" w:rsidR="00861C2F" w:rsidP="60D1ED53" w:rsidRDefault="0081196B" w14:paraId="14A206EE" w14:textId="007E3296">
      <w:pPr>
        <w:pStyle w:val="ListParagraph"/>
        <w:numPr>
          <w:ilvl w:val="0"/>
          <w:numId w:val="73"/>
        </w:numPr>
        <w:spacing w:line="240" w:lineRule="auto"/>
        <w:jc w:val="both"/>
        <w:rPr>
          <w:rFonts w:ascii="Arial" w:hAnsi="Arial" w:cs="Arial"/>
        </w:rPr>
      </w:pPr>
      <w:r>
        <w:rPr>
          <w:noProof/>
        </w:rPr>
        <mc:AlternateContent>
          <mc:Choice Requires="wps">
            <w:drawing>
              <wp:anchor distT="0" distB="0" distL="114300" distR="114300" simplePos="0" relativeHeight="251745280" behindDoc="1" locked="0" layoutInCell="1" allowOverlap="1" wp14:anchorId="21E889EB" wp14:editId="0142A211">
                <wp:simplePos x="0" y="0"/>
                <wp:positionH relativeFrom="margin">
                  <wp:align>center</wp:align>
                </wp:positionH>
                <wp:positionV relativeFrom="paragraph">
                  <wp:posOffset>789305</wp:posOffset>
                </wp:positionV>
                <wp:extent cx="1828800" cy="1828800"/>
                <wp:effectExtent l="0" t="0" r="0" b="0"/>
                <wp:wrapNone/>
                <wp:docPr id="1592652979"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Pr="00634B88" w:rsidR="0081196B" w:rsidP="0081196B" w:rsidRDefault="0081196B" w14:paraId="61CB4361" w14:textId="74F6CD5F">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4-19</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w14:anchorId="128108DD">
              <v:shape id="_x0000_s1063" style="position:absolute;left:0;text-align:left;margin-left:0;margin-top:62.15pt;width:2in;height:2in;z-index:-2515712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" w14:anchorId="21E889EB">
                <v:textbox style="mso-fit-shape-to-text:t">
                  <w:txbxContent>
                    <w:p w:rsidRPr="00634B88" w:rsidR="0081196B" w:rsidP="0081196B" w:rsidRDefault="0081196B" w14:paraId="398725C1" w14:textId="74F6CD5F">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4-19</w:t>
                      </w:r>
                    </w:p>
                  </w:txbxContent>
                </v:textbox>
                <w10:wrap anchorx="margin"/>
              </v:shape>
            </w:pict>
          </mc:Fallback>
        </mc:AlternateContent>
      </w:r>
      <w:r w:rsidRPr="00861C2F" w:rsidR="00861C2F">
        <w:rPr>
          <w:rFonts w:ascii="Arial" w:hAnsi="Arial" w:cs="Arial"/>
        </w:rPr>
        <w:t>NOTE: If outside of normal business hours, contact the MACC or JHA Emergency Manager and request the supervisor’s number for the JHA’s building department.</w:t>
      </w:r>
    </w:p>
    <w:p w:rsidRPr="004B23F5" w:rsidR="004B23F5" w:rsidP="00C37C8F" w:rsidRDefault="004B23F5" w14:paraId="6076F3DA" w14:textId="77777777">
      <w:pPr>
        <w:pStyle w:val="ListParagraph"/>
        <w:numPr>
          <w:ilvl w:val="0"/>
          <w:numId w:val="72"/>
        </w:numPr>
        <w:spacing w:line="240" w:lineRule="auto"/>
        <w:jc w:val="both"/>
        <w:rPr>
          <w:rFonts w:ascii="Arial" w:hAnsi="Arial" w:cs="Arial"/>
        </w:rPr>
      </w:pPr>
      <w:r w:rsidRPr="004B23F5">
        <w:rPr>
          <w:rFonts w:ascii="Arial" w:hAnsi="Arial" w:cs="Arial"/>
        </w:rPr>
        <w:t xml:space="preserve">The building should have a current fire prevention inspection allowing occupancy prior to establishing. Contact the fire prevention division from the JHA and request an emergency fire prevention inspection at the IFAC location if one has not been completed: </w:t>
      </w:r>
    </w:p>
    <w:p w:rsidRPr="00736C02" w:rsidR="00736C02" w:rsidP="60D1ED53" w:rsidRDefault="008A6985" w14:paraId="6A0EF8CC" w14:textId="2B809D17">
      <w:pPr>
        <w:pStyle w:val="ListParagraph"/>
        <w:numPr>
          <w:ilvl w:val="0"/>
          <w:numId w:val="74"/>
        </w:numPr>
        <w:spacing w:line="240" w:lineRule="auto"/>
        <w:jc w:val="both"/>
        <w:rPr>
          <w:rFonts w:ascii="Arial" w:hAnsi="Arial" w:cs="Arial"/>
        </w:rPr>
      </w:pPr>
      <w:r w:rsidRPr="60D1ED53">
        <w:rPr>
          <w:rFonts w:ascii="Arial" w:hAnsi="Arial" w:cs="Arial"/>
          <w:color w:val="156082" w:themeColor="accent1"/>
          <w:highlight w:val="yellow"/>
        </w:rPr>
        <w:t>[Insert Agency Name Here]</w:t>
      </w:r>
      <w:r w:rsidRPr="60D1ED53" w:rsidR="004B23F5">
        <w:rPr>
          <w:rFonts w:ascii="Arial" w:hAnsi="Arial" w:cs="Arial"/>
        </w:rPr>
        <w:t xml:space="preserve">: </w:t>
      </w:r>
    </w:p>
    <w:p w:rsidRPr="00736C02" w:rsidR="00736C02" w:rsidP="60D1ED53" w:rsidRDefault="0085083D" w14:paraId="74D6DE95" w14:textId="4A16CB79">
      <w:pPr>
        <w:pStyle w:val="ListParagraph"/>
        <w:numPr>
          <w:ilvl w:val="0"/>
          <w:numId w:val="74"/>
        </w:numPr>
        <w:spacing w:line="240" w:lineRule="auto"/>
        <w:jc w:val="both"/>
        <w:rPr>
          <w:rFonts w:ascii="Arial" w:hAnsi="Arial" w:cs="Arial"/>
        </w:rPr>
      </w:pPr>
      <w:r w:rsidRPr="60D1ED53">
        <w:rPr>
          <w:rFonts w:ascii="Arial" w:hAnsi="Arial" w:cs="Arial"/>
        </w:rPr>
        <w:t>NOTE: If outside of normal business hours, contact the MACC or the JHA Emergency Manager and request the supervisor’s number for the JHA’s building department.</w:t>
      </w:r>
    </w:p>
    <w:p w:rsidRPr="00C96EF5" w:rsidR="00C96EF5" w:rsidP="00C37C8F" w:rsidRDefault="00C96EF5" w14:paraId="5F3E7719" w14:textId="77777777">
      <w:pPr>
        <w:pStyle w:val="ListParagraph"/>
        <w:numPr>
          <w:ilvl w:val="0"/>
          <w:numId w:val="72"/>
        </w:numPr>
        <w:spacing w:line="240" w:lineRule="auto"/>
        <w:jc w:val="both"/>
        <w:rPr>
          <w:rFonts w:ascii="Arial" w:hAnsi="Arial" w:cs="Arial"/>
        </w:rPr>
      </w:pPr>
      <w:r w:rsidRPr="00C96EF5">
        <w:rPr>
          <w:rFonts w:ascii="Arial" w:hAnsi="Arial" w:cs="Arial"/>
        </w:rPr>
        <w:t>Confirm the building meets the Americans with Disabilities Act (ADA) Standards for Accessible Design 2010:</w:t>
      </w:r>
    </w:p>
    <w:p w:rsidR="00C96EF5" w:rsidP="00C37C8F" w:rsidRDefault="00C96EF5" w14:paraId="7A6BE5D4" w14:textId="4421D293">
      <w:pPr>
        <w:pStyle w:val="ListParagraph"/>
        <w:numPr>
          <w:ilvl w:val="1"/>
          <w:numId w:val="72"/>
        </w:numPr>
        <w:spacing w:line="240" w:lineRule="auto"/>
        <w:jc w:val="both"/>
        <w:rPr>
          <w:rFonts w:ascii="Arial" w:hAnsi="Arial" w:cs="Arial"/>
        </w:rPr>
      </w:pPr>
      <w:r w:rsidRPr="00C96EF5">
        <w:rPr>
          <w:rFonts w:ascii="Arial" w:hAnsi="Arial" w:cs="Arial"/>
        </w:rPr>
        <w:t xml:space="preserve">If an item is needed to bring the facility into compliance, then the IFAC Manager shall coordinate with the Admin/Finance Section (or the procurement unit if established) to secure such items to bring </w:t>
      </w:r>
      <w:r w:rsidRPr="00C96EF5" w:rsidR="00DB7F49">
        <w:rPr>
          <w:rFonts w:ascii="Arial" w:hAnsi="Arial" w:cs="Arial"/>
        </w:rPr>
        <w:t>the facility</w:t>
      </w:r>
      <w:r w:rsidRPr="00C96EF5">
        <w:rPr>
          <w:rFonts w:ascii="Arial" w:hAnsi="Arial" w:cs="Arial"/>
        </w:rPr>
        <w:t xml:space="preserve"> into compliance.</w:t>
      </w:r>
    </w:p>
    <w:p w:rsidRPr="00C96EF5" w:rsidR="0043076D" w:rsidP="00DB7F49" w:rsidRDefault="0043076D" w14:paraId="3B9C1829" w14:textId="77777777">
      <w:pPr>
        <w:pStyle w:val="ListParagraph"/>
        <w:spacing w:line="240" w:lineRule="auto"/>
        <w:ind w:left="1800"/>
        <w:jc w:val="both"/>
        <w:rPr>
          <w:rFonts w:ascii="Arial" w:hAnsi="Arial" w:cs="Arial"/>
        </w:rPr>
      </w:pPr>
    </w:p>
    <w:p w:rsidR="00A63A01" w:rsidP="00C37C8F" w:rsidRDefault="0043076D" w14:paraId="0145CF28" w14:textId="0CE87F7A">
      <w:pPr>
        <w:pStyle w:val="ListParagraph"/>
        <w:numPr>
          <w:ilvl w:val="0"/>
          <w:numId w:val="72"/>
        </w:numPr>
        <w:jc w:val="both"/>
        <w:rPr>
          <w:rFonts w:ascii="Arial" w:hAnsi="Arial" w:cs="Arial"/>
        </w:rPr>
      </w:pPr>
      <w:r w:rsidRPr="0043076D">
        <w:rPr>
          <w:rFonts w:ascii="Arial" w:hAnsi="Arial" w:cs="Arial"/>
        </w:rPr>
        <w:t>Additional factors for consideration may be but are not limited to; parking, traffic flow, night lighting</w:t>
      </w:r>
      <w:r w:rsidRPr="0043076D" w:rsidR="00DB7F49">
        <w:rPr>
          <w:rFonts w:ascii="Arial" w:hAnsi="Arial" w:cs="Arial"/>
        </w:rPr>
        <w:t>, and exterior</w:t>
      </w:r>
      <w:r w:rsidRPr="0043076D">
        <w:rPr>
          <w:rFonts w:ascii="Arial" w:hAnsi="Arial" w:cs="Arial"/>
        </w:rPr>
        <w:t xml:space="preserve"> media staging </w:t>
      </w:r>
      <w:r w:rsidRPr="0043076D" w:rsidR="00DB7F49">
        <w:rPr>
          <w:rFonts w:ascii="Arial" w:hAnsi="Arial" w:cs="Arial"/>
        </w:rPr>
        <w:t>points</w:t>
      </w:r>
      <w:r w:rsidRPr="0043076D">
        <w:rPr>
          <w:rFonts w:ascii="Arial" w:hAnsi="Arial" w:cs="Arial"/>
        </w:rPr>
        <w:t xml:space="preserve"> away from entry to facility to maintain security and privacy for those seeking services.</w:t>
      </w:r>
    </w:p>
    <w:p w:rsidRPr="003851EE" w:rsidR="003851EE" w:rsidP="003851EE" w:rsidRDefault="003851EE" w14:paraId="443CD94D" w14:textId="77777777">
      <w:pPr>
        <w:pStyle w:val="ListParagraph"/>
        <w:ind w:left="1080"/>
        <w:rPr>
          <w:rFonts w:ascii="Arial" w:hAnsi="Arial" w:cs="Arial"/>
        </w:rPr>
      </w:pPr>
    </w:p>
    <w:p w:rsidR="00D94CD2" w:rsidP="00D94CD2" w:rsidRDefault="00661042" w14:paraId="62162D09" w14:textId="6866C1CB">
      <w:pPr>
        <w:pStyle w:val="ListParagraph"/>
        <w:numPr>
          <w:ilvl w:val="2"/>
          <w:numId w:val="3"/>
        </w:numPr>
        <w:spacing w:line="240" w:lineRule="auto"/>
        <w:jc w:val="both"/>
        <w:rPr>
          <w:rFonts w:ascii="Arial" w:hAnsi="Arial" w:cs="Arial"/>
          <w:b/>
          <w:bCs/>
          <w:sz w:val="28"/>
          <w:szCs w:val="28"/>
        </w:rPr>
      </w:pPr>
      <w:r w:rsidRPr="002A3BD8">
        <w:rPr>
          <w:rFonts w:ascii="Arial" w:hAnsi="Arial" w:cs="Arial"/>
          <w:b/>
          <w:bCs/>
          <w:sz w:val="28"/>
          <w:szCs w:val="28"/>
        </w:rPr>
        <w:t>Verify Communications with the MACC</w:t>
      </w:r>
    </w:p>
    <w:p w:rsidR="00D35F8B" w:rsidP="00D35F8B" w:rsidRDefault="00D35F8B" w14:paraId="28E5D683" w14:textId="77777777">
      <w:pPr>
        <w:pStyle w:val="ListParagraph"/>
        <w:spacing w:line="240" w:lineRule="auto"/>
        <w:ind w:left="1224"/>
        <w:jc w:val="both"/>
        <w:rPr>
          <w:rFonts w:ascii="Arial" w:hAnsi="Arial" w:cs="Arial"/>
          <w:b/>
          <w:bCs/>
          <w:sz w:val="28"/>
          <w:szCs w:val="28"/>
        </w:rPr>
      </w:pPr>
    </w:p>
    <w:p w:rsidR="00D94CD2" w:rsidP="00D94CD2" w:rsidRDefault="00D94CD2" w14:paraId="50AC5520" w14:textId="6F5E1DB7">
      <w:pPr>
        <w:pStyle w:val="ListParagraph"/>
        <w:spacing w:line="240" w:lineRule="auto"/>
        <w:ind w:left="1224"/>
        <w:jc w:val="both"/>
        <w:rPr>
          <w:rFonts w:ascii="Arial" w:hAnsi="Arial" w:cs="Arial"/>
        </w:rPr>
      </w:pPr>
      <w:r w:rsidRPr="00D94CD2">
        <w:rPr>
          <w:rFonts w:ascii="Arial" w:hAnsi="Arial" w:cs="Arial"/>
        </w:rPr>
        <w:t xml:space="preserve">While a loss of communications during IFAC activation is not anticipated, the following methods should be considered to ensure continuous </w:t>
      </w:r>
      <w:r w:rsidRPr="00D94CD2" w:rsidR="002442C3">
        <w:rPr>
          <w:rFonts w:ascii="Arial" w:hAnsi="Arial" w:cs="Arial"/>
        </w:rPr>
        <w:t>communication</w:t>
      </w:r>
      <w:r w:rsidRPr="00D94CD2">
        <w:rPr>
          <w:rFonts w:ascii="Arial" w:hAnsi="Arial" w:cs="Arial"/>
        </w:rPr>
        <w:t xml:space="preserve"> with the MACC throughout the operational periods:</w:t>
      </w:r>
    </w:p>
    <w:p w:rsidRPr="00D94CD2" w:rsidR="00D94CD2" w:rsidP="00D94CD2" w:rsidRDefault="00D94CD2" w14:paraId="532F27A7" w14:textId="77777777">
      <w:pPr>
        <w:pStyle w:val="ListParagraph"/>
        <w:spacing w:line="240" w:lineRule="auto"/>
        <w:ind w:left="1224"/>
        <w:jc w:val="both"/>
        <w:rPr>
          <w:rFonts w:ascii="Arial" w:hAnsi="Arial" w:cs="Arial"/>
        </w:rPr>
      </w:pPr>
    </w:p>
    <w:p w:rsidRPr="00D94CD2" w:rsidR="00D94CD2" w:rsidP="00C37C8F" w:rsidRDefault="00D94CD2" w14:paraId="7E4A82CA" w14:textId="3EACA260">
      <w:pPr>
        <w:pStyle w:val="ListParagraph"/>
        <w:numPr>
          <w:ilvl w:val="0"/>
          <w:numId w:val="75"/>
        </w:numPr>
        <w:spacing w:line="240" w:lineRule="auto"/>
        <w:jc w:val="both"/>
        <w:rPr>
          <w:rFonts w:ascii="Arial" w:hAnsi="Arial" w:cs="Arial"/>
        </w:rPr>
      </w:pPr>
      <w:r w:rsidRPr="00D94CD2">
        <w:rPr>
          <w:rFonts w:ascii="Arial" w:hAnsi="Arial" w:cs="Arial"/>
        </w:rPr>
        <w:t>800MHz radio on assigned channel</w:t>
      </w:r>
    </w:p>
    <w:p w:rsidRPr="00D94CD2" w:rsidR="00D94CD2" w:rsidP="00C37C8F" w:rsidRDefault="00D94CD2" w14:paraId="0B887B3E" w14:textId="0596021B">
      <w:pPr>
        <w:pStyle w:val="ListParagraph"/>
        <w:numPr>
          <w:ilvl w:val="0"/>
          <w:numId w:val="75"/>
        </w:numPr>
        <w:spacing w:line="240" w:lineRule="auto"/>
        <w:jc w:val="both"/>
        <w:rPr>
          <w:rFonts w:ascii="Arial" w:hAnsi="Arial" w:cs="Arial"/>
        </w:rPr>
      </w:pPr>
      <w:r w:rsidRPr="00D94CD2">
        <w:rPr>
          <w:rFonts w:ascii="Arial" w:hAnsi="Arial" w:cs="Arial"/>
        </w:rPr>
        <w:t>Telephone (landline/cell phone)</w:t>
      </w:r>
    </w:p>
    <w:p w:rsidRPr="00D94CD2" w:rsidR="00D94CD2" w:rsidP="00C37C8F" w:rsidRDefault="00D94CD2" w14:paraId="0DECB6BE" w14:textId="0C613BDA">
      <w:pPr>
        <w:pStyle w:val="ListParagraph"/>
        <w:numPr>
          <w:ilvl w:val="0"/>
          <w:numId w:val="75"/>
        </w:numPr>
        <w:spacing w:line="240" w:lineRule="auto"/>
        <w:jc w:val="both"/>
        <w:rPr>
          <w:rFonts w:ascii="Arial" w:hAnsi="Arial" w:cs="Arial"/>
        </w:rPr>
      </w:pPr>
      <w:r w:rsidRPr="00D94CD2">
        <w:rPr>
          <w:rFonts w:ascii="Arial" w:hAnsi="Arial" w:cs="Arial"/>
        </w:rPr>
        <w:t>VHF radio (County rural radio on assigned zone)</w:t>
      </w:r>
    </w:p>
    <w:p w:rsidRPr="00D94CD2" w:rsidR="00D94CD2" w:rsidP="00C37C8F" w:rsidRDefault="00D94CD2" w14:paraId="4D2B59DC" w14:textId="3BA75ABA">
      <w:pPr>
        <w:pStyle w:val="ListParagraph"/>
        <w:numPr>
          <w:ilvl w:val="0"/>
          <w:numId w:val="75"/>
        </w:numPr>
        <w:spacing w:line="240" w:lineRule="auto"/>
        <w:jc w:val="both"/>
        <w:rPr>
          <w:rFonts w:ascii="Arial" w:hAnsi="Arial" w:cs="Arial"/>
        </w:rPr>
      </w:pPr>
      <w:r w:rsidRPr="00D94CD2">
        <w:rPr>
          <w:rFonts w:ascii="Arial" w:hAnsi="Arial" w:cs="Arial"/>
        </w:rPr>
        <w:t>HAM radio operations</w:t>
      </w:r>
    </w:p>
    <w:p w:rsidR="00D94CD2" w:rsidP="00C37C8F" w:rsidRDefault="00D94CD2" w14:paraId="132327AA" w14:textId="0DD970F5">
      <w:pPr>
        <w:pStyle w:val="ListParagraph"/>
        <w:numPr>
          <w:ilvl w:val="0"/>
          <w:numId w:val="75"/>
        </w:numPr>
        <w:spacing w:line="240" w:lineRule="auto"/>
        <w:jc w:val="both"/>
        <w:rPr>
          <w:rFonts w:ascii="Arial" w:hAnsi="Arial" w:cs="Arial"/>
        </w:rPr>
      </w:pPr>
      <w:r w:rsidRPr="00D94CD2">
        <w:rPr>
          <w:rFonts w:ascii="Arial" w:hAnsi="Arial" w:cs="Arial"/>
        </w:rPr>
        <w:t>Send a runner</w:t>
      </w:r>
    </w:p>
    <w:p w:rsidRPr="00D94CD2" w:rsidR="00D94CD2" w:rsidP="00D94CD2" w:rsidRDefault="00D94CD2" w14:paraId="4BAA5629" w14:textId="77777777">
      <w:pPr>
        <w:pStyle w:val="ListParagraph"/>
        <w:spacing w:line="240" w:lineRule="auto"/>
        <w:ind w:left="1944"/>
        <w:jc w:val="both"/>
        <w:rPr>
          <w:rFonts w:ascii="Arial" w:hAnsi="Arial" w:cs="Arial"/>
        </w:rPr>
      </w:pPr>
    </w:p>
    <w:p w:rsidRPr="00D94CD2" w:rsidR="00D94CD2" w:rsidP="00D94CD2" w:rsidRDefault="00D94CD2" w14:paraId="46B556F6" w14:textId="1A462435">
      <w:pPr>
        <w:pStyle w:val="ListParagraph"/>
        <w:spacing w:line="240" w:lineRule="auto"/>
        <w:ind w:left="1224"/>
        <w:jc w:val="both"/>
        <w:rPr>
          <w:rFonts w:ascii="Arial" w:hAnsi="Arial" w:cs="Arial"/>
        </w:rPr>
      </w:pPr>
      <w:r w:rsidRPr="00D94CD2">
        <w:rPr>
          <w:rFonts w:ascii="Arial" w:hAnsi="Arial" w:cs="Arial"/>
        </w:rPr>
        <w:t>The overall communications should be addressed by the logistics – Communications Unit once established. Additionally, the IFAC should be included in the hourly updates with the MACC and other agencies as required to ensure the most up-to-date information.</w:t>
      </w:r>
    </w:p>
    <w:p w:rsidR="00D94CD2" w:rsidP="00D94CD2" w:rsidRDefault="00D94CD2" w14:paraId="3BF8D282" w14:textId="77777777">
      <w:pPr>
        <w:pStyle w:val="ListParagraph"/>
        <w:spacing w:line="240" w:lineRule="auto"/>
        <w:ind w:left="1224"/>
        <w:jc w:val="both"/>
        <w:rPr>
          <w:rFonts w:ascii="Arial" w:hAnsi="Arial" w:cs="Arial"/>
          <w:b/>
          <w:bCs/>
          <w:sz w:val="28"/>
          <w:szCs w:val="28"/>
        </w:rPr>
      </w:pPr>
    </w:p>
    <w:p w:rsidR="00D35F8B" w:rsidP="00D94CD2" w:rsidRDefault="00D35F8B" w14:paraId="38CAFA3E" w14:textId="77777777">
      <w:pPr>
        <w:pStyle w:val="ListParagraph"/>
        <w:spacing w:line="240" w:lineRule="auto"/>
        <w:ind w:left="1224"/>
        <w:jc w:val="both"/>
        <w:rPr>
          <w:rFonts w:ascii="Arial" w:hAnsi="Arial" w:cs="Arial"/>
          <w:b/>
          <w:bCs/>
          <w:sz w:val="28"/>
          <w:szCs w:val="28"/>
        </w:rPr>
      </w:pPr>
    </w:p>
    <w:p w:rsidR="00D35F8B" w:rsidP="00D94CD2" w:rsidRDefault="00D35F8B" w14:paraId="3476938F" w14:textId="130E3AC0">
      <w:pPr>
        <w:pStyle w:val="ListParagraph"/>
        <w:spacing w:line="240" w:lineRule="auto"/>
        <w:ind w:left="1224"/>
        <w:jc w:val="both"/>
        <w:rPr>
          <w:rFonts w:ascii="Arial" w:hAnsi="Arial" w:cs="Arial"/>
          <w:b/>
          <w:bCs/>
          <w:sz w:val="28"/>
          <w:szCs w:val="28"/>
        </w:rPr>
      </w:pPr>
    </w:p>
    <w:p w:rsidRPr="00D94CD2" w:rsidR="00D35F8B" w:rsidP="00D94CD2" w:rsidRDefault="0081196B" w14:paraId="76648611" w14:textId="3383AB24">
      <w:pPr>
        <w:pStyle w:val="ListParagraph"/>
        <w:spacing w:line="240" w:lineRule="auto"/>
        <w:ind w:left="1224"/>
        <w:jc w:val="both"/>
        <w:rPr>
          <w:rFonts w:ascii="Arial" w:hAnsi="Arial" w:cs="Arial"/>
          <w:b/>
          <w:bCs/>
          <w:sz w:val="28"/>
          <w:szCs w:val="28"/>
        </w:rPr>
      </w:pPr>
      <w:r>
        <w:rPr>
          <w:noProof/>
        </w:rPr>
        <mc:AlternateContent>
          <mc:Choice Requires="wps">
            <w:drawing>
              <wp:anchor distT="0" distB="0" distL="114300" distR="114300" simplePos="0" relativeHeight="251747328" behindDoc="1" locked="0" layoutInCell="1" allowOverlap="1" wp14:anchorId="6F14AF66" wp14:editId="40314AA0">
                <wp:simplePos x="0" y="0"/>
                <wp:positionH relativeFrom="page">
                  <wp:align>center</wp:align>
                </wp:positionH>
                <wp:positionV relativeFrom="paragraph">
                  <wp:posOffset>285115</wp:posOffset>
                </wp:positionV>
                <wp:extent cx="1828800" cy="1828800"/>
                <wp:effectExtent l="0" t="0" r="0" b="0"/>
                <wp:wrapNone/>
                <wp:docPr id="1046410657"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Pr="00634B88" w:rsidR="0081196B" w:rsidP="0081196B" w:rsidRDefault="0081196B" w14:paraId="0A7BA438" w14:textId="0D738321">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w14:anchorId="647094C7">
              <v:shape id="_x0000_s1064" style="position:absolute;left:0;text-align:left;margin-left:0;margin-top:22.45pt;width:2in;height:2in;z-index:-251569152;visibility:visible;mso-wrap-style:non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" w14:anchorId="6F14AF66">
                <v:textbox style="mso-fit-shape-to-text:t">
                  <w:txbxContent>
                    <w:p w:rsidRPr="00634B88" w:rsidR="0081196B" w:rsidP="0081196B" w:rsidRDefault="0081196B" w14:paraId="67721E8E" w14:textId="0D738321">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4-20</w:t>
                      </w:r>
                    </w:p>
                  </w:txbxContent>
                </v:textbox>
                <w10:wrap anchorx="page"/>
              </v:shape>
            </w:pict>
          </mc:Fallback>
        </mc:AlternateContent>
      </w:r>
    </w:p>
    <w:p w:rsidR="00D35F8B" w:rsidP="00D35F8B" w:rsidRDefault="00661042" w14:paraId="5A70FF1F" w14:textId="27E42B00">
      <w:pPr>
        <w:pStyle w:val="ListParagraph"/>
        <w:numPr>
          <w:ilvl w:val="2"/>
          <w:numId w:val="3"/>
        </w:numPr>
        <w:spacing w:line="240" w:lineRule="auto"/>
        <w:jc w:val="both"/>
        <w:rPr>
          <w:rFonts w:ascii="Arial" w:hAnsi="Arial" w:cs="Arial"/>
          <w:b/>
          <w:bCs/>
          <w:sz w:val="28"/>
          <w:szCs w:val="28"/>
        </w:rPr>
      </w:pPr>
      <w:r w:rsidRPr="00C97437">
        <w:rPr>
          <w:rFonts w:ascii="Arial" w:hAnsi="Arial" w:cs="Arial"/>
          <w:b/>
          <w:bCs/>
          <w:sz w:val="28"/>
          <w:szCs w:val="28"/>
        </w:rPr>
        <w:t>Establish Command Team at the IFAC</w:t>
      </w:r>
    </w:p>
    <w:p w:rsidRPr="00D35F8B" w:rsidR="00D35F8B" w:rsidP="00D35F8B" w:rsidRDefault="00D35F8B" w14:paraId="2FAB1C08" w14:textId="77777777">
      <w:pPr>
        <w:pStyle w:val="ListParagraph"/>
        <w:spacing w:line="240" w:lineRule="auto"/>
        <w:ind w:left="1224"/>
        <w:jc w:val="both"/>
        <w:rPr>
          <w:rFonts w:ascii="Arial" w:hAnsi="Arial" w:cs="Arial"/>
          <w:b/>
          <w:bCs/>
          <w:sz w:val="28"/>
          <w:szCs w:val="28"/>
        </w:rPr>
      </w:pPr>
    </w:p>
    <w:p w:rsidRPr="0071783D" w:rsidR="0071783D" w:rsidP="0071783D" w:rsidRDefault="0071783D" w14:paraId="5FDFCD1D" w14:textId="77777777">
      <w:pPr>
        <w:pStyle w:val="ListParagraph"/>
        <w:spacing w:line="240" w:lineRule="auto"/>
        <w:ind w:left="1224"/>
        <w:jc w:val="both"/>
        <w:rPr>
          <w:rFonts w:ascii="Arial" w:hAnsi="Arial" w:cs="Arial"/>
        </w:rPr>
      </w:pPr>
      <w:r w:rsidRPr="0071783D">
        <w:rPr>
          <w:rFonts w:ascii="Arial" w:hAnsi="Arial" w:cs="Arial"/>
        </w:rPr>
        <w:t>The IFAC Manager will make the following assignments in accordance with a standard ICS model:</w:t>
      </w:r>
    </w:p>
    <w:p w:rsidRPr="0071783D" w:rsidR="0071783D" w:rsidP="00C37C8F" w:rsidRDefault="0071783D" w14:paraId="27CCAE86" w14:textId="1F2EE00A">
      <w:pPr>
        <w:pStyle w:val="ListParagraph"/>
        <w:numPr>
          <w:ilvl w:val="0"/>
          <w:numId w:val="76"/>
        </w:numPr>
        <w:spacing w:line="240" w:lineRule="auto"/>
        <w:jc w:val="both"/>
        <w:rPr>
          <w:rFonts w:ascii="Arial" w:hAnsi="Arial" w:cs="Arial"/>
        </w:rPr>
      </w:pPr>
      <w:r w:rsidRPr="0071783D">
        <w:rPr>
          <w:rFonts w:ascii="Arial" w:hAnsi="Arial" w:cs="Arial"/>
        </w:rPr>
        <w:t>Admin/Finance (should be assigned from the JHA)</w:t>
      </w:r>
    </w:p>
    <w:p w:rsidRPr="0071783D" w:rsidR="0071783D" w:rsidP="00C37C8F" w:rsidRDefault="0071783D" w14:paraId="72500E1D" w14:textId="41F0CB3B">
      <w:pPr>
        <w:pStyle w:val="ListParagraph"/>
        <w:numPr>
          <w:ilvl w:val="0"/>
          <w:numId w:val="76"/>
        </w:numPr>
        <w:spacing w:line="240" w:lineRule="auto"/>
        <w:jc w:val="both"/>
        <w:rPr>
          <w:rFonts w:ascii="Arial" w:hAnsi="Arial" w:cs="Arial"/>
        </w:rPr>
      </w:pPr>
      <w:r w:rsidRPr="0071783D">
        <w:rPr>
          <w:rFonts w:ascii="Arial" w:hAnsi="Arial" w:cs="Arial"/>
        </w:rPr>
        <w:t>Logistics</w:t>
      </w:r>
    </w:p>
    <w:p w:rsidRPr="0071783D" w:rsidR="0071783D" w:rsidP="00C37C8F" w:rsidRDefault="0071783D" w14:paraId="043A5AA9" w14:textId="2CF60A8A">
      <w:pPr>
        <w:pStyle w:val="ListParagraph"/>
        <w:numPr>
          <w:ilvl w:val="0"/>
          <w:numId w:val="76"/>
        </w:numPr>
        <w:spacing w:line="240" w:lineRule="auto"/>
        <w:jc w:val="both"/>
        <w:rPr>
          <w:rFonts w:ascii="Arial" w:hAnsi="Arial" w:cs="Arial"/>
        </w:rPr>
      </w:pPr>
      <w:r w:rsidRPr="0071783D">
        <w:rPr>
          <w:rFonts w:ascii="Arial" w:hAnsi="Arial" w:cs="Arial"/>
        </w:rPr>
        <w:t>Operations</w:t>
      </w:r>
    </w:p>
    <w:p w:rsidRPr="0071783D" w:rsidR="0071783D" w:rsidP="00C37C8F" w:rsidRDefault="0071783D" w14:paraId="4DB4BD11" w14:textId="5872ED35">
      <w:pPr>
        <w:pStyle w:val="ListParagraph"/>
        <w:numPr>
          <w:ilvl w:val="0"/>
          <w:numId w:val="76"/>
        </w:numPr>
        <w:spacing w:line="240" w:lineRule="auto"/>
        <w:jc w:val="both"/>
        <w:rPr>
          <w:rFonts w:ascii="Arial" w:hAnsi="Arial" w:cs="Arial"/>
        </w:rPr>
      </w:pPr>
      <w:r w:rsidRPr="0071783D">
        <w:rPr>
          <w:rFonts w:ascii="Arial" w:hAnsi="Arial" w:cs="Arial"/>
        </w:rPr>
        <w:t>Planning</w:t>
      </w:r>
    </w:p>
    <w:p w:rsidRPr="0071783D" w:rsidR="0071783D" w:rsidP="00C37C8F" w:rsidRDefault="0071783D" w14:paraId="29C60D71" w14:textId="6314BA03">
      <w:pPr>
        <w:pStyle w:val="ListParagraph"/>
        <w:numPr>
          <w:ilvl w:val="0"/>
          <w:numId w:val="76"/>
        </w:numPr>
        <w:spacing w:line="240" w:lineRule="auto"/>
        <w:jc w:val="both"/>
        <w:rPr>
          <w:rFonts w:ascii="Arial" w:hAnsi="Arial" w:cs="Arial"/>
        </w:rPr>
      </w:pPr>
      <w:r w:rsidRPr="60D1ED53">
        <w:rPr>
          <w:rFonts w:ascii="Arial" w:hAnsi="Arial" w:cs="Arial"/>
        </w:rPr>
        <w:t xml:space="preserve">Liaison Officers (including a liaison to </w:t>
      </w:r>
      <w:r w:rsidRPr="60D1ED53" w:rsidR="72B8AEDB">
        <w:rPr>
          <w:rFonts w:ascii="Arial" w:hAnsi="Arial" w:cs="Arial"/>
          <w:highlight w:val="yellow"/>
        </w:rPr>
        <w:t>[CORONER ACRONYM</w:t>
      </w:r>
      <w:r w:rsidRPr="60D1ED53" w:rsidR="72B8AEDB">
        <w:rPr>
          <w:rFonts w:ascii="Arial" w:hAnsi="Arial" w:cs="Arial"/>
        </w:rPr>
        <w:t>]</w:t>
      </w:r>
      <w:r w:rsidRPr="60D1ED53">
        <w:rPr>
          <w:rFonts w:ascii="Arial" w:hAnsi="Arial" w:cs="Arial"/>
        </w:rPr>
        <w:t xml:space="preserve"> at a minimum)</w:t>
      </w:r>
    </w:p>
    <w:p w:rsidRPr="0071783D" w:rsidR="0071783D" w:rsidP="00C37C8F" w:rsidRDefault="0071783D" w14:paraId="2DFE80D8" w14:textId="762CB41F">
      <w:pPr>
        <w:pStyle w:val="ListParagraph"/>
        <w:numPr>
          <w:ilvl w:val="0"/>
          <w:numId w:val="76"/>
        </w:numPr>
        <w:spacing w:line="240" w:lineRule="auto"/>
        <w:jc w:val="both"/>
        <w:rPr>
          <w:rFonts w:ascii="Arial" w:hAnsi="Arial" w:cs="Arial"/>
        </w:rPr>
      </w:pPr>
      <w:r w:rsidRPr="0071783D">
        <w:rPr>
          <w:rFonts w:ascii="Arial" w:hAnsi="Arial" w:cs="Arial"/>
        </w:rPr>
        <w:t>PIO</w:t>
      </w:r>
    </w:p>
    <w:p w:rsidR="00A11A80" w:rsidP="00C37C8F" w:rsidRDefault="0071783D" w14:paraId="44782DDC" w14:textId="23D7F96E">
      <w:pPr>
        <w:pStyle w:val="ListParagraph"/>
        <w:numPr>
          <w:ilvl w:val="0"/>
          <w:numId w:val="76"/>
        </w:numPr>
        <w:spacing w:line="240" w:lineRule="auto"/>
        <w:jc w:val="both"/>
        <w:rPr>
          <w:rFonts w:ascii="Arial" w:hAnsi="Arial" w:cs="Arial"/>
        </w:rPr>
      </w:pPr>
      <w:r w:rsidRPr="0071783D">
        <w:rPr>
          <w:rFonts w:ascii="Arial" w:hAnsi="Arial" w:cs="Arial"/>
        </w:rPr>
        <w:t>Safety Officer</w:t>
      </w:r>
    </w:p>
    <w:p w:rsidRPr="0071783D" w:rsidR="0071783D" w:rsidP="0071783D" w:rsidRDefault="0071783D" w14:paraId="36FED7B6" w14:textId="27257237">
      <w:pPr>
        <w:pStyle w:val="ListParagraph"/>
        <w:spacing w:line="240" w:lineRule="auto"/>
        <w:ind w:left="1944"/>
        <w:jc w:val="both"/>
        <w:rPr>
          <w:rFonts w:ascii="Arial" w:hAnsi="Arial" w:cs="Arial"/>
        </w:rPr>
      </w:pPr>
    </w:p>
    <w:p w:rsidR="00661042" w:rsidP="00661042" w:rsidRDefault="00A361D5" w14:paraId="4A0E9EBF" w14:textId="223CC996">
      <w:pPr>
        <w:pStyle w:val="ListParagraph"/>
        <w:numPr>
          <w:ilvl w:val="2"/>
          <w:numId w:val="3"/>
        </w:numPr>
        <w:spacing w:line="240" w:lineRule="auto"/>
        <w:jc w:val="both"/>
        <w:rPr>
          <w:rFonts w:ascii="Arial" w:hAnsi="Arial" w:cs="Arial"/>
          <w:b/>
          <w:bCs/>
          <w:sz w:val="28"/>
          <w:szCs w:val="28"/>
        </w:rPr>
      </w:pPr>
      <w:r w:rsidRPr="002A3BD8">
        <w:rPr>
          <w:rFonts w:ascii="Arial" w:hAnsi="Arial" w:cs="Arial"/>
          <w:b/>
          <w:bCs/>
          <w:sz w:val="28"/>
          <w:szCs w:val="28"/>
        </w:rPr>
        <w:t>Ensure Equipment is Available and/or Requested, Including IT Support</w:t>
      </w:r>
    </w:p>
    <w:p w:rsidR="00233BA5" w:rsidP="00233BA5" w:rsidRDefault="00233BA5" w14:paraId="0B236EA3" w14:textId="77777777">
      <w:pPr>
        <w:pStyle w:val="ListParagraph"/>
        <w:spacing w:line="240" w:lineRule="auto"/>
        <w:ind w:left="1224"/>
        <w:jc w:val="both"/>
        <w:rPr>
          <w:rFonts w:ascii="Arial" w:hAnsi="Arial" w:cs="Arial"/>
          <w:b/>
          <w:bCs/>
          <w:sz w:val="28"/>
          <w:szCs w:val="28"/>
        </w:rPr>
      </w:pPr>
    </w:p>
    <w:p w:rsidR="00452B0E" w:rsidP="00C37C8F" w:rsidRDefault="00452B0E" w14:paraId="43AD7B6C" w14:textId="52BAB4DC">
      <w:pPr>
        <w:pStyle w:val="ListParagraph"/>
        <w:numPr>
          <w:ilvl w:val="0"/>
          <w:numId w:val="77"/>
        </w:numPr>
        <w:spacing w:line="240" w:lineRule="auto"/>
        <w:jc w:val="both"/>
        <w:rPr>
          <w:rFonts w:ascii="Arial" w:hAnsi="Arial" w:cs="Arial"/>
        </w:rPr>
      </w:pPr>
      <w:r w:rsidRPr="00233BA5">
        <w:rPr>
          <w:rFonts w:ascii="Arial" w:hAnsi="Arial" w:cs="Arial"/>
        </w:rPr>
        <w:t>A variety</w:t>
      </w:r>
      <w:r w:rsidRPr="00233BA5" w:rsidR="00233BA5">
        <w:rPr>
          <w:rFonts w:ascii="Arial" w:hAnsi="Arial" w:cs="Arial"/>
        </w:rPr>
        <w:t xml:space="preserve"> of equipment will be needed, </w:t>
      </w:r>
      <w:r w:rsidRPr="00233BA5" w:rsidR="008D00CB">
        <w:rPr>
          <w:rFonts w:ascii="Arial" w:hAnsi="Arial" w:cs="Arial"/>
        </w:rPr>
        <w:t>with reference to</w:t>
      </w:r>
      <w:r w:rsidRPr="00233BA5" w:rsidR="00233BA5">
        <w:rPr>
          <w:rFonts w:ascii="Arial" w:hAnsi="Arial" w:cs="Arial"/>
        </w:rPr>
        <w:t xml:space="preserve"> Section 3 of this plan for specific equipment lists.</w:t>
      </w:r>
    </w:p>
    <w:p w:rsidRPr="00452B0E" w:rsidR="00233BA5" w:rsidP="00C37C8F" w:rsidRDefault="008A6985" w14:paraId="4CD686E3" w14:textId="5FA14C24">
      <w:pPr>
        <w:pStyle w:val="ListParagraph"/>
        <w:numPr>
          <w:ilvl w:val="0"/>
          <w:numId w:val="77"/>
        </w:numPr>
        <w:spacing w:line="240" w:lineRule="auto"/>
        <w:jc w:val="both"/>
        <w:rPr>
          <w:rFonts w:ascii="Arial" w:hAnsi="Arial" w:cs="Arial"/>
        </w:rPr>
      </w:pPr>
      <w:bookmarkStart w:name="_Hlk213236619" w:id="0"/>
      <w:r w:rsidRPr="008A6985">
        <w:rPr>
          <w:rFonts w:ascii="Arial" w:hAnsi="Arial" w:cs="Arial"/>
          <w:color w:val="156082" w:themeColor="accent1"/>
          <w:highlight w:val="yellow"/>
        </w:rPr>
        <w:t>[Insert Agency Name Here]</w:t>
      </w:r>
      <w:r w:rsidRPr="00452B0E" w:rsidR="00233BA5">
        <w:rPr>
          <w:rFonts w:ascii="Arial" w:hAnsi="Arial" w:cs="Arial"/>
        </w:rPr>
        <w:t xml:space="preserve"> </w:t>
      </w:r>
      <w:bookmarkEnd w:id="0"/>
      <w:r w:rsidRPr="00452B0E" w:rsidR="00233BA5">
        <w:rPr>
          <w:rFonts w:ascii="Arial" w:hAnsi="Arial" w:cs="Arial"/>
        </w:rPr>
        <w:t>IT should be requested through the MACC to provide the following at a minimum:</w:t>
      </w:r>
    </w:p>
    <w:p w:rsidRPr="00233BA5" w:rsidR="00233BA5" w:rsidP="00C37C8F" w:rsidRDefault="00233BA5" w14:paraId="5D018602" w14:textId="4B9A07F3">
      <w:pPr>
        <w:pStyle w:val="ListParagraph"/>
        <w:numPr>
          <w:ilvl w:val="0"/>
          <w:numId w:val="78"/>
        </w:numPr>
        <w:spacing w:line="240" w:lineRule="auto"/>
        <w:jc w:val="both"/>
        <w:rPr>
          <w:rFonts w:ascii="Arial" w:hAnsi="Arial" w:cs="Arial"/>
        </w:rPr>
      </w:pPr>
      <w:r w:rsidRPr="00233BA5">
        <w:rPr>
          <w:rFonts w:ascii="Arial" w:hAnsi="Arial" w:cs="Arial"/>
        </w:rPr>
        <w:t>Internet access with Wi-Fi</w:t>
      </w:r>
    </w:p>
    <w:p w:rsidRPr="00233BA5" w:rsidR="00233BA5" w:rsidP="00C37C8F" w:rsidRDefault="00233BA5" w14:paraId="1E7EE8E0" w14:textId="1ABBC5F5">
      <w:pPr>
        <w:pStyle w:val="ListParagraph"/>
        <w:numPr>
          <w:ilvl w:val="0"/>
          <w:numId w:val="78"/>
        </w:numPr>
        <w:spacing w:line="240" w:lineRule="auto"/>
        <w:jc w:val="both"/>
        <w:rPr>
          <w:rFonts w:ascii="Arial" w:hAnsi="Arial" w:cs="Arial"/>
        </w:rPr>
      </w:pPr>
      <w:r w:rsidRPr="00233BA5">
        <w:rPr>
          <w:rFonts w:ascii="Arial" w:hAnsi="Arial" w:cs="Arial"/>
        </w:rPr>
        <w:t>25 laptops</w:t>
      </w:r>
    </w:p>
    <w:p w:rsidRPr="00233BA5" w:rsidR="00233BA5" w:rsidP="00C37C8F" w:rsidRDefault="00233BA5" w14:paraId="05B88D4E" w14:textId="6CEC557D">
      <w:pPr>
        <w:pStyle w:val="ListParagraph"/>
        <w:numPr>
          <w:ilvl w:val="0"/>
          <w:numId w:val="78"/>
        </w:numPr>
        <w:spacing w:line="240" w:lineRule="auto"/>
        <w:jc w:val="both"/>
        <w:rPr>
          <w:rFonts w:ascii="Arial" w:hAnsi="Arial" w:cs="Arial"/>
        </w:rPr>
      </w:pPr>
      <w:r w:rsidRPr="00233BA5">
        <w:rPr>
          <w:rFonts w:ascii="Arial" w:hAnsi="Arial" w:cs="Arial"/>
        </w:rPr>
        <w:t>25 landline telephones and/or cell phones</w:t>
      </w:r>
    </w:p>
    <w:p w:rsidRPr="00233BA5" w:rsidR="00233BA5" w:rsidP="00C37C8F" w:rsidRDefault="00233BA5" w14:paraId="14119818" w14:textId="13E2E5A2">
      <w:pPr>
        <w:pStyle w:val="ListParagraph"/>
        <w:numPr>
          <w:ilvl w:val="0"/>
          <w:numId w:val="78"/>
        </w:numPr>
        <w:spacing w:line="240" w:lineRule="auto"/>
        <w:jc w:val="both"/>
        <w:rPr>
          <w:rFonts w:ascii="Arial" w:hAnsi="Arial" w:cs="Arial"/>
        </w:rPr>
      </w:pPr>
      <w:r w:rsidRPr="00233BA5">
        <w:rPr>
          <w:rFonts w:ascii="Arial" w:hAnsi="Arial" w:cs="Arial"/>
        </w:rPr>
        <w:t>Network printers</w:t>
      </w:r>
    </w:p>
    <w:p w:rsidR="00233BA5" w:rsidP="00C37C8F" w:rsidRDefault="00233BA5" w14:paraId="56E940FF" w14:textId="7278C90D">
      <w:pPr>
        <w:pStyle w:val="ListParagraph"/>
        <w:numPr>
          <w:ilvl w:val="0"/>
          <w:numId w:val="78"/>
        </w:numPr>
        <w:spacing w:line="240" w:lineRule="auto"/>
        <w:jc w:val="both"/>
        <w:rPr>
          <w:rFonts w:ascii="Arial" w:hAnsi="Arial" w:cs="Arial"/>
        </w:rPr>
      </w:pPr>
      <w:r w:rsidRPr="00233BA5">
        <w:rPr>
          <w:rFonts w:ascii="Arial" w:hAnsi="Arial" w:cs="Arial"/>
        </w:rPr>
        <w:t>Shredders for sensitive data (may need to be contracted)</w:t>
      </w:r>
    </w:p>
    <w:p w:rsidRPr="00233BA5" w:rsidR="003A1BBE" w:rsidP="003A1BBE" w:rsidRDefault="003A1BBE" w14:paraId="2B88CA91" w14:textId="77777777">
      <w:pPr>
        <w:pStyle w:val="ListParagraph"/>
        <w:spacing w:line="240" w:lineRule="auto"/>
        <w:ind w:left="1944"/>
        <w:jc w:val="both"/>
        <w:rPr>
          <w:rFonts w:ascii="Arial" w:hAnsi="Arial" w:cs="Arial"/>
        </w:rPr>
      </w:pPr>
    </w:p>
    <w:p w:rsidR="00A361D5" w:rsidP="00661042" w:rsidRDefault="00A361D5" w14:paraId="6B558847" w14:textId="164D7C7D">
      <w:pPr>
        <w:pStyle w:val="ListParagraph"/>
        <w:numPr>
          <w:ilvl w:val="2"/>
          <w:numId w:val="3"/>
        </w:numPr>
        <w:spacing w:line="240" w:lineRule="auto"/>
        <w:jc w:val="both"/>
        <w:rPr>
          <w:rFonts w:ascii="Arial" w:hAnsi="Arial" w:cs="Arial"/>
          <w:b/>
          <w:bCs/>
          <w:sz w:val="28"/>
          <w:szCs w:val="28"/>
        </w:rPr>
      </w:pPr>
      <w:r w:rsidRPr="002A3BD8">
        <w:rPr>
          <w:rFonts w:ascii="Arial" w:hAnsi="Arial" w:cs="Arial"/>
          <w:b/>
          <w:bCs/>
          <w:sz w:val="28"/>
          <w:szCs w:val="28"/>
        </w:rPr>
        <w:t>Confirm with the JHA/MACC that Nevada 211 and the Impacted</w:t>
      </w:r>
      <w:r w:rsidRPr="002A3BD8" w:rsidR="002A3BD8">
        <w:rPr>
          <w:rFonts w:ascii="Arial" w:hAnsi="Arial" w:cs="Arial"/>
          <w:b/>
          <w:bCs/>
          <w:sz w:val="28"/>
          <w:szCs w:val="28"/>
        </w:rPr>
        <w:t xml:space="preserve"> Person Database (IPD) Systems are Activated</w:t>
      </w:r>
    </w:p>
    <w:p w:rsidR="0023017A" w:rsidP="0023017A" w:rsidRDefault="0023017A" w14:paraId="1E8C01CB" w14:textId="77777777">
      <w:pPr>
        <w:pStyle w:val="ListParagraph"/>
        <w:spacing w:line="240" w:lineRule="auto"/>
        <w:ind w:left="1224"/>
        <w:jc w:val="both"/>
        <w:rPr>
          <w:rFonts w:ascii="Arial" w:hAnsi="Arial" w:cs="Arial"/>
          <w:b/>
          <w:bCs/>
          <w:sz w:val="28"/>
          <w:szCs w:val="28"/>
        </w:rPr>
      </w:pPr>
    </w:p>
    <w:p w:rsidR="00A77D40" w:rsidP="0023017A" w:rsidRDefault="00A77D40" w14:paraId="59BAB58B" w14:textId="3E1021C0">
      <w:pPr>
        <w:pStyle w:val="ListParagraph"/>
        <w:spacing w:line="240" w:lineRule="auto"/>
        <w:ind w:left="1224"/>
        <w:jc w:val="both"/>
        <w:rPr>
          <w:rFonts w:ascii="Arial" w:hAnsi="Arial" w:cs="Arial"/>
        </w:rPr>
      </w:pPr>
      <w:r w:rsidRPr="00A77D40">
        <w:rPr>
          <w:rFonts w:ascii="Arial" w:hAnsi="Arial" w:cs="Arial"/>
        </w:rPr>
        <w:t xml:space="preserve">The </w:t>
      </w:r>
      <w:r w:rsidRPr="008A6985" w:rsidR="005F3435">
        <w:rPr>
          <w:rFonts w:ascii="Arial" w:hAnsi="Arial" w:cs="Arial"/>
          <w:color w:val="156082" w:themeColor="accent1"/>
          <w:highlight w:val="yellow"/>
        </w:rPr>
        <w:t xml:space="preserve">[Insert </w:t>
      </w:r>
      <w:r w:rsidR="005F3435">
        <w:rPr>
          <w:rFonts w:ascii="Arial" w:hAnsi="Arial" w:cs="Arial"/>
          <w:color w:val="156082" w:themeColor="accent1"/>
          <w:highlight w:val="yellow"/>
        </w:rPr>
        <w:t>State</w:t>
      </w:r>
      <w:r w:rsidRPr="008A6985" w:rsidR="005F3435">
        <w:rPr>
          <w:rFonts w:ascii="Arial" w:hAnsi="Arial" w:cs="Arial"/>
          <w:color w:val="156082" w:themeColor="accent1"/>
          <w:highlight w:val="yellow"/>
        </w:rPr>
        <w:t xml:space="preserve"> Name Here]</w:t>
      </w:r>
      <w:r w:rsidRPr="00452B0E" w:rsidR="005F3435">
        <w:rPr>
          <w:rFonts w:ascii="Arial" w:hAnsi="Arial" w:cs="Arial"/>
        </w:rPr>
        <w:t xml:space="preserve"> </w:t>
      </w:r>
      <w:r w:rsidRPr="00A77D40">
        <w:rPr>
          <w:rFonts w:ascii="Arial" w:hAnsi="Arial" w:cs="Arial"/>
        </w:rPr>
        <w:t xml:space="preserve"> 211 system and Impacted Person Database (IPD) should already be requested in coordination with the JHA operations at an incident. The IFAC Manager should confirm those two systems are up and running and that the supporting call centers are being brought online. The IFAC Manager will ensure the contacts and phone numbers are available for operations at the IFAC. Information should be coordinated with the Call Center Supervisor at the call center location, which will generally not be in the same physical location as the IFAC/Information and Notification Center.</w:t>
      </w:r>
    </w:p>
    <w:p w:rsidRPr="00A77D40" w:rsidR="00A77D40" w:rsidP="0023017A" w:rsidRDefault="00A77D40" w14:paraId="61E7A332" w14:textId="77777777">
      <w:pPr>
        <w:pStyle w:val="ListParagraph"/>
        <w:spacing w:line="240" w:lineRule="auto"/>
        <w:ind w:left="1224"/>
        <w:jc w:val="both"/>
        <w:rPr>
          <w:rFonts w:ascii="Arial" w:hAnsi="Arial" w:cs="Arial"/>
        </w:rPr>
      </w:pPr>
    </w:p>
    <w:p w:rsidR="002A3BD8" w:rsidP="00661042" w:rsidRDefault="00570AD2" w14:paraId="5CE575E6" w14:textId="2BD2B9E1">
      <w:pPr>
        <w:pStyle w:val="ListParagraph"/>
        <w:numPr>
          <w:ilvl w:val="2"/>
          <w:numId w:val="3"/>
        </w:numPr>
        <w:spacing w:line="240" w:lineRule="auto"/>
        <w:jc w:val="both"/>
        <w:rPr>
          <w:rFonts w:ascii="Arial" w:hAnsi="Arial" w:cs="Arial"/>
          <w:b/>
          <w:bCs/>
          <w:sz w:val="28"/>
          <w:szCs w:val="28"/>
        </w:rPr>
      </w:pPr>
      <w:r>
        <w:rPr>
          <w:rFonts w:ascii="Arial" w:hAnsi="Arial" w:cs="Arial"/>
          <w:b/>
          <w:bCs/>
          <w:sz w:val="28"/>
          <w:szCs w:val="28"/>
        </w:rPr>
        <w:t>Ensure Adequate and Continuous Safety and Security at the IFAC/Information and Notification Center</w:t>
      </w:r>
    </w:p>
    <w:p w:rsidR="00143911" w:rsidP="00143911" w:rsidRDefault="00143911" w14:paraId="6DEC2700" w14:textId="77777777">
      <w:pPr>
        <w:pStyle w:val="ListParagraph"/>
        <w:spacing w:line="240" w:lineRule="auto"/>
        <w:ind w:left="1224"/>
        <w:jc w:val="both"/>
        <w:rPr>
          <w:rFonts w:ascii="Arial" w:hAnsi="Arial" w:cs="Arial"/>
          <w:b/>
          <w:bCs/>
          <w:sz w:val="28"/>
          <w:szCs w:val="28"/>
        </w:rPr>
      </w:pPr>
    </w:p>
    <w:p w:rsidR="00DD723E" w:rsidP="00C37C8F" w:rsidRDefault="00143911" w14:paraId="30EC4CD3" w14:textId="77777777">
      <w:pPr>
        <w:pStyle w:val="ListParagraph"/>
        <w:numPr>
          <w:ilvl w:val="0"/>
          <w:numId w:val="79"/>
        </w:numPr>
        <w:spacing w:line="240" w:lineRule="auto"/>
        <w:ind w:left="1224"/>
        <w:jc w:val="both"/>
        <w:rPr>
          <w:rFonts w:ascii="Arial" w:hAnsi="Arial" w:cs="Arial"/>
        </w:rPr>
      </w:pPr>
      <w:r w:rsidRPr="004212D0">
        <w:rPr>
          <w:rFonts w:ascii="Arial" w:hAnsi="Arial" w:cs="Arial"/>
        </w:rPr>
        <w:t>The IFAC Manager shall request that the police department from the JHA provide security at the IFAC for the duration of operations.</w:t>
      </w:r>
      <w:r w:rsidRPr="004212D0" w:rsidR="004212D0">
        <w:rPr>
          <w:rFonts w:ascii="Arial" w:hAnsi="Arial" w:cs="Arial"/>
        </w:rPr>
        <w:t xml:space="preserve"> </w:t>
      </w:r>
    </w:p>
    <w:p w:rsidR="004212D0" w:rsidP="00C37C8F" w:rsidRDefault="0081196B" w14:paraId="7A3984B7" w14:textId="23F08515">
      <w:pPr>
        <w:pStyle w:val="ListParagraph"/>
        <w:numPr>
          <w:ilvl w:val="1"/>
          <w:numId w:val="79"/>
        </w:numPr>
        <w:spacing w:line="240" w:lineRule="auto"/>
        <w:jc w:val="both"/>
        <w:rPr>
          <w:rFonts w:ascii="Arial" w:hAnsi="Arial" w:cs="Arial"/>
        </w:rPr>
      </w:pPr>
      <w:r>
        <w:rPr>
          <w:noProof/>
        </w:rPr>
        <mc:AlternateContent>
          <mc:Choice Requires="wps">
            <w:drawing>
              <wp:anchor distT="0" distB="0" distL="114300" distR="114300" simplePos="0" relativeHeight="251749376" behindDoc="1" locked="0" layoutInCell="1" allowOverlap="1" wp14:anchorId="633652B2" wp14:editId="6F6D5412">
                <wp:simplePos x="0" y="0"/>
                <wp:positionH relativeFrom="margin">
                  <wp:align>center</wp:align>
                </wp:positionH>
                <wp:positionV relativeFrom="paragraph">
                  <wp:posOffset>594995</wp:posOffset>
                </wp:positionV>
                <wp:extent cx="1828800" cy="1828800"/>
                <wp:effectExtent l="0" t="0" r="0" b="0"/>
                <wp:wrapNone/>
                <wp:docPr id="93341047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Pr="00634B88" w:rsidR="0081196B" w:rsidP="0081196B" w:rsidRDefault="0081196B" w14:paraId="5244843A" w14:textId="154C5B1C">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w14:anchorId="5340CF59">
              <v:shape id="_x0000_s1065" style="position:absolute;left:0;text-align:left;margin-left:0;margin-top:46.85pt;width:2in;height:2in;z-index:-25156710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" w14:anchorId="633652B2">
                <v:textbox style="mso-fit-shape-to-text:t">
                  <w:txbxContent>
                    <w:p w:rsidRPr="00634B88" w:rsidR="0081196B" w:rsidP="0081196B" w:rsidRDefault="0081196B" w14:paraId="5D04903F" w14:textId="154C5B1C">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4-21</w:t>
                      </w:r>
                    </w:p>
                  </w:txbxContent>
                </v:textbox>
                <w10:wrap anchorx="margin"/>
              </v:shape>
            </w:pict>
          </mc:Fallback>
        </mc:AlternateContent>
      </w:r>
      <w:r w:rsidRPr="004212D0" w:rsidR="00143911">
        <w:rPr>
          <w:rFonts w:ascii="Arial" w:hAnsi="Arial" w:cs="Arial"/>
        </w:rPr>
        <w:t>This request may need to go through the MACC to the specific police Department Operations Center (DOC)</w:t>
      </w:r>
    </w:p>
    <w:p w:rsidR="00A80101" w:rsidP="00C37C8F" w:rsidRDefault="00143911" w14:paraId="117D1951" w14:textId="77777777">
      <w:pPr>
        <w:pStyle w:val="ListParagraph"/>
        <w:numPr>
          <w:ilvl w:val="0"/>
          <w:numId w:val="79"/>
        </w:numPr>
        <w:spacing w:line="240" w:lineRule="auto"/>
        <w:ind w:left="1224"/>
        <w:jc w:val="both"/>
        <w:rPr>
          <w:rFonts w:ascii="Arial" w:hAnsi="Arial" w:cs="Arial"/>
        </w:rPr>
      </w:pPr>
      <w:r w:rsidRPr="00A80101">
        <w:rPr>
          <w:rFonts w:ascii="Arial" w:hAnsi="Arial" w:cs="Arial"/>
        </w:rPr>
        <w:t xml:space="preserve"> Access and egress points will require continual coverage as well as initial points of entry</w:t>
      </w:r>
      <w:r w:rsidR="00A80101">
        <w:rPr>
          <w:rFonts w:ascii="Arial" w:hAnsi="Arial" w:cs="Arial"/>
        </w:rPr>
        <w:t>.</w:t>
      </w:r>
    </w:p>
    <w:p w:rsidR="00A80101" w:rsidP="00C37C8F" w:rsidRDefault="00143911" w14:paraId="4F8B6E71" w14:textId="77777777">
      <w:pPr>
        <w:pStyle w:val="ListParagraph"/>
        <w:numPr>
          <w:ilvl w:val="0"/>
          <w:numId w:val="79"/>
        </w:numPr>
        <w:spacing w:line="240" w:lineRule="auto"/>
        <w:ind w:left="1224"/>
        <w:jc w:val="both"/>
        <w:rPr>
          <w:rFonts w:ascii="Arial" w:hAnsi="Arial" w:cs="Arial"/>
        </w:rPr>
      </w:pPr>
      <w:r w:rsidRPr="00A80101">
        <w:rPr>
          <w:rFonts w:ascii="Arial" w:hAnsi="Arial" w:cs="Arial"/>
        </w:rPr>
        <w:t>It is recommended that a badge, a colored wristband, or identifying system be implemented for all persons entering the IFAC/Information and Notification Center</w:t>
      </w:r>
      <w:r w:rsidR="00A80101">
        <w:rPr>
          <w:rFonts w:ascii="Arial" w:hAnsi="Arial" w:cs="Arial"/>
        </w:rPr>
        <w:t>.</w:t>
      </w:r>
    </w:p>
    <w:p w:rsidR="00A80101" w:rsidP="00C37C8F" w:rsidRDefault="00143911" w14:paraId="1E105D35" w14:textId="77777777">
      <w:pPr>
        <w:pStyle w:val="ListParagraph"/>
        <w:numPr>
          <w:ilvl w:val="0"/>
          <w:numId w:val="79"/>
        </w:numPr>
        <w:spacing w:line="240" w:lineRule="auto"/>
        <w:ind w:left="1224"/>
        <w:jc w:val="both"/>
        <w:rPr>
          <w:rFonts w:ascii="Arial" w:hAnsi="Arial" w:cs="Arial"/>
        </w:rPr>
      </w:pPr>
      <w:r w:rsidRPr="00A80101">
        <w:rPr>
          <w:rFonts w:ascii="Arial" w:hAnsi="Arial" w:cs="Arial"/>
        </w:rPr>
        <w:t>A security log should be maintained for access to the facility</w:t>
      </w:r>
      <w:r w:rsidR="00A80101">
        <w:rPr>
          <w:rFonts w:ascii="Arial" w:hAnsi="Arial" w:cs="Arial"/>
        </w:rPr>
        <w:t>.</w:t>
      </w:r>
    </w:p>
    <w:p w:rsidR="00A80101" w:rsidP="00C37C8F" w:rsidRDefault="00143911" w14:paraId="5D054E8F" w14:textId="77777777">
      <w:pPr>
        <w:pStyle w:val="ListParagraph"/>
        <w:numPr>
          <w:ilvl w:val="0"/>
          <w:numId w:val="79"/>
        </w:numPr>
        <w:spacing w:line="240" w:lineRule="auto"/>
        <w:ind w:left="1224"/>
        <w:jc w:val="both"/>
        <w:rPr>
          <w:rFonts w:ascii="Arial" w:hAnsi="Arial" w:cs="Arial"/>
        </w:rPr>
      </w:pPr>
      <w:r w:rsidRPr="00A80101">
        <w:rPr>
          <w:rFonts w:ascii="Arial" w:hAnsi="Arial" w:cs="Arial"/>
        </w:rPr>
        <w:t>No media should be allowed within the IFAC/Information and Notification Center during operations</w:t>
      </w:r>
      <w:r w:rsidR="00A80101">
        <w:rPr>
          <w:rFonts w:ascii="Arial" w:hAnsi="Arial" w:cs="Arial"/>
        </w:rPr>
        <w:t>.</w:t>
      </w:r>
    </w:p>
    <w:p w:rsidR="00143911" w:rsidP="00C37C8F" w:rsidRDefault="00143911" w14:paraId="1D81B5F3" w14:textId="32AE1FC3">
      <w:pPr>
        <w:pStyle w:val="ListParagraph"/>
        <w:numPr>
          <w:ilvl w:val="0"/>
          <w:numId w:val="79"/>
        </w:numPr>
        <w:spacing w:line="240" w:lineRule="auto"/>
        <w:ind w:left="1224"/>
        <w:jc w:val="both"/>
        <w:rPr>
          <w:rFonts w:ascii="Arial" w:hAnsi="Arial" w:cs="Arial"/>
        </w:rPr>
      </w:pPr>
      <w:r w:rsidRPr="00A80101">
        <w:rPr>
          <w:rFonts w:ascii="Arial" w:hAnsi="Arial" w:cs="Arial"/>
        </w:rPr>
        <w:t>Security teams will report directly to the Safety Officer</w:t>
      </w:r>
    </w:p>
    <w:p w:rsidRPr="00A80101" w:rsidR="00A80101" w:rsidP="00A80101" w:rsidRDefault="00A80101" w14:paraId="35F6FCE1" w14:textId="77777777">
      <w:pPr>
        <w:pStyle w:val="ListParagraph"/>
        <w:spacing w:line="240" w:lineRule="auto"/>
        <w:ind w:left="1224"/>
        <w:jc w:val="both"/>
        <w:rPr>
          <w:rFonts w:ascii="Arial" w:hAnsi="Arial" w:cs="Arial"/>
        </w:rPr>
      </w:pPr>
    </w:p>
    <w:p w:rsidR="007B6A70" w:rsidP="007B6A70" w:rsidRDefault="00570AD2" w14:paraId="44B32995" w14:textId="37F68F4A">
      <w:pPr>
        <w:pStyle w:val="ListParagraph"/>
        <w:numPr>
          <w:ilvl w:val="2"/>
          <w:numId w:val="3"/>
        </w:numPr>
        <w:spacing w:line="240" w:lineRule="auto"/>
        <w:jc w:val="both"/>
        <w:rPr>
          <w:rFonts w:ascii="Arial" w:hAnsi="Arial" w:cs="Arial"/>
          <w:b/>
          <w:bCs/>
          <w:sz w:val="28"/>
          <w:szCs w:val="28"/>
        </w:rPr>
      </w:pPr>
      <w:r>
        <w:rPr>
          <w:rFonts w:ascii="Arial" w:hAnsi="Arial" w:cs="Arial"/>
          <w:b/>
          <w:bCs/>
          <w:sz w:val="28"/>
          <w:szCs w:val="28"/>
        </w:rPr>
        <w:t xml:space="preserve">Determine Basic Layouts </w:t>
      </w:r>
      <w:r w:rsidR="00180ABB">
        <w:rPr>
          <w:rFonts w:ascii="Arial" w:hAnsi="Arial" w:cs="Arial"/>
          <w:b/>
          <w:bCs/>
          <w:sz w:val="28"/>
          <w:szCs w:val="28"/>
        </w:rPr>
        <w:t>Withing the Facility for Services</w:t>
      </w:r>
    </w:p>
    <w:p w:rsidRPr="007B6A70" w:rsidR="007B6A70" w:rsidP="007B6A70" w:rsidRDefault="007B6A70" w14:paraId="2B0871D8" w14:textId="77777777">
      <w:pPr>
        <w:pStyle w:val="ListParagraph"/>
        <w:spacing w:line="240" w:lineRule="auto"/>
        <w:ind w:left="1224"/>
        <w:jc w:val="both"/>
        <w:rPr>
          <w:rFonts w:ascii="Arial" w:hAnsi="Arial" w:cs="Arial"/>
          <w:b/>
          <w:bCs/>
          <w:sz w:val="28"/>
          <w:szCs w:val="28"/>
        </w:rPr>
      </w:pPr>
    </w:p>
    <w:p w:rsidRPr="007B6A70" w:rsidR="00185EDA" w:rsidP="00185EDA" w:rsidRDefault="00185EDA" w14:paraId="78457488" w14:textId="5D377913">
      <w:pPr>
        <w:pStyle w:val="ListParagraph"/>
        <w:spacing w:line="240" w:lineRule="auto"/>
        <w:ind w:left="1224"/>
        <w:jc w:val="both"/>
        <w:rPr>
          <w:rFonts w:ascii="Arial" w:hAnsi="Arial" w:cs="Arial"/>
        </w:rPr>
      </w:pPr>
      <w:r w:rsidRPr="60D1ED53">
        <w:rPr>
          <w:rFonts w:ascii="Arial" w:hAnsi="Arial" w:cs="Arial"/>
        </w:rPr>
        <w:t xml:space="preserve">The facility will have been selected based on the initial information and coordination between the </w:t>
      </w:r>
      <w:r w:rsidRPr="60D1ED53" w:rsidR="72B8AEDB">
        <w:rPr>
          <w:rFonts w:ascii="Arial" w:hAnsi="Arial" w:cs="Arial"/>
          <w:highlight w:val="yellow"/>
        </w:rPr>
        <w:t>[CORONER ACRONYM</w:t>
      </w:r>
      <w:r w:rsidRPr="60D1ED53" w:rsidR="72B8AEDB">
        <w:rPr>
          <w:rFonts w:ascii="Arial" w:hAnsi="Arial" w:cs="Arial"/>
        </w:rPr>
        <w:t>]</w:t>
      </w:r>
      <w:r w:rsidRPr="60D1ED53">
        <w:rPr>
          <w:rFonts w:ascii="Arial" w:hAnsi="Arial" w:cs="Arial"/>
        </w:rPr>
        <w:t xml:space="preserve"> and the OEM from the JHA. The number of expected fatalities and services required along with the availability of the facility will be used in facility selection. It will be up to the IFAC Manager to determine the specific layout at the selected facility. At a minimum the following areas should receive their own individual rooms/areas, if possible:</w:t>
      </w:r>
    </w:p>
    <w:p w:rsidRPr="00185EDA" w:rsidR="00185EDA" w:rsidP="00185EDA" w:rsidRDefault="00185EDA" w14:paraId="1B948ADB" w14:textId="77777777">
      <w:pPr>
        <w:pStyle w:val="ListParagraph"/>
        <w:spacing w:line="240" w:lineRule="auto"/>
        <w:ind w:left="1224"/>
        <w:jc w:val="both"/>
        <w:rPr>
          <w:rFonts w:ascii="Arial" w:hAnsi="Arial" w:cs="Arial"/>
          <w:b/>
          <w:bCs/>
          <w:sz w:val="28"/>
          <w:szCs w:val="28"/>
        </w:rPr>
      </w:pPr>
    </w:p>
    <w:tbl>
      <w:tblPr>
        <w:tblW w:w="0" w:type="auto"/>
        <w:tblInd w:w="1440" w:type="dxa"/>
        <w:tblLayout w:type="fixed"/>
        <w:tblCellMar>
          <w:left w:w="0" w:type="dxa"/>
          <w:right w:w="0" w:type="dxa"/>
        </w:tblCellMar>
        <w:tblLook w:val="01E0" w:firstRow="1" w:lastRow="1" w:firstColumn="1" w:lastColumn="1" w:noHBand="0" w:noVBand="0"/>
      </w:tblPr>
      <w:tblGrid>
        <w:gridCol w:w="3551"/>
        <w:gridCol w:w="4432"/>
      </w:tblGrid>
      <w:tr w:rsidRPr="001E566B" w:rsidR="007B6A70" w:rsidTr="007B6A70" w14:paraId="47ED374A" w14:textId="77777777">
        <w:trPr>
          <w:trHeight w:val="270"/>
        </w:trPr>
        <w:tc>
          <w:tcPr>
            <w:tcW w:w="3551" w:type="dxa"/>
          </w:tcPr>
          <w:p w:rsidRPr="001E566B" w:rsidR="007B6A70" w:rsidP="004D75DF" w:rsidRDefault="007B6A70" w14:paraId="5CA182B1" w14:textId="77777777">
            <w:pPr>
              <w:pStyle w:val="TableParagraph"/>
              <w:spacing w:line="251" w:lineRule="exact"/>
              <w:ind w:left="50"/>
              <w:rPr>
                <w:rFonts w:ascii="Arial" w:hAnsi="Arial" w:cs="Arial"/>
                <w:sz w:val="24"/>
              </w:rPr>
            </w:pPr>
            <w:r w:rsidRPr="001E566B">
              <w:rPr>
                <w:rFonts w:ascii="Arial" w:hAnsi="Arial" w:cs="Arial"/>
                <w:sz w:val="24"/>
              </w:rPr>
              <w:t>1.</w:t>
            </w:r>
            <w:r w:rsidRPr="001E566B">
              <w:rPr>
                <w:rFonts w:ascii="Arial" w:hAnsi="Arial" w:cs="Arial"/>
                <w:spacing w:val="-2"/>
                <w:sz w:val="24"/>
              </w:rPr>
              <w:t xml:space="preserve"> Reception</w:t>
            </w:r>
          </w:p>
        </w:tc>
        <w:tc>
          <w:tcPr>
            <w:tcW w:w="4432" w:type="dxa"/>
          </w:tcPr>
          <w:p w:rsidRPr="001E566B" w:rsidR="007B6A70" w:rsidP="004D75DF" w:rsidRDefault="007B6A70" w14:paraId="3B1FA441" w14:textId="77777777">
            <w:pPr>
              <w:pStyle w:val="TableParagraph"/>
              <w:spacing w:line="251" w:lineRule="exact"/>
              <w:ind w:left="459"/>
              <w:rPr>
                <w:rFonts w:ascii="Arial" w:hAnsi="Arial" w:cs="Arial"/>
                <w:sz w:val="24"/>
              </w:rPr>
            </w:pPr>
            <w:r w:rsidRPr="001E566B">
              <w:rPr>
                <w:rFonts w:ascii="Arial" w:hAnsi="Arial" w:cs="Arial"/>
                <w:sz w:val="24"/>
              </w:rPr>
              <w:t>8.</w:t>
            </w:r>
            <w:r w:rsidRPr="001E566B">
              <w:rPr>
                <w:rFonts w:ascii="Arial" w:hAnsi="Arial" w:cs="Arial"/>
                <w:spacing w:val="-4"/>
                <w:sz w:val="24"/>
              </w:rPr>
              <w:t xml:space="preserve"> </w:t>
            </w:r>
            <w:r w:rsidRPr="001E566B">
              <w:rPr>
                <w:rFonts w:ascii="Arial" w:hAnsi="Arial" w:cs="Arial"/>
                <w:sz w:val="24"/>
              </w:rPr>
              <w:t>Dining/Kitchen</w:t>
            </w:r>
            <w:r w:rsidRPr="001E566B">
              <w:rPr>
                <w:rFonts w:ascii="Arial" w:hAnsi="Arial" w:cs="Arial"/>
                <w:spacing w:val="-4"/>
                <w:sz w:val="24"/>
              </w:rPr>
              <w:t xml:space="preserve"> Area</w:t>
            </w:r>
          </w:p>
        </w:tc>
      </w:tr>
      <w:tr w:rsidRPr="001E566B" w:rsidR="007B6A70" w:rsidTr="007B6A70" w14:paraId="517734FA" w14:textId="77777777">
        <w:trPr>
          <w:trHeight w:val="275"/>
        </w:trPr>
        <w:tc>
          <w:tcPr>
            <w:tcW w:w="3551" w:type="dxa"/>
          </w:tcPr>
          <w:p w:rsidRPr="001E566B" w:rsidR="007B6A70" w:rsidP="004D75DF" w:rsidRDefault="007B6A70" w14:paraId="726EFE60" w14:textId="77777777">
            <w:pPr>
              <w:pStyle w:val="TableParagraph"/>
              <w:spacing w:line="256" w:lineRule="exact"/>
              <w:ind w:left="50"/>
              <w:rPr>
                <w:rFonts w:ascii="Arial" w:hAnsi="Arial" w:cs="Arial"/>
                <w:sz w:val="24"/>
              </w:rPr>
            </w:pPr>
            <w:r w:rsidRPr="001E566B">
              <w:rPr>
                <w:rFonts w:ascii="Arial" w:hAnsi="Arial" w:cs="Arial"/>
                <w:sz w:val="24"/>
              </w:rPr>
              <w:t xml:space="preserve">2. </w:t>
            </w:r>
            <w:r w:rsidRPr="001E566B">
              <w:rPr>
                <w:rFonts w:ascii="Arial" w:hAnsi="Arial" w:cs="Arial"/>
                <w:spacing w:val="-2"/>
                <w:sz w:val="24"/>
              </w:rPr>
              <w:t>Registration/Intake</w:t>
            </w:r>
          </w:p>
        </w:tc>
        <w:tc>
          <w:tcPr>
            <w:tcW w:w="4432" w:type="dxa"/>
          </w:tcPr>
          <w:p w:rsidRPr="001E566B" w:rsidR="007B6A70" w:rsidP="004D75DF" w:rsidRDefault="007B6A70" w14:paraId="2721A9AE" w14:textId="77777777">
            <w:pPr>
              <w:pStyle w:val="TableParagraph"/>
              <w:spacing w:line="256" w:lineRule="exact"/>
              <w:ind w:left="459"/>
              <w:rPr>
                <w:rFonts w:ascii="Arial" w:hAnsi="Arial" w:cs="Arial"/>
                <w:sz w:val="24"/>
              </w:rPr>
            </w:pPr>
            <w:r w:rsidRPr="001E566B">
              <w:rPr>
                <w:rFonts w:ascii="Arial" w:hAnsi="Arial" w:cs="Arial"/>
                <w:sz w:val="24"/>
              </w:rPr>
              <w:t>9.</w:t>
            </w:r>
            <w:r w:rsidRPr="001E566B">
              <w:rPr>
                <w:rFonts w:ascii="Arial" w:hAnsi="Arial" w:cs="Arial"/>
                <w:spacing w:val="-3"/>
                <w:sz w:val="24"/>
              </w:rPr>
              <w:t xml:space="preserve"> </w:t>
            </w:r>
            <w:r w:rsidRPr="001E566B">
              <w:rPr>
                <w:rFonts w:ascii="Arial" w:hAnsi="Arial" w:cs="Arial"/>
                <w:sz w:val="24"/>
              </w:rPr>
              <w:t>Waiting/Common</w:t>
            </w:r>
            <w:r w:rsidRPr="001E566B">
              <w:rPr>
                <w:rFonts w:ascii="Arial" w:hAnsi="Arial" w:cs="Arial"/>
                <w:spacing w:val="-1"/>
                <w:sz w:val="24"/>
              </w:rPr>
              <w:t xml:space="preserve"> </w:t>
            </w:r>
            <w:r w:rsidRPr="001E566B">
              <w:rPr>
                <w:rFonts w:ascii="Arial" w:hAnsi="Arial" w:cs="Arial"/>
                <w:spacing w:val="-4"/>
                <w:sz w:val="24"/>
              </w:rPr>
              <w:t>Area</w:t>
            </w:r>
          </w:p>
        </w:tc>
      </w:tr>
      <w:tr w:rsidRPr="001E566B" w:rsidR="007B6A70" w:rsidTr="007B6A70" w14:paraId="191B1B25" w14:textId="77777777">
        <w:trPr>
          <w:trHeight w:val="276"/>
        </w:trPr>
        <w:tc>
          <w:tcPr>
            <w:tcW w:w="3551" w:type="dxa"/>
          </w:tcPr>
          <w:p w:rsidRPr="001E566B" w:rsidR="007B6A70" w:rsidP="004D75DF" w:rsidRDefault="007B6A70" w14:paraId="65384092" w14:textId="77777777">
            <w:pPr>
              <w:pStyle w:val="TableParagraph"/>
              <w:spacing w:line="256" w:lineRule="exact"/>
              <w:ind w:left="50"/>
              <w:rPr>
                <w:rFonts w:ascii="Arial" w:hAnsi="Arial" w:cs="Arial"/>
                <w:sz w:val="24"/>
              </w:rPr>
            </w:pPr>
            <w:r w:rsidRPr="001E566B">
              <w:rPr>
                <w:rFonts w:ascii="Arial" w:hAnsi="Arial" w:cs="Arial"/>
                <w:sz w:val="24"/>
              </w:rPr>
              <w:t>3.</w:t>
            </w:r>
            <w:r w:rsidRPr="001E566B">
              <w:rPr>
                <w:rFonts w:ascii="Arial" w:hAnsi="Arial" w:cs="Arial"/>
                <w:spacing w:val="-14"/>
                <w:sz w:val="24"/>
              </w:rPr>
              <w:t xml:space="preserve"> </w:t>
            </w:r>
            <w:r w:rsidRPr="001E566B">
              <w:rPr>
                <w:rFonts w:ascii="Arial" w:hAnsi="Arial" w:cs="Arial"/>
                <w:sz w:val="24"/>
              </w:rPr>
              <w:t>Office/Administration</w:t>
            </w:r>
            <w:r w:rsidRPr="001E566B">
              <w:rPr>
                <w:rFonts w:ascii="Arial" w:hAnsi="Arial" w:cs="Arial"/>
                <w:spacing w:val="-11"/>
                <w:sz w:val="24"/>
              </w:rPr>
              <w:t xml:space="preserve"> </w:t>
            </w:r>
            <w:r w:rsidRPr="001E566B">
              <w:rPr>
                <w:rFonts w:ascii="Arial" w:hAnsi="Arial" w:cs="Arial"/>
                <w:spacing w:val="-4"/>
                <w:sz w:val="24"/>
              </w:rPr>
              <w:t>Space</w:t>
            </w:r>
          </w:p>
        </w:tc>
        <w:tc>
          <w:tcPr>
            <w:tcW w:w="4432" w:type="dxa"/>
            <w:vMerge w:val="restart"/>
          </w:tcPr>
          <w:p w:rsidRPr="001E566B" w:rsidR="007B6A70" w:rsidP="004D75DF" w:rsidRDefault="007B6A70" w14:paraId="3A121481" w14:textId="77777777">
            <w:pPr>
              <w:pStyle w:val="TableParagraph"/>
              <w:spacing w:line="271" w:lineRule="exact"/>
              <w:ind w:left="459"/>
              <w:rPr>
                <w:rFonts w:ascii="Arial" w:hAnsi="Arial" w:cs="Arial"/>
                <w:sz w:val="24"/>
              </w:rPr>
            </w:pPr>
            <w:r w:rsidRPr="001E566B">
              <w:rPr>
                <w:rFonts w:ascii="Arial" w:hAnsi="Arial" w:cs="Arial"/>
                <w:sz w:val="24"/>
              </w:rPr>
              <w:t>10.</w:t>
            </w:r>
            <w:r w:rsidRPr="001E566B">
              <w:rPr>
                <w:rFonts w:ascii="Arial" w:hAnsi="Arial" w:cs="Arial"/>
                <w:spacing w:val="-3"/>
                <w:sz w:val="24"/>
              </w:rPr>
              <w:t xml:space="preserve"> </w:t>
            </w:r>
            <w:r w:rsidRPr="001E566B">
              <w:rPr>
                <w:rFonts w:ascii="Arial" w:hAnsi="Arial" w:cs="Arial"/>
                <w:sz w:val="24"/>
              </w:rPr>
              <w:t>General</w:t>
            </w:r>
            <w:r w:rsidRPr="001E566B">
              <w:rPr>
                <w:rFonts w:ascii="Arial" w:hAnsi="Arial" w:cs="Arial"/>
                <w:spacing w:val="-2"/>
                <w:sz w:val="24"/>
              </w:rPr>
              <w:t xml:space="preserve"> </w:t>
            </w:r>
            <w:r w:rsidRPr="001E566B">
              <w:rPr>
                <w:rFonts w:ascii="Arial" w:hAnsi="Arial" w:cs="Arial"/>
                <w:sz w:val="24"/>
              </w:rPr>
              <w:t>Assembly</w:t>
            </w:r>
            <w:r w:rsidRPr="001E566B">
              <w:rPr>
                <w:rFonts w:ascii="Arial" w:hAnsi="Arial" w:cs="Arial"/>
                <w:spacing w:val="-7"/>
                <w:sz w:val="24"/>
              </w:rPr>
              <w:t xml:space="preserve"> </w:t>
            </w:r>
            <w:r w:rsidRPr="001E566B">
              <w:rPr>
                <w:rFonts w:ascii="Arial" w:hAnsi="Arial" w:cs="Arial"/>
                <w:sz w:val="24"/>
              </w:rPr>
              <w:t>Room</w:t>
            </w:r>
            <w:r w:rsidRPr="001E566B">
              <w:rPr>
                <w:rFonts w:ascii="Arial" w:hAnsi="Arial" w:cs="Arial"/>
                <w:spacing w:val="-3"/>
                <w:sz w:val="24"/>
              </w:rPr>
              <w:t xml:space="preserve"> </w:t>
            </w:r>
            <w:r w:rsidRPr="001E566B">
              <w:rPr>
                <w:rFonts w:ascii="Arial" w:hAnsi="Arial" w:cs="Arial"/>
                <w:spacing w:val="-5"/>
                <w:sz w:val="24"/>
              </w:rPr>
              <w:t>for</w:t>
            </w:r>
          </w:p>
          <w:p w:rsidRPr="001E566B" w:rsidR="007B6A70" w:rsidP="004D75DF" w:rsidRDefault="007B6A70" w14:paraId="62A96F2E" w14:textId="77777777">
            <w:pPr>
              <w:pStyle w:val="TableParagraph"/>
              <w:spacing w:line="261" w:lineRule="exact"/>
              <w:ind w:left="820"/>
              <w:rPr>
                <w:rFonts w:ascii="Arial" w:hAnsi="Arial" w:cs="Arial"/>
                <w:sz w:val="24"/>
              </w:rPr>
            </w:pPr>
            <w:r w:rsidRPr="001E566B">
              <w:rPr>
                <w:rFonts w:ascii="Arial" w:hAnsi="Arial" w:cs="Arial"/>
                <w:sz w:val="24"/>
              </w:rPr>
              <w:t>Informational</w:t>
            </w:r>
            <w:r w:rsidRPr="001E566B">
              <w:rPr>
                <w:rFonts w:ascii="Arial" w:hAnsi="Arial" w:cs="Arial"/>
                <w:spacing w:val="-10"/>
                <w:sz w:val="24"/>
              </w:rPr>
              <w:t xml:space="preserve"> </w:t>
            </w:r>
            <w:r w:rsidRPr="001E566B">
              <w:rPr>
                <w:rFonts w:ascii="Arial" w:hAnsi="Arial" w:cs="Arial"/>
                <w:sz w:val="24"/>
              </w:rPr>
              <w:t>Briefings</w:t>
            </w:r>
            <w:r w:rsidRPr="001E566B">
              <w:rPr>
                <w:rFonts w:ascii="Arial" w:hAnsi="Arial" w:cs="Arial"/>
                <w:spacing w:val="-10"/>
                <w:sz w:val="24"/>
              </w:rPr>
              <w:t xml:space="preserve"> </w:t>
            </w:r>
            <w:r w:rsidRPr="001E566B">
              <w:rPr>
                <w:rFonts w:ascii="Arial" w:hAnsi="Arial" w:cs="Arial"/>
                <w:sz w:val="24"/>
              </w:rPr>
              <w:t>and</w:t>
            </w:r>
            <w:r w:rsidRPr="001E566B">
              <w:rPr>
                <w:rFonts w:ascii="Arial" w:hAnsi="Arial" w:cs="Arial"/>
                <w:spacing w:val="-10"/>
                <w:sz w:val="24"/>
              </w:rPr>
              <w:t xml:space="preserve"> </w:t>
            </w:r>
            <w:r w:rsidRPr="001E566B">
              <w:rPr>
                <w:rFonts w:ascii="Arial" w:hAnsi="Arial" w:cs="Arial"/>
                <w:spacing w:val="-2"/>
                <w:sz w:val="24"/>
              </w:rPr>
              <w:t>Training</w:t>
            </w:r>
          </w:p>
        </w:tc>
      </w:tr>
      <w:tr w:rsidRPr="001E566B" w:rsidR="007B6A70" w:rsidTr="007B6A70" w14:paraId="32C9D54F" w14:textId="77777777">
        <w:trPr>
          <w:trHeight w:val="275"/>
        </w:trPr>
        <w:tc>
          <w:tcPr>
            <w:tcW w:w="3551" w:type="dxa"/>
          </w:tcPr>
          <w:p w:rsidRPr="001E566B" w:rsidR="007B6A70" w:rsidP="004D75DF" w:rsidRDefault="007B6A70" w14:paraId="3FED0F57" w14:textId="77777777">
            <w:pPr>
              <w:pStyle w:val="TableParagraph"/>
              <w:spacing w:line="256" w:lineRule="exact"/>
              <w:ind w:left="50"/>
              <w:rPr>
                <w:rFonts w:ascii="Arial" w:hAnsi="Arial" w:cs="Arial"/>
                <w:sz w:val="24"/>
              </w:rPr>
            </w:pPr>
            <w:r w:rsidRPr="001E566B">
              <w:rPr>
                <w:rFonts w:ascii="Arial" w:hAnsi="Arial" w:cs="Arial"/>
                <w:sz w:val="24"/>
              </w:rPr>
              <w:t>4.</w:t>
            </w:r>
            <w:r w:rsidRPr="001E566B">
              <w:rPr>
                <w:rFonts w:ascii="Arial" w:hAnsi="Arial" w:cs="Arial"/>
                <w:spacing w:val="-3"/>
                <w:sz w:val="24"/>
              </w:rPr>
              <w:t xml:space="preserve"> </w:t>
            </w:r>
            <w:r w:rsidRPr="001E566B">
              <w:rPr>
                <w:rFonts w:ascii="Arial" w:hAnsi="Arial" w:cs="Arial"/>
                <w:sz w:val="24"/>
              </w:rPr>
              <w:t>Child Care</w:t>
            </w:r>
            <w:r w:rsidRPr="001E566B">
              <w:rPr>
                <w:rFonts w:ascii="Arial" w:hAnsi="Arial" w:cs="Arial"/>
                <w:spacing w:val="-2"/>
                <w:sz w:val="24"/>
              </w:rPr>
              <w:t xml:space="preserve"> </w:t>
            </w:r>
            <w:r w:rsidRPr="001E566B">
              <w:rPr>
                <w:rFonts w:ascii="Arial" w:hAnsi="Arial" w:cs="Arial"/>
                <w:spacing w:val="-4"/>
                <w:sz w:val="24"/>
              </w:rPr>
              <w:t>Area</w:t>
            </w:r>
          </w:p>
        </w:tc>
        <w:tc>
          <w:tcPr>
            <w:tcW w:w="4432" w:type="dxa"/>
            <w:vMerge/>
            <w:tcBorders>
              <w:top w:val="nil"/>
            </w:tcBorders>
          </w:tcPr>
          <w:p w:rsidRPr="001E566B" w:rsidR="007B6A70" w:rsidP="004D75DF" w:rsidRDefault="007B6A70" w14:paraId="04725F97" w14:textId="77777777">
            <w:pPr>
              <w:rPr>
                <w:rFonts w:ascii="Arial" w:hAnsi="Arial" w:cs="Arial"/>
                <w:sz w:val="2"/>
                <w:szCs w:val="2"/>
              </w:rPr>
            </w:pPr>
          </w:p>
        </w:tc>
      </w:tr>
      <w:tr w:rsidRPr="001E566B" w:rsidR="007B6A70" w:rsidTr="007B6A70" w14:paraId="225B62CA" w14:textId="77777777">
        <w:trPr>
          <w:trHeight w:val="275"/>
        </w:trPr>
        <w:tc>
          <w:tcPr>
            <w:tcW w:w="3551" w:type="dxa"/>
          </w:tcPr>
          <w:p w:rsidRPr="001E566B" w:rsidR="007B6A70" w:rsidP="004D75DF" w:rsidRDefault="007B6A70" w14:paraId="04090D0C" w14:textId="77777777">
            <w:pPr>
              <w:pStyle w:val="TableParagraph"/>
              <w:spacing w:line="256" w:lineRule="exact"/>
              <w:ind w:left="50"/>
              <w:rPr>
                <w:rFonts w:ascii="Arial" w:hAnsi="Arial" w:cs="Arial"/>
                <w:sz w:val="24"/>
              </w:rPr>
            </w:pPr>
            <w:r w:rsidRPr="001E566B">
              <w:rPr>
                <w:rFonts w:ascii="Arial" w:hAnsi="Arial" w:cs="Arial"/>
                <w:sz w:val="24"/>
              </w:rPr>
              <w:t>5.</w:t>
            </w:r>
            <w:r w:rsidRPr="001E566B">
              <w:rPr>
                <w:rFonts w:ascii="Arial" w:hAnsi="Arial" w:cs="Arial"/>
                <w:spacing w:val="-3"/>
                <w:sz w:val="24"/>
              </w:rPr>
              <w:t xml:space="preserve"> </w:t>
            </w:r>
            <w:r w:rsidRPr="001E566B">
              <w:rPr>
                <w:rFonts w:ascii="Arial" w:hAnsi="Arial" w:cs="Arial"/>
                <w:sz w:val="24"/>
              </w:rPr>
              <w:t>Adult Care</w:t>
            </w:r>
            <w:r w:rsidRPr="001E566B">
              <w:rPr>
                <w:rFonts w:ascii="Arial" w:hAnsi="Arial" w:cs="Arial"/>
                <w:spacing w:val="-2"/>
                <w:sz w:val="24"/>
              </w:rPr>
              <w:t xml:space="preserve"> </w:t>
            </w:r>
            <w:r w:rsidRPr="001E566B">
              <w:rPr>
                <w:rFonts w:ascii="Arial" w:hAnsi="Arial" w:cs="Arial"/>
                <w:spacing w:val="-4"/>
                <w:sz w:val="24"/>
              </w:rPr>
              <w:t>Area</w:t>
            </w:r>
          </w:p>
        </w:tc>
        <w:tc>
          <w:tcPr>
            <w:tcW w:w="4432" w:type="dxa"/>
          </w:tcPr>
          <w:p w:rsidRPr="001E566B" w:rsidR="007B6A70" w:rsidP="004D75DF" w:rsidRDefault="007B6A70" w14:paraId="6A463490" w14:textId="77777777">
            <w:pPr>
              <w:pStyle w:val="TableParagraph"/>
              <w:spacing w:line="256" w:lineRule="exact"/>
              <w:ind w:left="459"/>
              <w:rPr>
                <w:rFonts w:ascii="Arial" w:hAnsi="Arial" w:cs="Arial"/>
                <w:sz w:val="24"/>
              </w:rPr>
            </w:pPr>
            <w:r w:rsidRPr="001E566B">
              <w:rPr>
                <w:rFonts w:ascii="Arial" w:hAnsi="Arial" w:cs="Arial"/>
                <w:sz w:val="24"/>
              </w:rPr>
              <w:t>11.</w:t>
            </w:r>
            <w:r w:rsidRPr="001E566B">
              <w:rPr>
                <w:rFonts w:ascii="Arial" w:hAnsi="Arial" w:cs="Arial"/>
                <w:spacing w:val="-3"/>
                <w:sz w:val="24"/>
              </w:rPr>
              <w:t xml:space="preserve"> </w:t>
            </w:r>
            <w:r w:rsidRPr="001E566B">
              <w:rPr>
                <w:rFonts w:ascii="Arial" w:hAnsi="Arial" w:cs="Arial"/>
                <w:sz w:val="24"/>
              </w:rPr>
              <w:t>Death</w:t>
            </w:r>
            <w:r w:rsidRPr="001E566B">
              <w:rPr>
                <w:rFonts w:ascii="Arial" w:hAnsi="Arial" w:cs="Arial"/>
                <w:spacing w:val="-3"/>
                <w:sz w:val="24"/>
              </w:rPr>
              <w:t xml:space="preserve"> </w:t>
            </w:r>
            <w:r w:rsidRPr="001E566B">
              <w:rPr>
                <w:rFonts w:ascii="Arial" w:hAnsi="Arial" w:cs="Arial"/>
                <w:sz w:val="24"/>
              </w:rPr>
              <w:t>Notification</w:t>
            </w:r>
            <w:r w:rsidRPr="001E566B">
              <w:rPr>
                <w:rFonts w:ascii="Arial" w:hAnsi="Arial" w:cs="Arial"/>
                <w:spacing w:val="-3"/>
                <w:sz w:val="24"/>
              </w:rPr>
              <w:t xml:space="preserve"> </w:t>
            </w:r>
            <w:r w:rsidRPr="001E566B">
              <w:rPr>
                <w:rFonts w:ascii="Arial" w:hAnsi="Arial" w:cs="Arial"/>
                <w:spacing w:val="-4"/>
                <w:sz w:val="24"/>
              </w:rPr>
              <w:t>Area</w:t>
            </w:r>
          </w:p>
        </w:tc>
      </w:tr>
      <w:tr w:rsidRPr="001E566B" w:rsidR="007B6A70" w:rsidTr="007B6A70" w14:paraId="4076DB60" w14:textId="77777777">
        <w:trPr>
          <w:trHeight w:val="275"/>
        </w:trPr>
        <w:tc>
          <w:tcPr>
            <w:tcW w:w="3551" w:type="dxa"/>
          </w:tcPr>
          <w:p w:rsidRPr="001E566B" w:rsidR="007B6A70" w:rsidP="004D75DF" w:rsidRDefault="007B6A70" w14:paraId="26E99722" w14:textId="77777777">
            <w:pPr>
              <w:pStyle w:val="TableParagraph"/>
              <w:spacing w:line="256" w:lineRule="exact"/>
              <w:ind w:left="50"/>
              <w:rPr>
                <w:rFonts w:ascii="Arial" w:hAnsi="Arial" w:cs="Arial"/>
                <w:sz w:val="24"/>
              </w:rPr>
            </w:pPr>
            <w:r w:rsidRPr="001E566B">
              <w:rPr>
                <w:rFonts w:ascii="Arial" w:hAnsi="Arial" w:cs="Arial"/>
                <w:sz w:val="24"/>
              </w:rPr>
              <w:t>6.</w:t>
            </w:r>
            <w:r w:rsidRPr="001E566B">
              <w:rPr>
                <w:rFonts w:ascii="Arial" w:hAnsi="Arial" w:cs="Arial"/>
                <w:spacing w:val="-3"/>
                <w:sz w:val="24"/>
              </w:rPr>
              <w:t xml:space="preserve"> </w:t>
            </w:r>
            <w:r w:rsidRPr="001E566B">
              <w:rPr>
                <w:rFonts w:ascii="Arial" w:hAnsi="Arial" w:cs="Arial"/>
                <w:sz w:val="24"/>
              </w:rPr>
              <w:t>Space</w:t>
            </w:r>
            <w:r w:rsidRPr="001E566B">
              <w:rPr>
                <w:rFonts w:ascii="Arial" w:hAnsi="Arial" w:cs="Arial"/>
                <w:spacing w:val="-4"/>
                <w:sz w:val="24"/>
              </w:rPr>
              <w:t xml:space="preserve"> </w:t>
            </w:r>
            <w:r w:rsidRPr="001E566B">
              <w:rPr>
                <w:rFonts w:ascii="Arial" w:hAnsi="Arial" w:cs="Arial"/>
                <w:sz w:val="24"/>
              </w:rPr>
              <w:t>for</w:t>
            </w:r>
            <w:r w:rsidRPr="001E566B">
              <w:rPr>
                <w:rFonts w:ascii="Arial" w:hAnsi="Arial" w:cs="Arial"/>
                <w:spacing w:val="-2"/>
                <w:sz w:val="24"/>
              </w:rPr>
              <w:t xml:space="preserve"> </w:t>
            </w:r>
            <w:r w:rsidRPr="001E566B">
              <w:rPr>
                <w:rFonts w:ascii="Arial" w:hAnsi="Arial" w:cs="Arial"/>
                <w:sz w:val="24"/>
              </w:rPr>
              <w:t>Different</w:t>
            </w:r>
            <w:r w:rsidRPr="001E566B">
              <w:rPr>
                <w:rFonts w:ascii="Arial" w:hAnsi="Arial" w:cs="Arial"/>
                <w:spacing w:val="-3"/>
                <w:sz w:val="24"/>
              </w:rPr>
              <w:t xml:space="preserve"> </w:t>
            </w:r>
            <w:r w:rsidRPr="001E566B">
              <w:rPr>
                <w:rFonts w:ascii="Arial" w:hAnsi="Arial" w:cs="Arial"/>
                <w:spacing w:val="-2"/>
                <w:sz w:val="24"/>
              </w:rPr>
              <w:t>Agencies</w:t>
            </w:r>
          </w:p>
        </w:tc>
        <w:tc>
          <w:tcPr>
            <w:tcW w:w="4432" w:type="dxa"/>
          </w:tcPr>
          <w:p w:rsidRPr="001E566B" w:rsidR="007B6A70" w:rsidP="004D75DF" w:rsidRDefault="007B6A70" w14:paraId="6A57AC38" w14:textId="77777777">
            <w:pPr>
              <w:pStyle w:val="TableParagraph"/>
              <w:spacing w:line="256" w:lineRule="exact"/>
              <w:ind w:left="459"/>
              <w:rPr>
                <w:rFonts w:ascii="Arial" w:hAnsi="Arial" w:cs="Arial"/>
                <w:sz w:val="24"/>
              </w:rPr>
            </w:pPr>
            <w:r w:rsidRPr="001E566B">
              <w:rPr>
                <w:rFonts w:ascii="Arial" w:hAnsi="Arial" w:cs="Arial"/>
                <w:sz w:val="24"/>
              </w:rPr>
              <w:t>12.</w:t>
            </w:r>
            <w:r w:rsidRPr="001E566B">
              <w:rPr>
                <w:rFonts w:ascii="Arial" w:hAnsi="Arial" w:cs="Arial"/>
                <w:spacing w:val="-1"/>
                <w:sz w:val="24"/>
              </w:rPr>
              <w:t xml:space="preserve"> </w:t>
            </w:r>
            <w:r w:rsidRPr="001E566B">
              <w:rPr>
                <w:rFonts w:ascii="Arial" w:hAnsi="Arial" w:cs="Arial"/>
                <w:sz w:val="24"/>
              </w:rPr>
              <w:t>Ante</w:t>
            </w:r>
            <w:r w:rsidRPr="001E566B">
              <w:rPr>
                <w:rFonts w:ascii="Arial" w:hAnsi="Arial" w:cs="Arial"/>
                <w:spacing w:val="-2"/>
                <w:sz w:val="24"/>
              </w:rPr>
              <w:t xml:space="preserve"> </w:t>
            </w:r>
            <w:r w:rsidRPr="001E566B">
              <w:rPr>
                <w:rFonts w:ascii="Arial" w:hAnsi="Arial" w:cs="Arial"/>
                <w:sz w:val="24"/>
              </w:rPr>
              <w:t>Mortem</w:t>
            </w:r>
            <w:r w:rsidRPr="001E566B">
              <w:rPr>
                <w:rFonts w:ascii="Arial" w:hAnsi="Arial" w:cs="Arial"/>
                <w:spacing w:val="-1"/>
                <w:sz w:val="24"/>
              </w:rPr>
              <w:t xml:space="preserve"> </w:t>
            </w:r>
            <w:r w:rsidRPr="001E566B">
              <w:rPr>
                <w:rFonts w:ascii="Arial" w:hAnsi="Arial" w:cs="Arial"/>
                <w:sz w:val="24"/>
              </w:rPr>
              <w:t xml:space="preserve">Collection </w:t>
            </w:r>
            <w:r w:rsidRPr="001E566B">
              <w:rPr>
                <w:rFonts w:ascii="Arial" w:hAnsi="Arial" w:cs="Arial"/>
                <w:spacing w:val="-4"/>
                <w:sz w:val="24"/>
              </w:rPr>
              <w:t>Area</w:t>
            </w:r>
          </w:p>
        </w:tc>
      </w:tr>
      <w:tr w:rsidRPr="001E566B" w:rsidR="007B6A70" w:rsidTr="007B6A70" w14:paraId="37BF6058" w14:textId="77777777">
        <w:trPr>
          <w:trHeight w:val="270"/>
        </w:trPr>
        <w:tc>
          <w:tcPr>
            <w:tcW w:w="3551" w:type="dxa"/>
          </w:tcPr>
          <w:p w:rsidRPr="001E566B" w:rsidR="007B6A70" w:rsidP="004D75DF" w:rsidRDefault="007B6A70" w14:paraId="2ACAD575" w14:textId="77777777">
            <w:pPr>
              <w:pStyle w:val="TableParagraph"/>
              <w:spacing w:line="251" w:lineRule="exact"/>
              <w:ind w:left="50"/>
              <w:rPr>
                <w:rFonts w:ascii="Arial" w:hAnsi="Arial" w:cs="Arial"/>
                <w:sz w:val="24"/>
              </w:rPr>
            </w:pPr>
            <w:r w:rsidRPr="001E566B">
              <w:rPr>
                <w:rFonts w:ascii="Arial" w:hAnsi="Arial" w:cs="Arial"/>
                <w:sz w:val="24"/>
              </w:rPr>
              <w:t>7.</w:t>
            </w:r>
            <w:r w:rsidRPr="001E566B">
              <w:rPr>
                <w:rFonts w:ascii="Arial" w:hAnsi="Arial" w:cs="Arial"/>
                <w:spacing w:val="-6"/>
                <w:sz w:val="24"/>
              </w:rPr>
              <w:t xml:space="preserve"> </w:t>
            </w:r>
            <w:r w:rsidRPr="001E566B">
              <w:rPr>
                <w:rFonts w:ascii="Arial" w:hAnsi="Arial" w:cs="Arial"/>
                <w:sz w:val="24"/>
              </w:rPr>
              <w:t>Prayer</w:t>
            </w:r>
            <w:r w:rsidRPr="001E566B">
              <w:rPr>
                <w:rFonts w:ascii="Arial" w:hAnsi="Arial" w:cs="Arial"/>
                <w:spacing w:val="-5"/>
                <w:sz w:val="24"/>
              </w:rPr>
              <w:t xml:space="preserve"> </w:t>
            </w:r>
            <w:r w:rsidRPr="001E566B">
              <w:rPr>
                <w:rFonts w:ascii="Arial" w:hAnsi="Arial" w:cs="Arial"/>
                <w:spacing w:val="-4"/>
                <w:sz w:val="24"/>
              </w:rPr>
              <w:t>Room</w:t>
            </w:r>
          </w:p>
        </w:tc>
        <w:tc>
          <w:tcPr>
            <w:tcW w:w="4432" w:type="dxa"/>
          </w:tcPr>
          <w:p w:rsidRPr="001E566B" w:rsidR="007B6A70" w:rsidP="004D75DF" w:rsidRDefault="007B6A70" w14:paraId="426BAC57" w14:textId="77777777">
            <w:pPr>
              <w:pStyle w:val="TableParagraph"/>
              <w:spacing w:line="251" w:lineRule="exact"/>
              <w:ind w:left="459"/>
              <w:rPr>
                <w:rFonts w:ascii="Arial" w:hAnsi="Arial" w:cs="Arial"/>
                <w:sz w:val="24"/>
              </w:rPr>
            </w:pPr>
            <w:r w:rsidRPr="001E566B">
              <w:rPr>
                <w:rFonts w:ascii="Arial" w:hAnsi="Arial" w:cs="Arial"/>
                <w:sz w:val="24"/>
              </w:rPr>
              <w:t>13.</w:t>
            </w:r>
            <w:r w:rsidRPr="001E566B">
              <w:rPr>
                <w:rFonts w:ascii="Arial" w:hAnsi="Arial" w:cs="Arial"/>
                <w:spacing w:val="-3"/>
                <w:sz w:val="24"/>
              </w:rPr>
              <w:t xml:space="preserve"> </w:t>
            </w:r>
            <w:r w:rsidRPr="001E566B">
              <w:rPr>
                <w:rFonts w:ascii="Arial" w:hAnsi="Arial" w:cs="Arial"/>
                <w:sz w:val="24"/>
              </w:rPr>
              <w:t>Team</w:t>
            </w:r>
            <w:r w:rsidRPr="001E566B">
              <w:rPr>
                <w:rFonts w:ascii="Arial" w:hAnsi="Arial" w:cs="Arial"/>
                <w:spacing w:val="-2"/>
                <w:sz w:val="24"/>
              </w:rPr>
              <w:t xml:space="preserve"> </w:t>
            </w:r>
            <w:r w:rsidRPr="001E566B">
              <w:rPr>
                <w:rFonts w:ascii="Arial" w:hAnsi="Arial" w:cs="Arial"/>
                <w:sz w:val="24"/>
              </w:rPr>
              <w:t>Area/Mental</w:t>
            </w:r>
            <w:r w:rsidRPr="001E566B">
              <w:rPr>
                <w:rFonts w:ascii="Arial" w:hAnsi="Arial" w:cs="Arial"/>
                <w:spacing w:val="-2"/>
                <w:sz w:val="24"/>
              </w:rPr>
              <w:t xml:space="preserve"> </w:t>
            </w:r>
            <w:r w:rsidRPr="001E566B">
              <w:rPr>
                <w:rFonts w:ascii="Arial" w:hAnsi="Arial" w:cs="Arial"/>
                <w:sz w:val="24"/>
              </w:rPr>
              <w:t>Health</w:t>
            </w:r>
            <w:r w:rsidRPr="001E566B">
              <w:rPr>
                <w:rFonts w:ascii="Arial" w:hAnsi="Arial" w:cs="Arial"/>
                <w:spacing w:val="-3"/>
                <w:sz w:val="24"/>
              </w:rPr>
              <w:t xml:space="preserve"> </w:t>
            </w:r>
            <w:r w:rsidRPr="001E566B">
              <w:rPr>
                <w:rFonts w:ascii="Arial" w:hAnsi="Arial" w:cs="Arial"/>
                <w:spacing w:val="-4"/>
                <w:sz w:val="24"/>
              </w:rPr>
              <w:t>Room</w:t>
            </w:r>
          </w:p>
        </w:tc>
      </w:tr>
    </w:tbl>
    <w:p w:rsidR="00185EDA" w:rsidP="00185EDA" w:rsidRDefault="00185EDA" w14:paraId="2C9FBA5E" w14:textId="77777777">
      <w:pPr>
        <w:pStyle w:val="ListParagraph"/>
        <w:spacing w:line="240" w:lineRule="auto"/>
        <w:ind w:left="1224"/>
        <w:jc w:val="both"/>
        <w:rPr>
          <w:rFonts w:ascii="Arial" w:hAnsi="Arial" w:cs="Arial"/>
          <w:b/>
          <w:bCs/>
          <w:sz w:val="28"/>
          <w:szCs w:val="28"/>
        </w:rPr>
      </w:pPr>
    </w:p>
    <w:p w:rsidR="00A97D85" w:rsidP="00185EDA" w:rsidRDefault="00A97D85" w14:paraId="1EFDF2A2" w14:textId="77777777">
      <w:pPr>
        <w:pStyle w:val="ListParagraph"/>
        <w:spacing w:line="240" w:lineRule="auto"/>
        <w:ind w:left="1224"/>
        <w:jc w:val="both"/>
        <w:rPr>
          <w:rFonts w:ascii="Arial" w:hAnsi="Arial" w:cs="Arial"/>
          <w:b/>
          <w:bCs/>
          <w:sz w:val="28"/>
          <w:szCs w:val="28"/>
        </w:rPr>
      </w:pPr>
    </w:p>
    <w:p w:rsidR="00A97D85" w:rsidP="00185EDA" w:rsidRDefault="00A97D85" w14:paraId="53695F6B" w14:textId="77777777">
      <w:pPr>
        <w:pStyle w:val="ListParagraph"/>
        <w:spacing w:line="240" w:lineRule="auto"/>
        <w:ind w:left="1224"/>
        <w:jc w:val="both"/>
        <w:rPr>
          <w:rFonts w:ascii="Arial" w:hAnsi="Arial" w:cs="Arial"/>
          <w:b/>
          <w:bCs/>
          <w:sz w:val="28"/>
          <w:szCs w:val="28"/>
        </w:rPr>
      </w:pPr>
    </w:p>
    <w:p w:rsidR="00A97D85" w:rsidP="00185EDA" w:rsidRDefault="00A97D85" w14:paraId="6BF07C2B" w14:textId="77777777">
      <w:pPr>
        <w:pStyle w:val="ListParagraph"/>
        <w:spacing w:line="240" w:lineRule="auto"/>
        <w:ind w:left="1224"/>
        <w:jc w:val="both"/>
        <w:rPr>
          <w:rFonts w:ascii="Arial" w:hAnsi="Arial" w:cs="Arial"/>
          <w:b/>
          <w:bCs/>
          <w:sz w:val="28"/>
          <w:szCs w:val="28"/>
        </w:rPr>
      </w:pPr>
    </w:p>
    <w:p w:rsidR="00A97D85" w:rsidP="00185EDA" w:rsidRDefault="00A97D85" w14:paraId="22F57E43" w14:textId="77777777">
      <w:pPr>
        <w:pStyle w:val="ListParagraph"/>
        <w:spacing w:line="240" w:lineRule="auto"/>
        <w:ind w:left="1224"/>
        <w:jc w:val="both"/>
        <w:rPr>
          <w:rFonts w:ascii="Arial" w:hAnsi="Arial" w:cs="Arial"/>
          <w:b/>
          <w:bCs/>
          <w:sz w:val="28"/>
          <w:szCs w:val="28"/>
        </w:rPr>
      </w:pPr>
    </w:p>
    <w:p w:rsidR="00A97D85" w:rsidP="00185EDA" w:rsidRDefault="00A97D85" w14:paraId="0722C501" w14:textId="77777777">
      <w:pPr>
        <w:pStyle w:val="ListParagraph"/>
        <w:spacing w:line="240" w:lineRule="auto"/>
        <w:ind w:left="1224"/>
        <w:jc w:val="both"/>
        <w:rPr>
          <w:rFonts w:ascii="Arial" w:hAnsi="Arial" w:cs="Arial"/>
          <w:b/>
          <w:bCs/>
          <w:sz w:val="28"/>
          <w:szCs w:val="28"/>
        </w:rPr>
      </w:pPr>
    </w:p>
    <w:p w:rsidR="00A97D85" w:rsidP="00185EDA" w:rsidRDefault="00A97D85" w14:paraId="1813688C" w14:textId="579B53BC">
      <w:pPr>
        <w:pStyle w:val="ListParagraph"/>
        <w:spacing w:line="240" w:lineRule="auto"/>
        <w:ind w:left="1224"/>
        <w:jc w:val="both"/>
        <w:rPr>
          <w:rFonts w:ascii="Arial" w:hAnsi="Arial" w:cs="Arial"/>
          <w:b/>
          <w:bCs/>
          <w:sz w:val="28"/>
          <w:szCs w:val="28"/>
        </w:rPr>
      </w:pPr>
    </w:p>
    <w:p w:rsidR="00A97D85" w:rsidP="00185EDA" w:rsidRDefault="00A97D85" w14:paraId="4AEC1EDE" w14:textId="77777777">
      <w:pPr>
        <w:pStyle w:val="ListParagraph"/>
        <w:spacing w:line="240" w:lineRule="auto"/>
        <w:ind w:left="1224"/>
        <w:jc w:val="both"/>
        <w:rPr>
          <w:rFonts w:ascii="Arial" w:hAnsi="Arial" w:cs="Arial"/>
          <w:b/>
          <w:bCs/>
          <w:sz w:val="28"/>
          <w:szCs w:val="28"/>
        </w:rPr>
      </w:pPr>
    </w:p>
    <w:p w:rsidR="00A97D85" w:rsidP="00185EDA" w:rsidRDefault="00A97D85" w14:paraId="5CCF4AB5" w14:textId="5669CA5A">
      <w:pPr>
        <w:pStyle w:val="ListParagraph"/>
        <w:spacing w:line="240" w:lineRule="auto"/>
        <w:ind w:left="1224"/>
        <w:jc w:val="both"/>
        <w:rPr>
          <w:rFonts w:ascii="Arial" w:hAnsi="Arial" w:cs="Arial"/>
          <w:b/>
          <w:bCs/>
          <w:sz w:val="28"/>
          <w:szCs w:val="28"/>
        </w:rPr>
      </w:pPr>
    </w:p>
    <w:p w:rsidR="00A97D85" w:rsidP="00185EDA" w:rsidRDefault="00A97D85" w14:paraId="08552D20" w14:textId="37A93C2F">
      <w:pPr>
        <w:pStyle w:val="ListParagraph"/>
        <w:spacing w:line="240" w:lineRule="auto"/>
        <w:ind w:left="1224"/>
        <w:jc w:val="both"/>
        <w:rPr>
          <w:rFonts w:ascii="Arial" w:hAnsi="Arial" w:cs="Arial"/>
          <w:b/>
          <w:bCs/>
          <w:sz w:val="28"/>
          <w:szCs w:val="28"/>
        </w:rPr>
      </w:pPr>
    </w:p>
    <w:p w:rsidR="00A97D85" w:rsidP="00185EDA" w:rsidRDefault="00A97D85" w14:paraId="07F21F8C" w14:textId="5F0A848C">
      <w:pPr>
        <w:pStyle w:val="ListParagraph"/>
        <w:spacing w:line="240" w:lineRule="auto"/>
        <w:ind w:left="1224"/>
        <w:jc w:val="both"/>
        <w:rPr>
          <w:rFonts w:ascii="Arial" w:hAnsi="Arial" w:cs="Arial"/>
          <w:b/>
          <w:bCs/>
          <w:sz w:val="28"/>
          <w:szCs w:val="28"/>
        </w:rPr>
      </w:pPr>
    </w:p>
    <w:p w:rsidR="00A97D85" w:rsidP="00185EDA" w:rsidRDefault="00A97D85" w14:paraId="1307FA5C" w14:textId="67626DE1">
      <w:pPr>
        <w:pStyle w:val="ListParagraph"/>
        <w:spacing w:line="240" w:lineRule="auto"/>
        <w:ind w:left="1224"/>
        <w:jc w:val="both"/>
        <w:rPr>
          <w:rFonts w:ascii="Arial" w:hAnsi="Arial" w:cs="Arial"/>
          <w:b/>
          <w:bCs/>
          <w:sz w:val="28"/>
          <w:szCs w:val="28"/>
        </w:rPr>
      </w:pPr>
    </w:p>
    <w:p w:rsidR="00D20E53" w:rsidP="00185EDA" w:rsidRDefault="00D20E53" w14:paraId="756E5D6E" w14:textId="0B7BDAFC">
      <w:pPr>
        <w:pStyle w:val="ListParagraph"/>
        <w:spacing w:line="240" w:lineRule="auto"/>
        <w:ind w:left="1224"/>
        <w:jc w:val="both"/>
        <w:rPr>
          <w:rFonts w:ascii="Arial" w:hAnsi="Arial" w:cs="Arial"/>
          <w:b/>
          <w:bCs/>
          <w:sz w:val="28"/>
          <w:szCs w:val="28"/>
        </w:rPr>
      </w:pPr>
    </w:p>
    <w:p w:rsidR="00D20E53" w:rsidP="00185EDA" w:rsidRDefault="00D20E53" w14:paraId="6630B1A0" w14:textId="12D9D178">
      <w:pPr>
        <w:pStyle w:val="ListParagraph"/>
        <w:spacing w:line="240" w:lineRule="auto"/>
        <w:ind w:left="1224"/>
        <w:jc w:val="both"/>
        <w:rPr>
          <w:rFonts w:ascii="Arial" w:hAnsi="Arial" w:cs="Arial"/>
          <w:b/>
          <w:bCs/>
          <w:sz w:val="28"/>
          <w:szCs w:val="28"/>
        </w:rPr>
      </w:pPr>
    </w:p>
    <w:p w:rsidR="00D20E53" w:rsidP="00185EDA" w:rsidRDefault="00D20E53" w14:paraId="2DD209A3" w14:textId="49AE3205">
      <w:pPr>
        <w:pStyle w:val="ListParagraph"/>
        <w:spacing w:line="240" w:lineRule="auto"/>
        <w:ind w:left="1224"/>
        <w:jc w:val="both"/>
        <w:rPr>
          <w:rFonts w:ascii="Arial" w:hAnsi="Arial" w:cs="Arial"/>
          <w:b/>
          <w:bCs/>
          <w:sz w:val="28"/>
          <w:szCs w:val="28"/>
        </w:rPr>
      </w:pPr>
    </w:p>
    <w:p w:rsidR="00D20E53" w:rsidP="00185EDA" w:rsidRDefault="00D20E53" w14:paraId="3D2E3ABF" w14:textId="2D7B42DF">
      <w:pPr>
        <w:pStyle w:val="ListParagraph"/>
        <w:spacing w:line="240" w:lineRule="auto"/>
        <w:ind w:left="1224"/>
        <w:jc w:val="both"/>
        <w:rPr>
          <w:rFonts w:ascii="Arial" w:hAnsi="Arial" w:cs="Arial"/>
          <w:b/>
          <w:bCs/>
          <w:sz w:val="28"/>
          <w:szCs w:val="28"/>
        </w:rPr>
      </w:pPr>
    </w:p>
    <w:p w:rsidR="00D20E53" w:rsidP="00185EDA" w:rsidRDefault="0081196B" w14:paraId="1236F65D" w14:textId="4945B4A5">
      <w:pPr>
        <w:pStyle w:val="ListParagraph"/>
        <w:spacing w:line="240" w:lineRule="auto"/>
        <w:ind w:left="1224"/>
        <w:jc w:val="both"/>
        <w:rPr>
          <w:rFonts w:ascii="Arial" w:hAnsi="Arial" w:cs="Arial"/>
          <w:b/>
          <w:bCs/>
          <w:sz w:val="28"/>
          <w:szCs w:val="28"/>
        </w:rPr>
      </w:pPr>
      <w:r>
        <w:rPr>
          <w:noProof/>
        </w:rPr>
        <mc:AlternateContent>
          <mc:Choice Requires="wps">
            <w:drawing>
              <wp:anchor distT="0" distB="0" distL="114300" distR="114300" simplePos="0" relativeHeight="251751424" behindDoc="1" locked="0" layoutInCell="1" allowOverlap="1" wp14:anchorId="73F6035E" wp14:editId="24746527">
                <wp:simplePos x="0" y="0"/>
                <wp:positionH relativeFrom="page">
                  <wp:align>center</wp:align>
                </wp:positionH>
                <wp:positionV relativeFrom="paragraph">
                  <wp:posOffset>241300</wp:posOffset>
                </wp:positionV>
                <wp:extent cx="1828800" cy="1828800"/>
                <wp:effectExtent l="0" t="0" r="0" b="0"/>
                <wp:wrapNone/>
                <wp:docPr id="1125902913"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Pr="00634B88" w:rsidR="0081196B" w:rsidP="0081196B" w:rsidRDefault="0081196B" w14:paraId="5433C461" w14:textId="25CC179B">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w14:anchorId="699C9C64">
              <v:shape id="_x0000_s1066" style="position:absolute;left:0;text-align:left;margin-left:0;margin-top:19pt;width:2in;height:2in;z-index:-251565056;visibility:visible;mso-wrap-style:non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" w14:anchorId="73F6035E">
                <v:textbox style="mso-fit-shape-to-text:t">
                  <w:txbxContent>
                    <w:p w:rsidRPr="00634B88" w:rsidR="0081196B" w:rsidP="0081196B" w:rsidRDefault="0081196B" w14:paraId="5DB7E1F9" w14:textId="25CC179B">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4-22</w:t>
                      </w:r>
                    </w:p>
                  </w:txbxContent>
                </v:textbox>
                <w10:wrap anchorx="page"/>
              </v:shape>
            </w:pict>
          </mc:Fallback>
        </mc:AlternateContent>
      </w:r>
    </w:p>
    <w:p w:rsidR="00506BC7" w:rsidP="00A97D85" w:rsidRDefault="00506BC7" w14:paraId="0BC9E09E" w14:textId="77777777">
      <w:pPr>
        <w:pStyle w:val="ListParagraph"/>
        <w:spacing w:line="240" w:lineRule="auto"/>
        <w:jc w:val="center"/>
        <w:rPr>
          <w:rFonts w:ascii="Arial" w:hAnsi="Arial" w:cs="Arial"/>
          <w:b/>
          <w:bCs/>
          <w:sz w:val="28"/>
          <w:szCs w:val="28"/>
        </w:rPr>
      </w:pPr>
    </w:p>
    <w:p w:rsidR="00506BC7" w:rsidP="00A97D85" w:rsidRDefault="00506BC7" w14:paraId="487DAEF2" w14:textId="77777777">
      <w:pPr>
        <w:pStyle w:val="ListParagraph"/>
        <w:spacing w:line="240" w:lineRule="auto"/>
        <w:jc w:val="center"/>
        <w:rPr>
          <w:rFonts w:ascii="Arial" w:hAnsi="Arial" w:cs="Arial"/>
          <w:b/>
          <w:bCs/>
          <w:sz w:val="28"/>
          <w:szCs w:val="28"/>
        </w:rPr>
      </w:pPr>
    </w:p>
    <w:p w:rsidR="00540846" w:rsidP="00A97D85" w:rsidRDefault="00540846" w14:paraId="78565F77" w14:textId="77777777">
      <w:pPr>
        <w:pStyle w:val="ListParagraph"/>
        <w:spacing w:line="240" w:lineRule="auto"/>
        <w:jc w:val="center"/>
        <w:rPr>
          <w:rFonts w:ascii="Arial" w:hAnsi="Arial" w:cs="Arial"/>
          <w:b/>
          <w:bCs/>
          <w:sz w:val="28"/>
          <w:szCs w:val="28"/>
        </w:rPr>
      </w:pPr>
    </w:p>
    <w:p w:rsidR="00A97D85" w:rsidP="00A97D85" w:rsidRDefault="00A97D85" w14:paraId="20CAF2BE" w14:textId="09ED86BB">
      <w:pPr>
        <w:pStyle w:val="ListParagraph"/>
        <w:spacing w:line="240" w:lineRule="auto"/>
        <w:jc w:val="center"/>
        <w:rPr>
          <w:rFonts w:ascii="Arial" w:hAnsi="Arial" w:cs="Arial"/>
          <w:b/>
          <w:bCs/>
          <w:sz w:val="28"/>
          <w:szCs w:val="28"/>
        </w:rPr>
      </w:pPr>
      <w:r>
        <w:rPr>
          <w:rFonts w:ascii="Arial" w:hAnsi="Arial" w:cs="Arial"/>
          <w:b/>
          <w:bCs/>
          <w:sz w:val="28"/>
          <w:szCs w:val="28"/>
        </w:rPr>
        <w:t>IFAC SAMPLE LAYOUT</w:t>
      </w:r>
    </w:p>
    <w:p w:rsidR="00540846" w:rsidP="00A97D85" w:rsidRDefault="00540846" w14:paraId="27336AE8" w14:textId="77777777">
      <w:pPr>
        <w:pStyle w:val="ListParagraph"/>
        <w:spacing w:line="240" w:lineRule="auto"/>
        <w:jc w:val="center"/>
        <w:rPr>
          <w:rFonts w:ascii="Arial" w:hAnsi="Arial" w:cs="Arial"/>
          <w:b/>
          <w:bCs/>
          <w:sz w:val="28"/>
          <w:szCs w:val="28"/>
        </w:rPr>
      </w:pPr>
    </w:p>
    <w:p w:rsidRPr="00185EDA" w:rsidR="00A97D85" w:rsidP="00A97D85" w:rsidRDefault="00506BC7" w14:paraId="70DF3778" w14:textId="02499603">
      <w:pPr>
        <w:pStyle w:val="ListParagraph"/>
        <w:spacing w:line="240" w:lineRule="auto"/>
        <w:jc w:val="center"/>
        <w:rPr>
          <w:rFonts w:ascii="Arial" w:hAnsi="Arial" w:cs="Arial"/>
          <w:b/>
          <w:bCs/>
          <w:sz w:val="28"/>
          <w:szCs w:val="28"/>
        </w:rPr>
      </w:pPr>
      <w:r w:rsidRPr="001E566B">
        <w:rPr>
          <w:rFonts w:ascii="Arial" w:hAnsi="Arial" w:cs="Arial"/>
          <w:noProof/>
        </w:rPr>
        <w:drawing>
          <wp:anchor distT="0" distB="0" distL="0" distR="0" simplePos="0" relativeHeight="251663360" behindDoc="0" locked="0" layoutInCell="1" allowOverlap="1" wp14:anchorId="4317B47F" wp14:editId="6C235F92">
            <wp:simplePos x="0" y="0"/>
            <wp:positionH relativeFrom="page">
              <wp:posOffset>914400</wp:posOffset>
            </wp:positionH>
            <wp:positionV relativeFrom="paragraph">
              <wp:posOffset>208915</wp:posOffset>
            </wp:positionV>
            <wp:extent cx="6006357" cy="4425696"/>
            <wp:effectExtent l="0" t="0" r="0" b="0"/>
            <wp:wrapTopAndBottom/>
            <wp:docPr id="3" name="image2.jpeg"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Diagram&#10;&#10;AI-generated content may be incorrect."/>
                    <pic:cNvPicPr/>
                  </pic:nvPicPr>
                  <pic:blipFill>
                    <a:blip r:embed="rId26" cstate="print"/>
                    <a:stretch>
                      <a:fillRect/>
                    </a:stretch>
                  </pic:blipFill>
                  <pic:spPr>
                    <a:xfrm>
                      <a:off x="0" y="0"/>
                      <a:ext cx="6006357" cy="4425696"/>
                    </a:xfrm>
                    <a:prstGeom prst="rect">
                      <a:avLst/>
                    </a:prstGeom>
                  </pic:spPr>
                </pic:pic>
              </a:graphicData>
            </a:graphic>
          </wp:anchor>
        </w:drawing>
      </w:r>
    </w:p>
    <w:p w:rsidR="004F10D0" w:rsidP="004F10D0" w:rsidRDefault="004F10D0" w14:paraId="787A4F85" w14:textId="5CA2C390">
      <w:pPr>
        <w:pStyle w:val="ListParagraph"/>
        <w:spacing w:line="240" w:lineRule="auto"/>
        <w:ind w:left="1224"/>
        <w:jc w:val="both"/>
        <w:rPr>
          <w:rFonts w:ascii="Arial" w:hAnsi="Arial" w:cs="Arial"/>
          <w:b/>
          <w:bCs/>
          <w:sz w:val="28"/>
          <w:szCs w:val="28"/>
        </w:rPr>
      </w:pPr>
    </w:p>
    <w:p w:rsidR="008E49CA" w:rsidP="004F10D0" w:rsidRDefault="008E49CA" w14:paraId="32F09AA2" w14:textId="4006EE15">
      <w:pPr>
        <w:pStyle w:val="ListParagraph"/>
        <w:spacing w:line="240" w:lineRule="auto"/>
        <w:ind w:left="1224"/>
        <w:jc w:val="both"/>
        <w:rPr>
          <w:rFonts w:ascii="Arial" w:hAnsi="Arial" w:cs="Arial"/>
          <w:b/>
          <w:bCs/>
          <w:sz w:val="28"/>
          <w:szCs w:val="28"/>
        </w:rPr>
      </w:pPr>
    </w:p>
    <w:p w:rsidR="008E49CA" w:rsidP="004F10D0" w:rsidRDefault="008E49CA" w14:paraId="7C8115B3" w14:textId="6A350EDD">
      <w:pPr>
        <w:pStyle w:val="ListParagraph"/>
        <w:spacing w:line="240" w:lineRule="auto"/>
        <w:ind w:left="1224"/>
        <w:jc w:val="both"/>
        <w:rPr>
          <w:rFonts w:ascii="Arial" w:hAnsi="Arial" w:cs="Arial"/>
          <w:b/>
          <w:bCs/>
          <w:sz w:val="28"/>
          <w:szCs w:val="28"/>
        </w:rPr>
      </w:pPr>
    </w:p>
    <w:p w:rsidR="008E49CA" w:rsidP="004F10D0" w:rsidRDefault="008E49CA" w14:paraId="1A7A9007" w14:textId="6B354A78">
      <w:pPr>
        <w:pStyle w:val="ListParagraph"/>
        <w:spacing w:line="240" w:lineRule="auto"/>
        <w:ind w:left="1224"/>
        <w:jc w:val="both"/>
        <w:rPr>
          <w:rFonts w:ascii="Arial" w:hAnsi="Arial" w:cs="Arial"/>
          <w:b/>
          <w:bCs/>
          <w:sz w:val="28"/>
          <w:szCs w:val="28"/>
        </w:rPr>
      </w:pPr>
      <w:r>
        <w:rPr>
          <w:noProof/>
          <w:sz w:val="16"/>
          <w:szCs w:val="16"/>
        </w:rPr>
        <mc:AlternateContent>
          <mc:Choice Requires="wps">
            <w:drawing>
              <wp:anchor distT="0" distB="0" distL="114300" distR="114300" simplePos="0" relativeHeight="251665408" behindDoc="0" locked="0" layoutInCell="1" allowOverlap="1" wp14:anchorId="4D6CB35A" wp14:editId="2C2C59D8">
                <wp:simplePos x="0" y="0"/>
                <wp:positionH relativeFrom="page">
                  <wp:align>center</wp:align>
                </wp:positionH>
                <wp:positionV relativeFrom="paragraph">
                  <wp:posOffset>7620</wp:posOffset>
                </wp:positionV>
                <wp:extent cx="4067175" cy="1152525"/>
                <wp:effectExtent l="0" t="0" r="28575" b="28575"/>
                <wp:wrapNone/>
                <wp:docPr id="743681066" name="Text Box 1"/>
                <wp:cNvGraphicFramePr/>
                <a:graphic xmlns:a="http://schemas.openxmlformats.org/drawingml/2006/main">
                  <a:graphicData uri="http://schemas.microsoft.com/office/word/2010/wordprocessingShape">
                    <wps:wsp>
                      <wps:cNvSpPr txBox="1"/>
                      <wps:spPr>
                        <a:xfrm>
                          <a:off x="0" y="0"/>
                          <a:ext cx="4067175" cy="1152525"/>
                        </a:xfrm>
                        <a:prstGeom prst="rect">
                          <a:avLst/>
                        </a:prstGeom>
                        <a:solidFill>
                          <a:schemeClr val="lt1"/>
                        </a:solidFill>
                        <a:ln w="6350">
                          <a:solidFill>
                            <a:prstClr val="black"/>
                          </a:solidFill>
                        </a:ln>
                      </wps:spPr>
                      <wps:txbx>
                        <w:txbxContent>
                          <w:p w:rsidRPr="00493A0F" w:rsidR="008E49CA" w:rsidP="008E49CA" w:rsidRDefault="008E49CA" w14:paraId="42EC1200" w14:textId="77777777">
                            <w:pPr>
                              <w:rPr>
                                <w:rFonts w:ascii="Arial" w:hAnsi="Arial" w:cs="Arial"/>
                                <w:b/>
                                <w:bCs/>
                                <w:highlight w:val="yellow"/>
                              </w:rPr>
                            </w:pPr>
                            <w:r w:rsidRPr="00493A0F">
                              <w:rPr>
                                <w:rFonts w:ascii="Arial" w:hAnsi="Arial" w:cs="Arial"/>
                                <w:b/>
                                <w:bCs/>
                                <w:highlight w:val="yellow"/>
                              </w:rPr>
                              <w:t>Notes:</w:t>
                            </w:r>
                          </w:p>
                          <w:p w:rsidRPr="00493A0F" w:rsidR="008E49CA" w:rsidP="00C37C8F" w:rsidRDefault="008E49CA" w14:paraId="757B530D" w14:textId="77777777">
                            <w:pPr>
                              <w:pStyle w:val="ListParagraph"/>
                              <w:widowControl w:val="0"/>
                              <w:numPr>
                                <w:ilvl w:val="0"/>
                                <w:numId w:val="80"/>
                              </w:numPr>
                              <w:autoSpaceDE w:val="0"/>
                              <w:autoSpaceDN w:val="0"/>
                              <w:spacing w:after="0" w:line="240" w:lineRule="auto"/>
                              <w:contextualSpacing w:val="0"/>
                              <w:rPr>
                                <w:rFonts w:ascii="Arial" w:hAnsi="Arial" w:cs="Arial"/>
                                <w:highlight w:val="yellow"/>
                              </w:rPr>
                            </w:pPr>
                            <w:r w:rsidRPr="00493A0F">
                              <w:rPr>
                                <w:rFonts w:ascii="Arial" w:hAnsi="Arial" w:cs="Arial"/>
                                <w:highlight w:val="yellow"/>
                              </w:rPr>
                              <w:t>General assembly room should not be near family entry/waiting room.</w:t>
                            </w:r>
                          </w:p>
                          <w:p w:rsidRPr="00493A0F" w:rsidR="008E49CA" w:rsidP="00C37C8F" w:rsidRDefault="008E49CA" w14:paraId="172E1DC0" w14:textId="77777777">
                            <w:pPr>
                              <w:pStyle w:val="ListParagraph"/>
                              <w:widowControl w:val="0"/>
                              <w:numPr>
                                <w:ilvl w:val="0"/>
                                <w:numId w:val="80"/>
                              </w:numPr>
                              <w:autoSpaceDE w:val="0"/>
                              <w:autoSpaceDN w:val="0"/>
                              <w:spacing w:after="0" w:line="240" w:lineRule="auto"/>
                              <w:contextualSpacing w:val="0"/>
                              <w:rPr>
                                <w:rFonts w:ascii="Arial" w:hAnsi="Arial" w:cs="Arial"/>
                                <w:highlight w:val="yellow"/>
                              </w:rPr>
                            </w:pPr>
                            <w:r w:rsidRPr="00493A0F">
                              <w:rPr>
                                <w:rFonts w:ascii="Arial" w:hAnsi="Arial" w:cs="Arial"/>
                                <w:highlight w:val="yellow"/>
                              </w:rPr>
                              <w:t>Snacks &amp; drinks should be listed in family waiting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w14:anchorId="77F1F5B2">
              <v:shape id="_x0000_s1067" style="position:absolute;left:0;text-align:left;margin-left:0;margin-top:.6pt;width:320.25pt;height:90.75pt;z-index:251665408;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" w14:anchorId="4D6CB35A">
                <v:textbox>
                  <w:txbxContent>
                    <w:p w:rsidRPr="00493A0F" w:rsidR="008E49CA" w:rsidP="008E49CA" w:rsidRDefault="008E49CA" w14:paraId="4607532F" w14:textId="77777777">
                      <w:pPr>
                        <w:rPr>
                          <w:rFonts w:ascii="Arial" w:hAnsi="Arial" w:cs="Arial"/>
                          <w:b/>
                          <w:bCs/>
                          <w:highlight w:val="yellow"/>
                        </w:rPr>
                      </w:pPr>
                      <w:r w:rsidRPr="00493A0F">
                        <w:rPr>
                          <w:rFonts w:ascii="Arial" w:hAnsi="Arial" w:cs="Arial"/>
                          <w:b/>
                          <w:bCs/>
                          <w:highlight w:val="yellow"/>
                        </w:rPr>
                        <w:t>Notes:</w:t>
                      </w:r>
                    </w:p>
                    <w:p w:rsidRPr="00493A0F" w:rsidR="008E49CA" w:rsidP="00C37C8F" w:rsidRDefault="008E49CA" w14:paraId="3CE3C2C5" w14:textId="77777777">
                      <w:pPr>
                        <w:pStyle w:val="ListParagraph"/>
                        <w:widowControl w:val="0"/>
                        <w:numPr>
                          <w:ilvl w:val="0"/>
                          <w:numId w:val="80"/>
                        </w:numPr>
                        <w:autoSpaceDE w:val="0"/>
                        <w:autoSpaceDN w:val="0"/>
                        <w:spacing w:after="0" w:line="240" w:lineRule="auto"/>
                        <w:contextualSpacing w:val="0"/>
                        <w:rPr>
                          <w:rFonts w:ascii="Arial" w:hAnsi="Arial" w:cs="Arial"/>
                          <w:highlight w:val="yellow"/>
                        </w:rPr>
                      </w:pPr>
                      <w:r w:rsidRPr="00493A0F">
                        <w:rPr>
                          <w:rFonts w:ascii="Arial" w:hAnsi="Arial" w:cs="Arial"/>
                          <w:highlight w:val="yellow"/>
                        </w:rPr>
                        <w:t>General assembly room should not be near family entry/waiting room.</w:t>
                      </w:r>
                    </w:p>
                    <w:p w:rsidRPr="00493A0F" w:rsidR="008E49CA" w:rsidP="00C37C8F" w:rsidRDefault="008E49CA" w14:paraId="7631399A" w14:textId="77777777">
                      <w:pPr>
                        <w:pStyle w:val="ListParagraph"/>
                        <w:widowControl w:val="0"/>
                        <w:numPr>
                          <w:ilvl w:val="0"/>
                          <w:numId w:val="80"/>
                        </w:numPr>
                        <w:autoSpaceDE w:val="0"/>
                        <w:autoSpaceDN w:val="0"/>
                        <w:spacing w:after="0" w:line="240" w:lineRule="auto"/>
                        <w:contextualSpacing w:val="0"/>
                        <w:rPr>
                          <w:rFonts w:ascii="Arial" w:hAnsi="Arial" w:cs="Arial"/>
                          <w:highlight w:val="yellow"/>
                        </w:rPr>
                      </w:pPr>
                      <w:r w:rsidRPr="00493A0F">
                        <w:rPr>
                          <w:rFonts w:ascii="Arial" w:hAnsi="Arial" w:cs="Arial"/>
                          <w:highlight w:val="yellow"/>
                        </w:rPr>
                        <w:t>Snacks &amp; drinks should be listed in family waiting area.</w:t>
                      </w:r>
                    </w:p>
                  </w:txbxContent>
                </v:textbox>
                <w10:wrap anchorx="page"/>
              </v:shape>
            </w:pict>
          </mc:Fallback>
        </mc:AlternateContent>
      </w:r>
    </w:p>
    <w:p w:rsidR="008E49CA" w:rsidP="004F10D0" w:rsidRDefault="008E49CA" w14:paraId="332AFE0E" w14:textId="77777777">
      <w:pPr>
        <w:pStyle w:val="ListParagraph"/>
        <w:spacing w:line="240" w:lineRule="auto"/>
        <w:ind w:left="1224"/>
        <w:jc w:val="both"/>
        <w:rPr>
          <w:rFonts w:ascii="Arial" w:hAnsi="Arial" w:cs="Arial"/>
          <w:b/>
          <w:bCs/>
          <w:sz w:val="28"/>
          <w:szCs w:val="28"/>
        </w:rPr>
      </w:pPr>
    </w:p>
    <w:p w:rsidR="008E49CA" w:rsidP="004F10D0" w:rsidRDefault="008E49CA" w14:paraId="4C5F49E8" w14:textId="77777777">
      <w:pPr>
        <w:pStyle w:val="ListParagraph"/>
        <w:spacing w:line="240" w:lineRule="auto"/>
        <w:ind w:left="1224"/>
        <w:jc w:val="both"/>
        <w:rPr>
          <w:rFonts w:ascii="Arial" w:hAnsi="Arial" w:cs="Arial"/>
          <w:b/>
          <w:bCs/>
          <w:sz w:val="28"/>
          <w:szCs w:val="28"/>
        </w:rPr>
      </w:pPr>
    </w:p>
    <w:p w:rsidR="008E49CA" w:rsidP="004F10D0" w:rsidRDefault="008E49CA" w14:paraId="4B528641" w14:textId="77777777">
      <w:pPr>
        <w:pStyle w:val="ListParagraph"/>
        <w:spacing w:line="240" w:lineRule="auto"/>
        <w:ind w:left="1224"/>
        <w:jc w:val="both"/>
        <w:rPr>
          <w:rFonts w:ascii="Arial" w:hAnsi="Arial" w:cs="Arial"/>
          <w:b/>
          <w:bCs/>
          <w:sz w:val="28"/>
          <w:szCs w:val="28"/>
        </w:rPr>
      </w:pPr>
    </w:p>
    <w:p w:rsidR="008E49CA" w:rsidP="004F10D0" w:rsidRDefault="008E49CA" w14:paraId="59C38A4D" w14:textId="77777777">
      <w:pPr>
        <w:pStyle w:val="ListParagraph"/>
        <w:spacing w:line="240" w:lineRule="auto"/>
        <w:ind w:left="1224"/>
        <w:jc w:val="both"/>
        <w:rPr>
          <w:rFonts w:ascii="Arial" w:hAnsi="Arial" w:cs="Arial"/>
          <w:b/>
          <w:bCs/>
          <w:sz w:val="28"/>
          <w:szCs w:val="28"/>
        </w:rPr>
      </w:pPr>
    </w:p>
    <w:p w:rsidR="008E49CA" w:rsidP="004F10D0" w:rsidRDefault="008E49CA" w14:paraId="5EF2706E" w14:textId="77777777">
      <w:pPr>
        <w:pStyle w:val="ListParagraph"/>
        <w:spacing w:line="240" w:lineRule="auto"/>
        <w:ind w:left="1224"/>
        <w:jc w:val="both"/>
        <w:rPr>
          <w:rFonts w:ascii="Arial" w:hAnsi="Arial" w:cs="Arial"/>
          <w:b/>
          <w:bCs/>
          <w:sz w:val="28"/>
          <w:szCs w:val="28"/>
        </w:rPr>
      </w:pPr>
    </w:p>
    <w:p w:rsidR="000A700D" w:rsidP="004F10D0" w:rsidRDefault="0081196B" w14:paraId="11424B42" w14:textId="2D47E86D">
      <w:pPr>
        <w:pStyle w:val="ListParagraph"/>
        <w:spacing w:line="240" w:lineRule="auto"/>
        <w:ind w:left="1224"/>
        <w:jc w:val="both"/>
        <w:rPr>
          <w:rFonts w:ascii="Arial" w:hAnsi="Arial" w:cs="Arial"/>
          <w:b/>
          <w:bCs/>
          <w:sz w:val="28"/>
          <w:szCs w:val="28"/>
        </w:rPr>
      </w:pPr>
      <w:r>
        <w:rPr>
          <w:noProof/>
        </w:rPr>
        <mc:AlternateContent>
          <mc:Choice Requires="wps">
            <w:drawing>
              <wp:anchor distT="0" distB="0" distL="114300" distR="114300" simplePos="0" relativeHeight="251753472" behindDoc="1" locked="0" layoutInCell="1" allowOverlap="1" wp14:anchorId="3AAC62FB" wp14:editId="1B66ECE2">
                <wp:simplePos x="0" y="0"/>
                <wp:positionH relativeFrom="page">
                  <wp:align>center</wp:align>
                </wp:positionH>
                <wp:positionV relativeFrom="paragraph">
                  <wp:posOffset>904240</wp:posOffset>
                </wp:positionV>
                <wp:extent cx="1828800" cy="1828800"/>
                <wp:effectExtent l="0" t="0" r="0" b="0"/>
                <wp:wrapNone/>
                <wp:docPr id="1485573329"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Pr="00634B88" w:rsidR="0081196B" w:rsidP="0081196B" w:rsidRDefault="0081196B" w14:paraId="575B0D25" w14:textId="4A912353">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w14:anchorId="5E8ABD98">
              <v:shape id="_x0000_s1068" style="position:absolute;left:0;text-align:left;margin-left:0;margin-top:71.2pt;width:2in;height:2in;z-index:-251563008;visibility:visible;mso-wrap-style:non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GVeDgIAACo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" w14:anchorId="3AAC62FB">
                <v:textbox style="mso-fit-shape-to-text:t">
                  <w:txbxContent>
                    <w:p w:rsidRPr="00634B88" w:rsidR="0081196B" w:rsidP="0081196B" w:rsidRDefault="0081196B" w14:paraId="4CCAE06F" w14:textId="4A912353">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4-23</w:t>
                      </w:r>
                    </w:p>
                  </w:txbxContent>
                </v:textbox>
                <w10:wrap anchorx="page"/>
              </v:shape>
            </w:pict>
          </mc:Fallback>
        </mc:AlternateContent>
      </w:r>
      <w:r w:rsidR="000A700D">
        <w:rPr>
          <w:rFonts w:ascii="Arial" w:hAnsi="Arial" w:cs="Arial"/>
          <w:b/>
          <w:bCs/>
          <w:sz w:val="28"/>
          <w:szCs w:val="28"/>
        </w:rPr>
        <w:br w:type="page"/>
      </w:r>
    </w:p>
    <w:p w:rsidR="000A700D" w:rsidP="004F10D0" w:rsidRDefault="000A700D" w14:paraId="6876B7BA" w14:textId="77777777">
      <w:pPr>
        <w:pStyle w:val="ListParagraph"/>
        <w:spacing w:line="240" w:lineRule="auto"/>
        <w:ind w:left="1224"/>
        <w:jc w:val="both"/>
        <w:rPr>
          <w:rFonts w:ascii="Arial" w:hAnsi="Arial" w:cs="Arial"/>
          <w:b/>
          <w:bCs/>
          <w:sz w:val="28"/>
          <w:szCs w:val="28"/>
        </w:rPr>
        <w:sectPr w:rsidR="000A700D" w:rsidSect="00ED4D50">
          <w:headerReference w:type="even" r:id="rId27"/>
          <w:headerReference w:type="default" r:id="rId28"/>
          <w:headerReference w:type="first" r:id="rId29"/>
          <w:pgSz w:w="12240" w:h="15840" w:orient="portrait"/>
          <w:pgMar w:top="1152" w:right="1152" w:bottom="1440" w:left="1440" w:header="720" w:footer="720" w:gutter="0"/>
          <w:cols w:space="720"/>
          <w:titlePg/>
          <w:docGrid w:linePitch="360"/>
        </w:sectPr>
      </w:pPr>
    </w:p>
    <w:p w:rsidR="008E49CA" w:rsidP="004F10D0" w:rsidRDefault="008E49CA" w14:paraId="5CFCC74D" w14:textId="77777777">
      <w:pPr>
        <w:pStyle w:val="ListParagraph"/>
        <w:spacing w:line="240" w:lineRule="auto"/>
        <w:ind w:left="1224"/>
        <w:jc w:val="both"/>
        <w:rPr>
          <w:rFonts w:ascii="Arial" w:hAnsi="Arial" w:cs="Arial"/>
          <w:b/>
          <w:bCs/>
          <w:sz w:val="28"/>
          <w:szCs w:val="28"/>
        </w:rPr>
      </w:pPr>
    </w:p>
    <w:p w:rsidR="00180ABB" w:rsidP="00661042" w:rsidRDefault="00180ABB" w14:paraId="2A8BB97E" w14:textId="7D7CA9B6">
      <w:pPr>
        <w:pStyle w:val="ListParagraph"/>
        <w:numPr>
          <w:ilvl w:val="2"/>
          <w:numId w:val="3"/>
        </w:numPr>
        <w:spacing w:line="240" w:lineRule="auto"/>
        <w:jc w:val="both"/>
        <w:rPr>
          <w:rFonts w:ascii="Arial" w:hAnsi="Arial" w:cs="Arial"/>
          <w:b/>
          <w:bCs/>
          <w:sz w:val="28"/>
          <w:szCs w:val="28"/>
        </w:rPr>
      </w:pPr>
      <w:r>
        <w:rPr>
          <w:rFonts w:ascii="Arial" w:hAnsi="Arial" w:cs="Arial"/>
          <w:b/>
          <w:bCs/>
          <w:sz w:val="28"/>
          <w:szCs w:val="28"/>
        </w:rPr>
        <w:t>Assign Branch Directors, and Group Supervisors to Manage Services</w:t>
      </w:r>
    </w:p>
    <w:p w:rsidR="00954E95" w:rsidP="00954E95" w:rsidRDefault="00954E95" w14:paraId="256C5530" w14:textId="41A7B2FE">
      <w:pPr>
        <w:pStyle w:val="ListParagraph"/>
        <w:spacing w:line="240" w:lineRule="auto"/>
        <w:ind w:left="1224"/>
        <w:jc w:val="both"/>
        <w:rPr>
          <w:rFonts w:ascii="Arial" w:hAnsi="Arial" w:cs="Arial"/>
        </w:rPr>
      </w:pPr>
      <w:r>
        <w:rPr>
          <w:rFonts w:ascii="Arial" w:hAnsi="Arial" w:cs="Arial"/>
        </w:rPr>
        <w:t>The following sections, branches, and groups/units may be established as needed.</w:t>
      </w:r>
    </w:p>
    <w:p w:rsidRPr="00AC15EB" w:rsidR="00FC059E" w:rsidP="00AC15EB" w:rsidRDefault="00AC15EB" w14:paraId="31B6E629" w14:textId="26E2405A">
      <w:pPr>
        <w:pStyle w:val="ListParagraph"/>
        <w:spacing w:line="240" w:lineRule="auto"/>
        <w:ind w:left="1224"/>
        <w:jc w:val="both"/>
        <w:rPr>
          <w:rFonts w:ascii="Arial" w:hAnsi="Arial" w:cs="Arial"/>
        </w:rPr>
      </w:pPr>
      <w:r w:rsidRPr="001E566B">
        <w:rPr>
          <w:rFonts w:ascii="Arial" w:hAnsi="Arial" w:cs="Arial"/>
          <w:noProof/>
        </w:rPr>
        <w:drawing>
          <wp:anchor distT="0" distB="0" distL="0" distR="0" simplePos="0" relativeHeight="251667456" behindDoc="1" locked="0" layoutInCell="1" allowOverlap="1" wp14:anchorId="55C25DEB" wp14:editId="2C0A8693">
            <wp:simplePos x="0" y="0"/>
            <wp:positionH relativeFrom="margin">
              <wp:align>center</wp:align>
            </wp:positionH>
            <wp:positionV relativeFrom="paragraph">
              <wp:posOffset>302260</wp:posOffset>
            </wp:positionV>
            <wp:extent cx="7888324" cy="5074920"/>
            <wp:effectExtent l="0" t="0" r="0" b="0"/>
            <wp:wrapNone/>
            <wp:docPr id="5" name="image3.png"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descr="Diagram&#10;&#10;AI-generated content may be incorrect."/>
                    <pic:cNvPicPr/>
                  </pic:nvPicPr>
                  <pic:blipFill>
                    <a:blip r:embed="rId30" cstate="print"/>
                    <a:stretch>
                      <a:fillRect/>
                    </a:stretch>
                  </pic:blipFill>
                  <pic:spPr>
                    <a:xfrm>
                      <a:off x="0" y="0"/>
                      <a:ext cx="7888324" cy="5074920"/>
                    </a:xfrm>
                    <a:prstGeom prst="rect">
                      <a:avLst/>
                    </a:prstGeom>
                  </pic:spPr>
                </pic:pic>
              </a:graphicData>
            </a:graphic>
          </wp:anchor>
        </w:drawing>
      </w:r>
    </w:p>
    <w:p w:rsidRPr="00954E95" w:rsidR="00954E95" w:rsidP="00954E95" w:rsidRDefault="00954E95" w14:paraId="34F3879D" w14:textId="6B7ABEFC">
      <w:pPr>
        <w:pStyle w:val="ListParagraph"/>
        <w:spacing w:line="240" w:lineRule="auto"/>
        <w:ind w:left="1224"/>
        <w:jc w:val="both"/>
        <w:rPr>
          <w:rFonts w:ascii="Arial" w:hAnsi="Arial" w:cs="Arial"/>
        </w:rPr>
      </w:pPr>
    </w:p>
    <w:p w:rsidR="000A700D" w:rsidP="000A700D" w:rsidRDefault="000A700D" w14:paraId="051E1EDD" w14:textId="77777777">
      <w:pPr>
        <w:spacing w:line="240" w:lineRule="auto"/>
        <w:jc w:val="both"/>
        <w:rPr>
          <w:rFonts w:ascii="Arial" w:hAnsi="Arial" w:cs="Arial"/>
          <w:b/>
          <w:bCs/>
          <w:sz w:val="28"/>
          <w:szCs w:val="28"/>
        </w:rPr>
      </w:pPr>
    </w:p>
    <w:p w:rsidR="000A700D" w:rsidP="000A700D" w:rsidRDefault="000A700D" w14:paraId="74CC8C8D" w14:textId="77777777">
      <w:pPr>
        <w:spacing w:line="240" w:lineRule="auto"/>
        <w:jc w:val="both"/>
        <w:rPr>
          <w:rFonts w:ascii="Arial" w:hAnsi="Arial" w:cs="Arial"/>
          <w:b/>
          <w:bCs/>
          <w:sz w:val="28"/>
          <w:szCs w:val="28"/>
        </w:rPr>
      </w:pPr>
    </w:p>
    <w:p w:rsidR="00AC15EB" w:rsidP="000A700D" w:rsidRDefault="00AC15EB" w14:paraId="2FC459EF" w14:textId="77777777">
      <w:pPr>
        <w:spacing w:line="240" w:lineRule="auto"/>
        <w:jc w:val="both"/>
        <w:rPr>
          <w:rFonts w:ascii="Arial" w:hAnsi="Arial" w:cs="Arial"/>
          <w:b/>
          <w:bCs/>
          <w:sz w:val="28"/>
          <w:szCs w:val="28"/>
        </w:rPr>
      </w:pPr>
    </w:p>
    <w:p w:rsidR="00AC15EB" w:rsidP="000A700D" w:rsidRDefault="00AC15EB" w14:paraId="11FA996D" w14:textId="77777777">
      <w:pPr>
        <w:spacing w:line="240" w:lineRule="auto"/>
        <w:jc w:val="both"/>
        <w:rPr>
          <w:rFonts w:ascii="Arial" w:hAnsi="Arial" w:cs="Arial"/>
          <w:b/>
          <w:bCs/>
          <w:sz w:val="28"/>
          <w:szCs w:val="28"/>
        </w:rPr>
      </w:pPr>
    </w:p>
    <w:p w:rsidR="00AC15EB" w:rsidP="000A700D" w:rsidRDefault="00AC15EB" w14:paraId="0C5868B0" w14:textId="77777777">
      <w:pPr>
        <w:spacing w:line="240" w:lineRule="auto"/>
        <w:jc w:val="both"/>
        <w:rPr>
          <w:rFonts w:ascii="Arial" w:hAnsi="Arial" w:cs="Arial"/>
          <w:b/>
          <w:bCs/>
          <w:sz w:val="28"/>
          <w:szCs w:val="28"/>
        </w:rPr>
      </w:pPr>
    </w:p>
    <w:p w:rsidR="00AC15EB" w:rsidP="000A700D" w:rsidRDefault="00AC15EB" w14:paraId="55D34657" w14:textId="77777777">
      <w:pPr>
        <w:spacing w:line="240" w:lineRule="auto"/>
        <w:jc w:val="both"/>
        <w:rPr>
          <w:rFonts w:ascii="Arial" w:hAnsi="Arial" w:cs="Arial"/>
          <w:b/>
          <w:bCs/>
          <w:sz w:val="28"/>
          <w:szCs w:val="28"/>
        </w:rPr>
      </w:pPr>
    </w:p>
    <w:p w:rsidR="00AC15EB" w:rsidP="000A700D" w:rsidRDefault="00AC15EB" w14:paraId="62F831E3" w14:textId="77777777">
      <w:pPr>
        <w:spacing w:line="240" w:lineRule="auto"/>
        <w:jc w:val="both"/>
        <w:rPr>
          <w:rFonts w:ascii="Arial" w:hAnsi="Arial" w:cs="Arial"/>
          <w:b/>
          <w:bCs/>
          <w:sz w:val="28"/>
          <w:szCs w:val="28"/>
        </w:rPr>
      </w:pPr>
    </w:p>
    <w:p w:rsidR="00AC15EB" w:rsidP="000A700D" w:rsidRDefault="00AC15EB" w14:paraId="710D3645" w14:textId="77777777">
      <w:pPr>
        <w:spacing w:line="240" w:lineRule="auto"/>
        <w:jc w:val="both"/>
        <w:rPr>
          <w:rFonts w:ascii="Arial" w:hAnsi="Arial" w:cs="Arial"/>
          <w:b/>
          <w:bCs/>
          <w:sz w:val="28"/>
          <w:szCs w:val="28"/>
        </w:rPr>
      </w:pPr>
    </w:p>
    <w:p w:rsidR="00AC15EB" w:rsidP="000A700D" w:rsidRDefault="00AC15EB" w14:paraId="382384F4" w14:textId="77777777">
      <w:pPr>
        <w:spacing w:line="240" w:lineRule="auto"/>
        <w:jc w:val="both"/>
        <w:rPr>
          <w:rFonts w:ascii="Arial" w:hAnsi="Arial" w:cs="Arial"/>
          <w:b/>
          <w:bCs/>
          <w:sz w:val="28"/>
          <w:szCs w:val="28"/>
        </w:rPr>
      </w:pPr>
    </w:p>
    <w:p w:rsidR="00AC15EB" w:rsidP="000A700D" w:rsidRDefault="00AC15EB" w14:paraId="1A398574" w14:textId="77777777">
      <w:pPr>
        <w:spacing w:line="240" w:lineRule="auto"/>
        <w:jc w:val="both"/>
        <w:rPr>
          <w:rFonts w:ascii="Arial" w:hAnsi="Arial" w:cs="Arial"/>
          <w:b/>
          <w:bCs/>
          <w:sz w:val="28"/>
          <w:szCs w:val="28"/>
        </w:rPr>
      </w:pPr>
    </w:p>
    <w:p w:rsidR="00AC15EB" w:rsidP="000A700D" w:rsidRDefault="00AC15EB" w14:paraId="36E65D6C" w14:textId="77777777">
      <w:pPr>
        <w:spacing w:line="240" w:lineRule="auto"/>
        <w:jc w:val="both"/>
        <w:rPr>
          <w:rFonts w:ascii="Arial" w:hAnsi="Arial" w:cs="Arial"/>
          <w:b/>
          <w:bCs/>
          <w:sz w:val="28"/>
          <w:szCs w:val="28"/>
        </w:rPr>
      </w:pPr>
    </w:p>
    <w:p w:rsidR="00AC15EB" w:rsidP="000A700D" w:rsidRDefault="00AC15EB" w14:paraId="546B9538" w14:textId="77777777">
      <w:pPr>
        <w:spacing w:line="240" w:lineRule="auto"/>
        <w:jc w:val="both"/>
        <w:rPr>
          <w:rFonts w:ascii="Arial" w:hAnsi="Arial" w:cs="Arial"/>
          <w:b/>
          <w:bCs/>
          <w:sz w:val="28"/>
          <w:szCs w:val="28"/>
        </w:rPr>
      </w:pPr>
    </w:p>
    <w:p w:rsidR="00AC15EB" w:rsidP="000A700D" w:rsidRDefault="00AC15EB" w14:paraId="7C7D9CF4" w14:textId="77777777">
      <w:pPr>
        <w:spacing w:line="240" w:lineRule="auto"/>
        <w:jc w:val="both"/>
        <w:rPr>
          <w:rFonts w:ascii="Arial" w:hAnsi="Arial" w:cs="Arial"/>
          <w:b/>
          <w:bCs/>
          <w:sz w:val="28"/>
          <w:szCs w:val="28"/>
        </w:rPr>
      </w:pPr>
    </w:p>
    <w:p w:rsidR="00AC15EB" w:rsidP="000A700D" w:rsidRDefault="00AC15EB" w14:paraId="36E11637" w14:textId="77777777">
      <w:pPr>
        <w:spacing w:line="240" w:lineRule="auto"/>
        <w:jc w:val="both"/>
        <w:rPr>
          <w:rFonts w:ascii="Arial" w:hAnsi="Arial" w:cs="Arial"/>
          <w:b/>
          <w:bCs/>
          <w:sz w:val="28"/>
          <w:szCs w:val="28"/>
        </w:rPr>
      </w:pPr>
    </w:p>
    <w:p w:rsidR="00AC15EB" w:rsidP="000A700D" w:rsidRDefault="00AC15EB" w14:paraId="3D389900" w14:textId="0FE7F063">
      <w:pPr>
        <w:spacing w:line="240" w:lineRule="auto"/>
        <w:jc w:val="both"/>
        <w:rPr>
          <w:rFonts w:ascii="Arial" w:hAnsi="Arial" w:cs="Arial"/>
          <w:b/>
          <w:bCs/>
          <w:sz w:val="28"/>
          <w:szCs w:val="28"/>
        </w:rPr>
      </w:pPr>
    </w:p>
    <w:p w:rsidR="00AC15EB" w:rsidP="000A700D" w:rsidRDefault="00D13A06" w14:paraId="59CBF042" w14:textId="59E66AFB">
      <w:pPr>
        <w:spacing w:line="240" w:lineRule="auto"/>
        <w:jc w:val="both"/>
        <w:rPr>
          <w:rFonts w:ascii="Arial" w:hAnsi="Arial" w:cs="Arial"/>
          <w:b/>
          <w:bCs/>
          <w:sz w:val="28"/>
          <w:szCs w:val="28"/>
        </w:rPr>
      </w:pPr>
      <w:r>
        <w:rPr>
          <w:noProof/>
        </w:rPr>
        <mc:AlternateContent>
          <mc:Choice Requires="wps">
            <w:drawing>
              <wp:anchor distT="0" distB="0" distL="114300" distR="114300" simplePos="0" relativeHeight="251755520" behindDoc="1" locked="0" layoutInCell="1" allowOverlap="1" wp14:anchorId="55AB5777" wp14:editId="790953A6">
                <wp:simplePos x="0" y="0"/>
                <wp:positionH relativeFrom="page">
                  <wp:align>center</wp:align>
                </wp:positionH>
                <wp:positionV relativeFrom="paragraph">
                  <wp:posOffset>485775</wp:posOffset>
                </wp:positionV>
                <wp:extent cx="1828800" cy="1828800"/>
                <wp:effectExtent l="0" t="0" r="0" b="0"/>
                <wp:wrapNone/>
                <wp:docPr id="112202796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Pr="00634B88" w:rsidR="0081196B" w:rsidP="0081196B" w:rsidRDefault="0081196B" w14:paraId="7758E8BB" w14:textId="297C218A">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w14:anchorId="39233B51">
              <v:shape id="_x0000_s1069" style="position:absolute;left:0;text-align:left;margin-left:0;margin-top:38.25pt;width:2in;height:2in;z-index:-251560960;visibility:visible;mso-wrap-style:non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" w14:anchorId="55AB5777">
                <v:textbox style="mso-fit-shape-to-text:t">
                  <w:txbxContent>
                    <w:p w:rsidRPr="00634B88" w:rsidR="0081196B" w:rsidP="0081196B" w:rsidRDefault="0081196B" w14:paraId="6155174F" w14:textId="297C218A">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4-24</w:t>
                      </w:r>
                    </w:p>
                  </w:txbxContent>
                </v:textbox>
                <w10:wrap anchorx="page"/>
              </v:shape>
            </w:pict>
          </mc:Fallback>
        </mc:AlternateContent>
      </w:r>
    </w:p>
    <w:p w:rsidR="00AC15EB" w:rsidP="000A700D" w:rsidRDefault="00AC15EB" w14:paraId="73D7341C" w14:textId="3BA8E859">
      <w:pPr>
        <w:spacing w:line="240" w:lineRule="auto"/>
        <w:jc w:val="both"/>
        <w:rPr>
          <w:rFonts w:ascii="Arial" w:hAnsi="Arial" w:cs="Arial"/>
          <w:b/>
          <w:bCs/>
          <w:sz w:val="28"/>
          <w:szCs w:val="28"/>
        </w:rPr>
        <w:sectPr w:rsidR="00AC15EB" w:rsidSect="00115BF8">
          <w:headerReference w:type="first" r:id="rId31"/>
          <w:pgSz w:w="15840" w:h="12240" w:orient="landscape"/>
          <w:pgMar w:top="1440" w:right="1152" w:bottom="1152" w:left="1440" w:header="720" w:footer="720" w:gutter="0"/>
          <w:cols w:space="720"/>
          <w:titlePg/>
          <w:docGrid w:linePitch="360"/>
        </w:sectPr>
      </w:pPr>
    </w:p>
    <w:p w:rsidR="00AC15EB" w:rsidP="000A700D" w:rsidRDefault="00AC15EB" w14:paraId="6162EF2F" w14:textId="77777777">
      <w:pPr>
        <w:spacing w:line="240" w:lineRule="auto"/>
        <w:jc w:val="both"/>
        <w:rPr>
          <w:rFonts w:ascii="Arial" w:hAnsi="Arial" w:cs="Arial"/>
          <w:b/>
          <w:bCs/>
          <w:sz w:val="28"/>
          <w:szCs w:val="28"/>
        </w:rPr>
      </w:pPr>
    </w:p>
    <w:p w:rsidR="00D172FF" w:rsidP="000A700D" w:rsidRDefault="00D172FF" w14:paraId="3BE5E9B1" w14:textId="77777777">
      <w:pPr>
        <w:spacing w:line="240" w:lineRule="auto"/>
        <w:jc w:val="both"/>
        <w:rPr>
          <w:rFonts w:ascii="Arial" w:hAnsi="Arial" w:cs="Arial"/>
          <w:b/>
          <w:bCs/>
          <w:sz w:val="28"/>
          <w:szCs w:val="28"/>
        </w:rPr>
      </w:pPr>
    </w:p>
    <w:p w:rsidR="00D172FF" w:rsidP="000A700D" w:rsidRDefault="00D172FF" w14:paraId="6B0994AE" w14:textId="77777777">
      <w:pPr>
        <w:spacing w:line="240" w:lineRule="auto"/>
        <w:jc w:val="both"/>
        <w:rPr>
          <w:rFonts w:ascii="Arial" w:hAnsi="Arial" w:cs="Arial"/>
          <w:b/>
          <w:bCs/>
          <w:sz w:val="28"/>
          <w:szCs w:val="28"/>
        </w:rPr>
      </w:pPr>
    </w:p>
    <w:p w:rsidR="00D172FF" w:rsidP="000A700D" w:rsidRDefault="00D172FF" w14:paraId="4C62E0D8" w14:textId="77777777">
      <w:pPr>
        <w:spacing w:line="240" w:lineRule="auto"/>
        <w:jc w:val="both"/>
        <w:rPr>
          <w:rFonts w:ascii="Arial" w:hAnsi="Arial" w:cs="Arial"/>
          <w:b/>
          <w:bCs/>
          <w:sz w:val="28"/>
          <w:szCs w:val="28"/>
        </w:rPr>
      </w:pPr>
    </w:p>
    <w:p w:rsidR="00D172FF" w:rsidP="000A700D" w:rsidRDefault="00D172FF" w14:paraId="48930EFC" w14:textId="77777777">
      <w:pPr>
        <w:spacing w:line="240" w:lineRule="auto"/>
        <w:jc w:val="both"/>
        <w:rPr>
          <w:rFonts w:ascii="Arial" w:hAnsi="Arial" w:cs="Arial"/>
          <w:b/>
          <w:bCs/>
          <w:sz w:val="28"/>
          <w:szCs w:val="28"/>
        </w:rPr>
      </w:pPr>
    </w:p>
    <w:p w:rsidR="00D172FF" w:rsidP="000A700D" w:rsidRDefault="00D172FF" w14:paraId="7F53863A" w14:textId="77777777">
      <w:pPr>
        <w:spacing w:line="240" w:lineRule="auto"/>
        <w:jc w:val="both"/>
        <w:rPr>
          <w:rFonts w:ascii="Arial" w:hAnsi="Arial" w:cs="Arial"/>
          <w:b/>
          <w:bCs/>
          <w:sz w:val="28"/>
          <w:szCs w:val="28"/>
        </w:rPr>
      </w:pPr>
    </w:p>
    <w:p w:rsidR="00D172FF" w:rsidP="000A700D" w:rsidRDefault="00D172FF" w14:paraId="46C971DD" w14:textId="77777777">
      <w:pPr>
        <w:spacing w:line="240" w:lineRule="auto"/>
        <w:jc w:val="both"/>
        <w:rPr>
          <w:rFonts w:ascii="Arial" w:hAnsi="Arial" w:cs="Arial"/>
          <w:b/>
          <w:bCs/>
          <w:sz w:val="28"/>
          <w:szCs w:val="28"/>
        </w:rPr>
      </w:pPr>
    </w:p>
    <w:p w:rsidR="00D172FF" w:rsidP="000A700D" w:rsidRDefault="00D172FF" w14:paraId="69568C5B" w14:textId="77777777">
      <w:pPr>
        <w:spacing w:line="240" w:lineRule="auto"/>
        <w:jc w:val="both"/>
        <w:rPr>
          <w:rFonts w:ascii="Arial" w:hAnsi="Arial" w:cs="Arial"/>
          <w:b/>
          <w:bCs/>
          <w:sz w:val="28"/>
          <w:szCs w:val="28"/>
        </w:rPr>
      </w:pPr>
    </w:p>
    <w:p w:rsidR="00D172FF" w:rsidP="000A700D" w:rsidRDefault="00D172FF" w14:paraId="72B10844" w14:textId="77777777">
      <w:pPr>
        <w:spacing w:line="240" w:lineRule="auto"/>
        <w:jc w:val="both"/>
        <w:rPr>
          <w:rFonts w:ascii="Arial" w:hAnsi="Arial" w:cs="Arial"/>
          <w:b/>
          <w:bCs/>
          <w:sz w:val="28"/>
          <w:szCs w:val="28"/>
        </w:rPr>
      </w:pPr>
    </w:p>
    <w:p w:rsidR="00D172FF" w:rsidP="000A700D" w:rsidRDefault="00D172FF" w14:paraId="175C1F61" w14:textId="77777777">
      <w:pPr>
        <w:spacing w:line="240" w:lineRule="auto"/>
        <w:jc w:val="both"/>
        <w:rPr>
          <w:rFonts w:ascii="Arial" w:hAnsi="Arial" w:cs="Arial"/>
          <w:b/>
          <w:bCs/>
          <w:sz w:val="28"/>
          <w:szCs w:val="28"/>
        </w:rPr>
      </w:pPr>
    </w:p>
    <w:p w:rsidR="00D172FF" w:rsidP="000A700D" w:rsidRDefault="00D172FF" w14:paraId="5ED9F50B" w14:textId="77777777">
      <w:pPr>
        <w:spacing w:line="240" w:lineRule="auto"/>
        <w:jc w:val="both"/>
        <w:rPr>
          <w:rFonts w:ascii="Arial" w:hAnsi="Arial" w:cs="Arial"/>
          <w:b/>
          <w:bCs/>
          <w:sz w:val="28"/>
          <w:szCs w:val="28"/>
        </w:rPr>
      </w:pPr>
    </w:p>
    <w:p w:rsidR="00DA4C44" w:rsidP="000A700D" w:rsidRDefault="00DA4C44" w14:paraId="214C933A" w14:textId="77777777">
      <w:pPr>
        <w:spacing w:line="240" w:lineRule="auto"/>
        <w:jc w:val="both"/>
        <w:rPr>
          <w:rFonts w:ascii="Arial" w:hAnsi="Arial" w:cs="Arial"/>
          <w:b/>
          <w:bCs/>
          <w:sz w:val="28"/>
          <w:szCs w:val="28"/>
        </w:rPr>
      </w:pPr>
    </w:p>
    <w:p w:rsidR="00D172FF" w:rsidP="00D172FF" w:rsidRDefault="00D172FF" w14:paraId="6E4BA408" w14:textId="77777777">
      <w:pPr>
        <w:spacing w:line="240" w:lineRule="auto"/>
        <w:jc w:val="center"/>
        <w:rPr>
          <w:rFonts w:ascii="Arial" w:hAnsi="Arial" w:cs="Arial"/>
          <w:b/>
          <w:bCs/>
          <w:sz w:val="32"/>
          <w:szCs w:val="32"/>
        </w:rPr>
      </w:pPr>
    </w:p>
    <w:p w:rsidR="00D172FF" w:rsidP="00D172FF" w:rsidRDefault="00D172FF" w14:paraId="2FA84ED3" w14:textId="77777777">
      <w:pPr>
        <w:spacing w:line="240" w:lineRule="auto"/>
        <w:jc w:val="center"/>
        <w:rPr>
          <w:rFonts w:ascii="Arial" w:hAnsi="Arial" w:cs="Arial"/>
          <w:b/>
          <w:bCs/>
          <w:sz w:val="32"/>
          <w:szCs w:val="32"/>
        </w:rPr>
      </w:pPr>
    </w:p>
    <w:p w:rsidR="006C23F4" w:rsidP="00D172FF" w:rsidRDefault="006C23F4" w14:paraId="23B9B6E3" w14:textId="77777777">
      <w:pPr>
        <w:spacing w:line="240" w:lineRule="auto"/>
        <w:jc w:val="center"/>
        <w:rPr>
          <w:rFonts w:ascii="Arial" w:hAnsi="Arial" w:cs="Arial"/>
          <w:b/>
          <w:bCs/>
          <w:sz w:val="32"/>
          <w:szCs w:val="32"/>
        </w:rPr>
      </w:pPr>
      <w:r>
        <w:rPr>
          <w:rFonts w:ascii="Arial" w:hAnsi="Arial" w:cs="Arial"/>
          <w:b/>
          <w:bCs/>
          <w:sz w:val="32"/>
          <w:szCs w:val="32"/>
        </w:rPr>
        <w:t>THIS PAGE LEFT BLANK INTENTIONALLY</w:t>
      </w:r>
    </w:p>
    <w:p w:rsidR="00196310" w:rsidP="00D172FF" w:rsidRDefault="00196310" w14:paraId="3A78EB49" w14:textId="77777777">
      <w:pPr>
        <w:spacing w:line="240" w:lineRule="auto"/>
        <w:jc w:val="center"/>
        <w:rPr>
          <w:rFonts w:ascii="Arial" w:hAnsi="Arial" w:cs="Arial"/>
          <w:b/>
          <w:bCs/>
          <w:sz w:val="32"/>
          <w:szCs w:val="32"/>
        </w:rPr>
      </w:pPr>
    </w:p>
    <w:p w:rsidR="00DA4C44" w:rsidP="00D172FF" w:rsidRDefault="00DA4C44" w14:paraId="7C062D44" w14:textId="77777777">
      <w:pPr>
        <w:spacing w:line="240" w:lineRule="auto"/>
        <w:jc w:val="center"/>
        <w:rPr>
          <w:rFonts w:ascii="Arial" w:hAnsi="Arial" w:cs="Arial"/>
          <w:b/>
          <w:bCs/>
          <w:sz w:val="32"/>
          <w:szCs w:val="32"/>
        </w:rPr>
      </w:pPr>
    </w:p>
    <w:p w:rsidR="006C23F4" w:rsidP="00D172FF" w:rsidRDefault="006C23F4" w14:paraId="5DE00072" w14:textId="77777777">
      <w:pPr>
        <w:spacing w:line="240" w:lineRule="auto"/>
        <w:jc w:val="center"/>
        <w:rPr>
          <w:rFonts w:ascii="Arial" w:hAnsi="Arial" w:cs="Arial"/>
          <w:b/>
          <w:bCs/>
          <w:sz w:val="32"/>
          <w:szCs w:val="32"/>
        </w:rPr>
      </w:pPr>
    </w:p>
    <w:p w:rsidR="006C23F4" w:rsidP="00D172FF" w:rsidRDefault="006C23F4" w14:paraId="7AA3EA0B" w14:textId="77777777">
      <w:pPr>
        <w:spacing w:line="240" w:lineRule="auto"/>
        <w:jc w:val="center"/>
        <w:rPr>
          <w:rFonts w:ascii="Arial" w:hAnsi="Arial" w:cs="Arial"/>
          <w:b/>
          <w:bCs/>
          <w:sz w:val="32"/>
          <w:szCs w:val="32"/>
        </w:rPr>
      </w:pPr>
    </w:p>
    <w:p w:rsidR="006C23F4" w:rsidP="00D172FF" w:rsidRDefault="006C23F4" w14:paraId="7D43A384" w14:textId="77777777">
      <w:pPr>
        <w:spacing w:line="240" w:lineRule="auto"/>
        <w:jc w:val="center"/>
        <w:rPr>
          <w:rFonts w:ascii="Arial" w:hAnsi="Arial" w:cs="Arial"/>
          <w:b/>
          <w:bCs/>
          <w:sz w:val="32"/>
          <w:szCs w:val="32"/>
        </w:rPr>
      </w:pPr>
    </w:p>
    <w:p w:rsidR="006C23F4" w:rsidP="00D172FF" w:rsidRDefault="006C23F4" w14:paraId="3ABE6C09" w14:textId="77777777">
      <w:pPr>
        <w:spacing w:line="240" w:lineRule="auto"/>
        <w:jc w:val="center"/>
        <w:rPr>
          <w:rFonts w:ascii="Arial" w:hAnsi="Arial" w:cs="Arial"/>
          <w:b/>
          <w:bCs/>
          <w:sz w:val="32"/>
          <w:szCs w:val="32"/>
        </w:rPr>
      </w:pPr>
    </w:p>
    <w:p w:rsidR="006C23F4" w:rsidP="00D172FF" w:rsidRDefault="006C23F4" w14:paraId="54ED6CA0" w14:textId="77777777">
      <w:pPr>
        <w:spacing w:line="240" w:lineRule="auto"/>
        <w:jc w:val="center"/>
        <w:rPr>
          <w:rFonts w:ascii="Arial" w:hAnsi="Arial" w:cs="Arial"/>
          <w:b/>
          <w:bCs/>
          <w:sz w:val="32"/>
          <w:szCs w:val="32"/>
        </w:rPr>
      </w:pPr>
    </w:p>
    <w:p w:rsidR="006C23F4" w:rsidP="00D172FF" w:rsidRDefault="006C23F4" w14:paraId="7CED072A" w14:textId="77777777">
      <w:pPr>
        <w:spacing w:line="240" w:lineRule="auto"/>
        <w:jc w:val="center"/>
        <w:rPr>
          <w:rFonts w:ascii="Arial" w:hAnsi="Arial" w:cs="Arial"/>
          <w:b/>
          <w:bCs/>
          <w:sz w:val="32"/>
          <w:szCs w:val="32"/>
        </w:rPr>
      </w:pPr>
    </w:p>
    <w:p w:rsidR="006C23F4" w:rsidP="00D172FF" w:rsidRDefault="006C23F4" w14:paraId="17F907B0" w14:textId="77777777">
      <w:pPr>
        <w:spacing w:line="240" w:lineRule="auto"/>
        <w:jc w:val="center"/>
        <w:rPr>
          <w:rFonts w:ascii="Arial" w:hAnsi="Arial" w:cs="Arial"/>
          <w:b/>
          <w:bCs/>
          <w:sz w:val="32"/>
          <w:szCs w:val="32"/>
        </w:rPr>
      </w:pPr>
    </w:p>
    <w:p w:rsidR="006C23F4" w:rsidP="00D172FF" w:rsidRDefault="006C23F4" w14:paraId="2D251F69" w14:textId="77777777">
      <w:pPr>
        <w:spacing w:line="240" w:lineRule="auto"/>
        <w:jc w:val="center"/>
        <w:rPr>
          <w:rFonts w:ascii="Arial" w:hAnsi="Arial" w:cs="Arial"/>
          <w:b/>
          <w:bCs/>
          <w:sz w:val="32"/>
          <w:szCs w:val="32"/>
        </w:rPr>
      </w:pPr>
    </w:p>
    <w:p w:rsidR="006C23F4" w:rsidP="00D172FF" w:rsidRDefault="006C23F4" w14:paraId="2C4DFDA5" w14:textId="77777777">
      <w:pPr>
        <w:spacing w:line="240" w:lineRule="auto"/>
        <w:jc w:val="center"/>
        <w:rPr>
          <w:rFonts w:ascii="Arial" w:hAnsi="Arial" w:cs="Arial"/>
          <w:b/>
          <w:bCs/>
          <w:sz w:val="32"/>
          <w:szCs w:val="32"/>
        </w:rPr>
      </w:pPr>
    </w:p>
    <w:p w:rsidR="006C23F4" w:rsidP="00D172FF" w:rsidRDefault="006C23F4" w14:paraId="29888EC6" w14:textId="77777777">
      <w:pPr>
        <w:spacing w:line="240" w:lineRule="auto"/>
        <w:jc w:val="center"/>
        <w:rPr>
          <w:rFonts w:ascii="Arial" w:hAnsi="Arial" w:cs="Arial"/>
          <w:b/>
          <w:bCs/>
          <w:sz w:val="32"/>
          <w:szCs w:val="32"/>
        </w:rPr>
      </w:pPr>
    </w:p>
    <w:p w:rsidR="00180ABB" w:rsidP="00661042" w:rsidRDefault="00AF6E77" w14:paraId="1B3429FC" w14:textId="506DCC2E">
      <w:pPr>
        <w:pStyle w:val="ListParagraph"/>
        <w:numPr>
          <w:ilvl w:val="2"/>
          <w:numId w:val="3"/>
        </w:numPr>
        <w:spacing w:line="240" w:lineRule="auto"/>
        <w:jc w:val="both"/>
        <w:rPr>
          <w:rFonts w:ascii="Arial" w:hAnsi="Arial" w:cs="Arial"/>
          <w:b/>
          <w:bCs/>
          <w:sz w:val="28"/>
          <w:szCs w:val="28"/>
        </w:rPr>
      </w:pPr>
      <w:r>
        <w:rPr>
          <w:rFonts w:ascii="Arial" w:hAnsi="Arial" w:cs="Arial"/>
          <w:b/>
          <w:bCs/>
          <w:sz w:val="28"/>
          <w:szCs w:val="28"/>
        </w:rPr>
        <w:t>O at IFAC/Information and Notification Center</w:t>
      </w:r>
    </w:p>
    <w:p w:rsidR="00433D8F" w:rsidP="00433D8F" w:rsidRDefault="00433D8F" w14:paraId="6A1CAD04" w14:textId="77777777">
      <w:pPr>
        <w:pStyle w:val="ListParagraph"/>
        <w:spacing w:line="240" w:lineRule="auto"/>
        <w:ind w:left="1224"/>
        <w:jc w:val="both"/>
        <w:rPr>
          <w:rFonts w:ascii="Arial" w:hAnsi="Arial" w:cs="Arial"/>
        </w:rPr>
      </w:pPr>
    </w:p>
    <w:p w:rsidRPr="00433D8F" w:rsidR="00433D8F" w:rsidP="00433D8F" w:rsidRDefault="00433D8F" w14:paraId="7A61719E" w14:textId="29153341">
      <w:pPr>
        <w:pStyle w:val="ListParagraph"/>
        <w:spacing w:line="240" w:lineRule="auto"/>
        <w:ind w:left="1224"/>
        <w:jc w:val="both"/>
        <w:rPr>
          <w:rFonts w:ascii="Arial" w:hAnsi="Arial" w:cs="Arial"/>
        </w:rPr>
      </w:pPr>
      <w:r w:rsidRPr="60D1ED53">
        <w:rPr>
          <w:rFonts w:ascii="Arial" w:hAnsi="Arial" w:cs="Arial"/>
        </w:rPr>
        <w:t xml:space="preserve">The initial operations of the IFAC/Information and Notification Center will revolve heavily around the </w:t>
      </w:r>
      <w:r w:rsidRPr="60D1ED53" w:rsidR="72B8AEDB">
        <w:rPr>
          <w:rFonts w:ascii="Arial" w:hAnsi="Arial" w:cs="Arial"/>
          <w:highlight w:val="yellow"/>
        </w:rPr>
        <w:t>[CORONER ACRONYM</w:t>
      </w:r>
      <w:r w:rsidRPr="60D1ED53" w:rsidR="72B8AEDB">
        <w:rPr>
          <w:rFonts w:ascii="Arial" w:hAnsi="Arial" w:cs="Arial"/>
        </w:rPr>
        <w:t>]</w:t>
      </w:r>
      <w:r w:rsidRPr="60D1ED53">
        <w:rPr>
          <w:rFonts w:ascii="Arial" w:hAnsi="Arial" w:cs="Arial"/>
        </w:rPr>
        <w:t xml:space="preserve"> and support their operations. The emphasis will be on identifying victims and notifying the next of kin as rapidly as possible. This process may take several days and operations will rapidly transition to the other IFAC/Information and Notification Center functions following the completion of work by the </w:t>
      </w:r>
      <w:r w:rsidRPr="60D1ED53" w:rsidR="72B8AEDB">
        <w:rPr>
          <w:rFonts w:ascii="Arial" w:hAnsi="Arial" w:cs="Arial"/>
        </w:rPr>
        <w:t>[</w:t>
      </w:r>
      <w:r w:rsidRPr="60D1ED53" w:rsidR="72B8AEDB">
        <w:rPr>
          <w:rFonts w:ascii="Arial" w:hAnsi="Arial" w:cs="Arial"/>
          <w:highlight w:val="yellow"/>
        </w:rPr>
        <w:t>CORONER ACRONYM</w:t>
      </w:r>
      <w:r w:rsidRPr="60D1ED53" w:rsidR="72B8AEDB">
        <w:rPr>
          <w:rFonts w:ascii="Arial" w:hAnsi="Arial" w:cs="Arial"/>
        </w:rPr>
        <w:t>]</w:t>
      </w:r>
      <w:r w:rsidRPr="60D1ED53">
        <w:rPr>
          <w:rFonts w:ascii="Arial" w:hAnsi="Arial" w:cs="Arial"/>
        </w:rPr>
        <w:t>.</w:t>
      </w:r>
    </w:p>
    <w:p w:rsidRPr="00433D8F" w:rsidR="00433D8F" w:rsidP="00433D8F" w:rsidRDefault="00433D8F" w14:paraId="0750B476" w14:textId="77777777">
      <w:pPr>
        <w:pStyle w:val="ListParagraph"/>
        <w:spacing w:line="240" w:lineRule="auto"/>
        <w:ind w:left="1224"/>
        <w:jc w:val="both"/>
        <w:rPr>
          <w:rFonts w:ascii="Arial" w:hAnsi="Arial" w:cs="Arial"/>
        </w:rPr>
      </w:pPr>
      <w:r w:rsidRPr="00433D8F">
        <w:rPr>
          <w:rFonts w:ascii="Arial" w:hAnsi="Arial" w:cs="Arial"/>
        </w:rPr>
        <w:t>During this time, the IFAC Manager will maintain operational periods and continually share and update information with the MACC, the regional EOCs, and the relevant DOCs. It will require the IFAC Manager to ensure an adequate supply of personnel and resources. Efforts will be heavily coordinated with the MACC and other participating jurisdictions.</w:t>
      </w:r>
    </w:p>
    <w:p w:rsidRPr="00433D8F" w:rsidR="00433D8F" w:rsidP="00433D8F" w:rsidRDefault="00433D8F" w14:paraId="3E27C24C" w14:textId="77777777">
      <w:pPr>
        <w:pStyle w:val="ListParagraph"/>
        <w:spacing w:line="240" w:lineRule="auto"/>
        <w:ind w:left="1224"/>
        <w:jc w:val="both"/>
        <w:rPr>
          <w:rFonts w:ascii="Arial" w:hAnsi="Arial" w:cs="Arial"/>
        </w:rPr>
      </w:pPr>
      <w:r w:rsidRPr="00433D8F">
        <w:rPr>
          <w:rFonts w:ascii="Arial" w:hAnsi="Arial" w:cs="Arial"/>
        </w:rPr>
        <w:t xml:space="preserve">The IFAC/Information and Notification Center operations should be tracked by the JHA/MACC using the WebEOC interface. This will ensure that operations, support requests, and logistics are tracked through a system that agencies have access to regionally. </w:t>
      </w:r>
    </w:p>
    <w:p w:rsidR="005678C8" w:rsidP="00433D8F" w:rsidRDefault="00433D8F" w14:paraId="0487DD92" w14:textId="1655B6A1">
      <w:pPr>
        <w:pStyle w:val="ListParagraph"/>
        <w:spacing w:line="240" w:lineRule="auto"/>
        <w:ind w:left="1224"/>
        <w:jc w:val="both"/>
        <w:rPr>
          <w:rFonts w:ascii="Arial" w:hAnsi="Arial" w:cs="Arial"/>
        </w:rPr>
      </w:pPr>
      <w:r w:rsidRPr="00433D8F">
        <w:rPr>
          <w:rFonts w:ascii="Arial" w:hAnsi="Arial" w:cs="Arial"/>
        </w:rPr>
        <w:t>The IFAC Manager can expect large amounts of donations and volunteers to arrive at the IFAC/Information and Notification Center. This may be addressed by a specific jurisdiction’s “Volunteer Donations and Management Plan” or by coordinating these resources through ESF #6 at the JHA EOC or through the MACC.</w:t>
      </w:r>
    </w:p>
    <w:p w:rsidRPr="00433D8F" w:rsidR="00433D8F" w:rsidP="00433D8F" w:rsidRDefault="00433D8F" w14:paraId="7E663E1C" w14:textId="77777777">
      <w:pPr>
        <w:pStyle w:val="ListParagraph"/>
        <w:spacing w:line="240" w:lineRule="auto"/>
        <w:ind w:left="1224"/>
        <w:jc w:val="both"/>
        <w:rPr>
          <w:rFonts w:ascii="Arial" w:hAnsi="Arial" w:cs="Arial"/>
        </w:rPr>
      </w:pPr>
    </w:p>
    <w:p w:rsidR="00AF6E77" w:rsidP="00AF6E77" w:rsidRDefault="00AF6E77" w14:paraId="47FD1449" w14:textId="725777EF">
      <w:pPr>
        <w:pStyle w:val="ListParagraph"/>
        <w:numPr>
          <w:ilvl w:val="2"/>
          <w:numId w:val="3"/>
        </w:numPr>
        <w:spacing w:line="240" w:lineRule="auto"/>
        <w:jc w:val="both"/>
        <w:rPr>
          <w:rFonts w:ascii="Arial" w:hAnsi="Arial" w:cs="Arial"/>
          <w:b/>
          <w:bCs/>
          <w:sz w:val="28"/>
          <w:szCs w:val="28"/>
        </w:rPr>
      </w:pPr>
      <w:r>
        <w:rPr>
          <w:rFonts w:ascii="Arial" w:hAnsi="Arial" w:cs="Arial"/>
          <w:b/>
          <w:bCs/>
          <w:sz w:val="28"/>
          <w:szCs w:val="28"/>
        </w:rPr>
        <w:t>Implement Demobilization Procedures</w:t>
      </w:r>
    </w:p>
    <w:p w:rsidRPr="00194C74" w:rsidR="00194C74" w:rsidP="00194C74" w:rsidRDefault="00194C74" w14:paraId="58DF6C1C" w14:textId="77777777">
      <w:pPr>
        <w:pStyle w:val="ListParagraph"/>
        <w:spacing w:line="240" w:lineRule="auto"/>
        <w:ind w:left="1224"/>
        <w:jc w:val="both"/>
        <w:rPr>
          <w:rFonts w:ascii="Arial" w:hAnsi="Arial" w:cs="Arial"/>
        </w:rPr>
      </w:pPr>
      <w:r w:rsidRPr="00194C74">
        <w:rPr>
          <w:rFonts w:ascii="Arial" w:hAnsi="Arial" w:cs="Arial"/>
        </w:rPr>
        <w:t>The Planning Section will begin the planning process for demobilization of the IFAC/Information and Notification Center after the initial setup of the IFAC has occurred. The demobilization plan will be created by the Planning Section Coordinator (or demobilization unit if active) and will ensure an established time/date is selected for demobilization. It is recommended that ICS Form 221 be used to complete the demobilization plan.</w:t>
      </w:r>
    </w:p>
    <w:p w:rsidR="00194C74" w:rsidP="00194C74" w:rsidRDefault="00194C74" w14:paraId="0E435DD2" w14:textId="77777777">
      <w:pPr>
        <w:pStyle w:val="ListParagraph"/>
        <w:spacing w:line="240" w:lineRule="auto"/>
        <w:ind w:left="1224"/>
        <w:jc w:val="both"/>
        <w:rPr>
          <w:rFonts w:ascii="Arial" w:hAnsi="Arial" w:cs="Arial"/>
        </w:rPr>
      </w:pPr>
      <w:r w:rsidRPr="00194C74">
        <w:rPr>
          <w:rFonts w:ascii="Arial" w:hAnsi="Arial" w:cs="Arial"/>
        </w:rPr>
        <w:t>Upon approval of the IFAC Manager, the demobilization plan will be implemented by the Planning Section. The following are general considerations that may occur prior to the decision to implement the demobilization plan:</w:t>
      </w:r>
    </w:p>
    <w:p w:rsidRPr="00194C74" w:rsidR="00F94A69" w:rsidP="00194C74" w:rsidRDefault="00F94A69" w14:paraId="15CFB304" w14:textId="77777777">
      <w:pPr>
        <w:pStyle w:val="ListParagraph"/>
        <w:spacing w:line="240" w:lineRule="auto"/>
        <w:ind w:left="1224"/>
        <w:jc w:val="both"/>
        <w:rPr>
          <w:rFonts w:ascii="Arial" w:hAnsi="Arial" w:cs="Arial"/>
        </w:rPr>
      </w:pPr>
    </w:p>
    <w:p w:rsidRPr="00194C74" w:rsidR="00194C74" w:rsidP="00C37C8F" w:rsidRDefault="00194C74" w14:paraId="4972E721" w14:textId="4B4C97AE">
      <w:pPr>
        <w:pStyle w:val="ListParagraph"/>
        <w:numPr>
          <w:ilvl w:val="0"/>
          <w:numId w:val="81"/>
        </w:numPr>
        <w:spacing w:line="240" w:lineRule="auto"/>
        <w:jc w:val="both"/>
        <w:rPr>
          <w:rFonts w:ascii="Arial" w:hAnsi="Arial" w:cs="Arial"/>
        </w:rPr>
      </w:pPr>
      <w:r w:rsidRPr="60D1ED53">
        <w:rPr>
          <w:rFonts w:ascii="Arial" w:hAnsi="Arial" w:cs="Arial"/>
        </w:rPr>
        <w:t xml:space="preserve">The last victim has been identified by </w:t>
      </w:r>
      <w:r w:rsidRPr="60D1ED53" w:rsidR="72B8AEDB">
        <w:rPr>
          <w:rFonts w:ascii="Arial" w:hAnsi="Arial" w:cs="Arial"/>
        </w:rPr>
        <w:t>[</w:t>
      </w:r>
      <w:r w:rsidRPr="60D1ED53" w:rsidR="72B8AEDB">
        <w:rPr>
          <w:rFonts w:ascii="Arial" w:hAnsi="Arial" w:cs="Arial"/>
          <w:highlight w:val="yellow"/>
        </w:rPr>
        <w:t>CORONER ACRONYM</w:t>
      </w:r>
      <w:r w:rsidRPr="60D1ED53" w:rsidR="72B8AEDB">
        <w:rPr>
          <w:rFonts w:ascii="Arial" w:hAnsi="Arial" w:cs="Arial"/>
        </w:rPr>
        <w:t>]</w:t>
      </w:r>
    </w:p>
    <w:p w:rsidRPr="00194C74" w:rsidR="00194C74" w:rsidP="60D1ED53" w:rsidRDefault="00194C74" w14:paraId="5819AC69" w14:textId="7869BE94">
      <w:pPr>
        <w:pStyle w:val="ListParagraph"/>
        <w:numPr>
          <w:ilvl w:val="0"/>
          <w:numId w:val="81"/>
        </w:numPr>
        <w:spacing w:line="240" w:lineRule="auto"/>
        <w:jc w:val="both"/>
        <w:rPr>
          <w:rFonts w:ascii="Arial" w:hAnsi="Arial" w:cs="Arial"/>
          <w:highlight w:val="yellow"/>
        </w:rPr>
      </w:pPr>
      <w:r w:rsidRPr="60D1ED53">
        <w:rPr>
          <w:rFonts w:ascii="Arial" w:hAnsi="Arial" w:cs="Arial"/>
        </w:rPr>
        <w:t xml:space="preserve">The last family member/next of kin has been notified by </w:t>
      </w:r>
      <w:r w:rsidRPr="60D1ED53" w:rsidR="72B8AEDB">
        <w:rPr>
          <w:rFonts w:ascii="Arial" w:hAnsi="Arial" w:cs="Arial"/>
        </w:rPr>
        <w:t>[</w:t>
      </w:r>
      <w:r w:rsidRPr="60D1ED53" w:rsidR="72B8AEDB">
        <w:rPr>
          <w:rFonts w:ascii="Arial" w:hAnsi="Arial" w:cs="Arial"/>
          <w:highlight w:val="yellow"/>
        </w:rPr>
        <w:t>CORONER ACRONYM]</w:t>
      </w:r>
    </w:p>
    <w:p w:rsidRPr="00194C74" w:rsidR="00194C74" w:rsidP="00C37C8F" w:rsidRDefault="00194C74" w14:paraId="6BF826A9" w14:textId="04979371">
      <w:pPr>
        <w:pStyle w:val="ListParagraph"/>
        <w:numPr>
          <w:ilvl w:val="0"/>
          <w:numId w:val="81"/>
        </w:numPr>
        <w:spacing w:line="240" w:lineRule="auto"/>
        <w:jc w:val="both"/>
        <w:rPr>
          <w:rFonts w:ascii="Arial" w:hAnsi="Arial" w:cs="Arial"/>
        </w:rPr>
      </w:pPr>
      <w:r w:rsidRPr="00194C74">
        <w:rPr>
          <w:rFonts w:ascii="Arial" w:hAnsi="Arial" w:cs="Arial"/>
        </w:rPr>
        <w:t>The use of the IFAC/Information and Notification Center services by victims and their families has slowed dramatically or stopped</w:t>
      </w:r>
    </w:p>
    <w:p w:rsidRPr="00194C74" w:rsidR="00194C74" w:rsidP="00C37C8F" w:rsidRDefault="00194C74" w14:paraId="29F01E87" w14:textId="46000D6C">
      <w:pPr>
        <w:pStyle w:val="ListParagraph"/>
        <w:numPr>
          <w:ilvl w:val="0"/>
          <w:numId w:val="81"/>
        </w:numPr>
        <w:spacing w:line="240" w:lineRule="auto"/>
        <w:jc w:val="both"/>
        <w:rPr>
          <w:rFonts w:ascii="Arial" w:hAnsi="Arial" w:cs="Arial"/>
        </w:rPr>
      </w:pPr>
      <w:r w:rsidRPr="00194C74">
        <w:rPr>
          <w:rFonts w:ascii="Arial" w:hAnsi="Arial" w:cs="Arial"/>
        </w:rPr>
        <w:t>Plans to transition to a resiliency center have been established</w:t>
      </w:r>
    </w:p>
    <w:p w:rsidRPr="00194C74" w:rsidR="00194C74" w:rsidP="00C37C8F" w:rsidRDefault="00194C74" w14:paraId="7BCFE1B4" w14:textId="0B0FCAFE">
      <w:pPr>
        <w:pStyle w:val="ListParagraph"/>
        <w:numPr>
          <w:ilvl w:val="0"/>
          <w:numId w:val="81"/>
        </w:numPr>
        <w:spacing w:line="240" w:lineRule="auto"/>
        <w:jc w:val="both"/>
        <w:rPr>
          <w:rFonts w:ascii="Arial" w:hAnsi="Arial" w:cs="Arial"/>
        </w:rPr>
      </w:pPr>
      <w:r w:rsidRPr="00194C74">
        <w:rPr>
          <w:rFonts w:ascii="Arial" w:hAnsi="Arial" w:cs="Arial"/>
        </w:rPr>
        <w:t>The JHA is prepared to assume control of long-term operations</w:t>
      </w:r>
    </w:p>
    <w:p w:rsidR="00194C74" w:rsidP="00C37C8F" w:rsidRDefault="00194C74" w14:paraId="7112AD39" w14:textId="77EB352E">
      <w:pPr>
        <w:pStyle w:val="ListParagraph"/>
        <w:numPr>
          <w:ilvl w:val="0"/>
          <w:numId w:val="81"/>
        </w:numPr>
        <w:spacing w:line="240" w:lineRule="auto"/>
        <w:jc w:val="both"/>
        <w:rPr>
          <w:rFonts w:ascii="Arial" w:hAnsi="Arial" w:cs="Arial"/>
        </w:rPr>
      </w:pPr>
      <w:r w:rsidRPr="00194C74">
        <w:rPr>
          <w:rFonts w:ascii="Arial" w:hAnsi="Arial" w:cs="Arial"/>
        </w:rPr>
        <w:t>A memorial for victims and their families has occurred</w:t>
      </w:r>
    </w:p>
    <w:p w:rsidR="00F94A69" w:rsidP="00F94A69" w:rsidRDefault="00F94A69" w14:paraId="26C508F3" w14:textId="77777777">
      <w:pPr>
        <w:pStyle w:val="ListParagraph"/>
        <w:spacing w:line="240" w:lineRule="auto"/>
        <w:ind w:left="1944"/>
        <w:jc w:val="both"/>
        <w:rPr>
          <w:rFonts w:ascii="Arial" w:hAnsi="Arial" w:cs="Arial"/>
        </w:rPr>
      </w:pPr>
    </w:p>
    <w:p w:rsidR="00DA4C44" w:rsidP="00194C74" w:rsidRDefault="00DA4C44" w14:paraId="65F3E4DB" w14:textId="68D48429">
      <w:pPr>
        <w:pStyle w:val="ListParagraph"/>
        <w:spacing w:line="240" w:lineRule="auto"/>
        <w:ind w:left="1224"/>
        <w:jc w:val="both"/>
        <w:rPr>
          <w:rFonts w:ascii="Arial" w:hAnsi="Arial" w:cs="Arial"/>
        </w:rPr>
      </w:pPr>
    </w:p>
    <w:p w:rsidR="00DA4C44" w:rsidP="00194C74" w:rsidRDefault="00D13A06" w14:paraId="7BD2C79C" w14:textId="3BDF186C">
      <w:pPr>
        <w:pStyle w:val="ListParagraph"/>
        <w:spacing w:line="240" w:lineRule="auto"/>
        <w:ind w:left="1224"/>
        <w:jc w:val="both"/>
        <w:rPr>
          <w:rFonts w:ascii="Arial" w:hAnsi="Arial" w:cs="Arial"/>
        </w:rPr>
      </w:pPr>
      <w:r>
        <w:rPr>
          <w:noProof/>
        </w:rPr>
        <mc:AlternateContent>
          <mc:Choice Requires="wps">
            <w:drawing>
              <wp:anchor distT="0" distB="0" distL="114300" distR="114300" simplePos="0" relativeHeight="251757568" behindDoc="1" locked="0" layoutInCell="1" allowOverlap="1" wp14:anchorId="24CA8CC8" wp14:editId="6ECFF724">
                <wp:simplePos x="0" y="0"/>
                <wp:positionH relativeFrom="page">
                  <wp:align>center</wp:align>
                </wp:positionH>
                <wp:positionV relativeFrom="paragraph">
                  <wp:posOffset>475615</wp:posOffset>
                </wp:positionV>
                <wp:extent cx="1828800" cy="1828800"/>
                <wp:effectExtent l="0" t="0" r="0" b="0"/>
                <wp:wrapNone/>
                <wp:docPr id="948814837"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Pr="00634B88" w:rsidR="00D13A06" w:rsidP="00D13A06" w:rsidRDefault="00D13A06" w14:paraId="4C630B33" w14:textId="536C0722">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w14:anchorId="67FF28CA">
              <v:shape id="_x0000_s1070" style="position:absolute;left:0;text-align:left;margin-left:0;margin-top:37.45pt;width:2in;height:2in;z-index:-251558912;visibility:visible;mso-wrap-style:non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taiDgIAACo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" w14:anchorId="24CA8CC8">
                <v:textbox style="mso-fit-shape-to-text:t">
                  <w:txbxContent>
                    <w:p w:rsidRPr="00634B88" w:rsidR="00D13A06" w:rsidP="00D13A06" w:rsidRDefault="00D13A06" w14:paraId="51845F06" w14:textId="536C0722">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4-25</w:t>
                      </w:r>
                    </w:p>
                  </w:txbxContent>
                </v:textbox>
                <w10:wrap anchorx="page"/>
              </v:shape>
            </w:pict>
          </mc:Fallback>
        </mc:AlternateContent>
      </w:r>
    </w:p>
    <w:p w:rsidR="00194C74" w:rsidP="00194C74" w:rsidRDefault="00194C74" w14:paraId="748C6734" w14:textId="589F8C36">
      <w:pPr>
        <w:pStyle w:val="ListParagraph"/>
        <w:spacing w:line="240" w:lineRule="auto"/>
        <w:ind w:left="1224"/>
        <w:jc w:val="both"/>
        <w:rPr>
          <w:rFonts w:ascii="Arial" w:hAnsi="Arial" w:cs="Arial"/>
        </w:rPr>
      </w:pPr>
      <w:r w:rsidRPr="00194C74">
        <w:rPr>
          <w:rFonts w:ascii="Arial" w:hAnsi="Arial" w:cs="Arial"/>
        </w:rPr>
        <w:t>The demobilization plan, at a minimum, should include the following elements to be executed in the plan:</w:t>
      </w:r>
    </w:p>
    <w:p w:rsidRPr="00194C74" w:rsidR="00F94A69" w:rsidP="00194C74" w:rsidRDefault="00F94A69" w14:paraId="46B51CAB" w14:textId="77777777">
      <w:pPr>
        <w:pStyle w:val="ListParagraph"/>
        <w:spacing w:line="240" w:lineRule="auto"/>
        <w:ind w:left="1224"/>
        <w:jc w:val="both"/>
        <w:rPr>
          <w:rFonts w:ascii="Arial" w:hAnsi="Arial" w:cs="Arial"/>
        </w:rPr>
      </w:pPr>
    </w:p>
    <w:p w:rsidRPr="00194C74" w:rsidR="00194C74" w:rsidP="00C37C8F" w:rsidRDefault="00194C74" w14:paraId="49602DB3" w14:textId="7259D7A2">
      <w:pPr>
        <w:pStyle w:val="ListParagraph"/>
        <w:numPr>
          <w:ilvl w:val="0"/>
          <w:numId w:val="82"/>
        </w:numPr>
        <w:spacing w:line="240" w:lineRule="auto"/>
        <w:jc w:val="both"/>
        <w:rPr>
          <w:rFonts w:ascii="Arial" w:hAnsi="Arial" w:cs="Arial"/>
        </w:rPr>
      </w:pPr>
      <w:r w:rsidRPr="00194C74">
        <w:rPr>
          <w:rFonts w:ascii="Arial" w:hAnsi="Arial" w:cs="Arial"/>
        </w:rPr>
        <w:t>Finalize the demobilization plan providing a long enough time frame based on the considerations of the incident</w:t>
      </w:r>
    </w:p>
    <w:p w:rsidRPr="00194C74" w:rsidR="00194C74" w:rsidP="00C37C8F" w:rsidRDefault="00194C74" w14:paraId="09C616F4" w14:textId="51793586">
      <w:pPr>
        <w:pStyle w:val="ListParagraph"/>
        <w:numPr>
          <w:ilvl w:val="0"/>
          <w:numId w:val="82"/>
        </w:numPr>
        <w:spacing w:line="240" w:lineRule="auto"/>
        <w:jc w:val="both"/>
        <w:rPr>
          <w:rFonts w:ascii="Arial" w:hAnsi="Arial" w:cs="Arial"/>
        </w:rPr>
      </w:pPr>
      <w:r w:rsidRPr="00194C74">
        <w:rPr>
          <w:rFonts w:ascii="Arial" w:hAnsi="Arial" w:cs="Arial"/>
        </w:rPr>
        <w:t>Notify the venue of the projected termination of operations</w:t>
      </w:r>
    </w:p>
    <w:p w:rsidRPr="00194C74" w:rsidR="00194C74" w:rsidP="00C37C8F" w:rsidRDefault="00194C74" w14:paraId="0F6B49D6" w14:textId="3207270E">
      <w:pPr>
        <w:pStyle w:val="ListParagraph"/>
        <w:numPr>
          <w:ilvl w:val="0"/>
          <w:numId w:val="82"/>
        </w:numPr>
        <w:spacing w:line="240" w:lineRule="auto"/>
        <w:jc w:val="both"/>
        <w:rPr>
          <w:rFonts w:ascii="Arial" w:hAnsi="Arial" w:cs="Arial"/>
        </w:rPr>
      </w:pPr>
      <w:r w:rsidRPr="00194C74">
        <w:rPr>
          <w:rFonts w:ascii="Arial" w:hAnsi="Arial" w:cs="Arial"/>
        </w:rPr>
        <w:t>Notify all participating agencies, MACC, EOCs, and DOCs of projected termination of operations</w:t>
      </w:r>
    </w:p>
    <w:p w:rsidRPr="00194C74" w:rsidR="00194C74" w:rsidP="00C37C8F" w:rsidRDefault="00194C74" w14:paraId="21FC5D40" w14:textId="5772019A">
      <w:pPr>
        <w:pStyle w:val="ListParagraph"/>
        <w:numPr>
          <w:ilvl w:val="0"/>
          <w:numId w:val="82"/>
        </w:numPr>
        <w:spacing w:line="240" w:lineRule="auto"/>
        <w:jc w:val="both"/>
        <w:rPr>
          <w:rFonts w:ascii="Arial" w:hAnsi="Arial" w:cs="Arial"/>
        </w:rPr>
      </w:pPr>
      <w:r w:rsidRPr="00194C74">
        <w:rPr>
          <w:rFonts w:ascii="Arial" w:hAnsi="Arial" w:cs="Arial"/>
        </w:rPr>
        <w:t>Ensure ongoing case management/counseling services are in place to address long-term services through the Resiliency &amp; Justice Center.</w:t>
      </w:r>
    </w:p>
    <w:p w:rsidRPr="00194C74" w:rsidR="00194C74" w:rsidP="00C37C8F" w:rsidRDefault="00194C74" w14:paraId="6992372A" w14:textId="4BB44FA7">
      <w:pPr>
        <w:pStyle w:val="ListParagraph"/>
        <w:numPr>
          <w:ilvl w:val="0"/>
          <w:numId w:val="82"/>
        </w:numPr>
        <w:spacing w:line="240" w:lineRule="auto"/>
        <w:jc w:val="both"/>
        <w:rPr>
          <w:rFonts w:ascii="Arial" w:hAnsi="Arial" w:cs="Arial"/>
        </w:rPr>
      </w:pPr>
      <w:r w:rsidRPr="00194C74">
        <w:rPr>
          <w:rFonts w:ascii="Arial" w:hAnsi="Arial" w:cs="Arial"/>
        </w:rPr>
        <w:t>Ensure the virtual IFIC is operational and prepared for long-term operations, if required</w:t>
      </w:r>
    </w:p>
    <w:p w:rsidRPr="00194C74" w:rsidR="00194C74" w:rsidP="00C37C8F" w:rsidRDefault="00194C74" w14:paraId="295B3B13" w14:textId="5F60AA49">
      <w:pPr>
        <w:pStyle w:val="ListParagraph"/>
        <w:numPr>
          <w:ilvl w:val="0"/>
          <w:numId w:val="82"/>
        </w:numPr>
        <w:spacing w:line="240" w:lineRule="auto"/>
        <w:jc w:val="both"/>
        <w:rPr>
          <w:rFonts w:ascii="Arial" w:hAnsi="Arial" w:cs="Arial"/>
        </w:rPr>
      </w:pPr>
      <w:r w:rsidRPr="00194C74">
        <w:rPr>
          <w:rFonts w:ascii="Arial" w:hAnsi="Arial" w:cs="Arial"/>
        </w:rPr>
        <w:t>Provide the PIO/JIC with correct messaging including date/time of termination of operations</w:t>
      </w:r>
    </w:p>
    <w:p w:rsidRPr="00194C74" w:rsidR="00194C74" w:rsidP="00C37C8F" w:rsidRDefault="00194C74" w14:paraId="2BF60233" w14:textId="584E45C0">
      <w:pPr>
        <w:pStyle w:val="ListParagraph"/>
        <w:numPr>
          <w:ilvl w:val="0"/>
          <w:numId w:val="82"/>
        </w:numPr>
        <w:spacing w:line="240" w:lineRule="auto"/>
        <w:jc w:val="both"/>
        <w:rPr>
          <w:rFonts w:ascii="Arial" w:hAnsi="Arial" w:cs="Arial"/>
        </w:rPr>
      </w:pPr>
      <w:r w:rsidRPr="60D1ED53">
        <w:rPr>
          <w:rFonts w:ascii="Arial" w:hAnsi="Arial" w:cs="Arial"/>
        </w:rPr>
        <w:t xml:space="preserve">Contact the MACC and ensure the </w:t>
      </w:r>
      <w:r w:rsidRPr="60D1ED53" w:rsidR="3079F7F0">
        <w:rPr>
          <w:rFonts w:ascii="Arial" w:hAnsi="Arial" w:cs="Arial"/>
          <w:highlight w:val="yellow"/>
        </w:rPr>
        <w:t>[Insert state</w:t>
      </w:r>
      <w:r w:rsidRPr="60D1ED53" w:rsidR="3079F7F0">
        <w:rPr>
          <w:rFonts w:ascii="Arial" w:hAnsi="Arial" w:cs="Arial"/>
        </w:rPr>
        <w:t>]</w:t>
      </w:r>
      <w:r w:rsidRPr="60D1ED53">
        <w:rPr>
          <w:rFonts w:ascii="Arial" w:hAnsi="Arial" w:cs="Arial"/>
        </w:rPr>
        <w:t xml:space="preserve"> 211 system is notified of date/time of termination of operations</w:t>
      </w:r>
    </w:p>
    <w:p w:rsidRPr="00194C74" w:rsidR="00194C74" w:rsidP="00C37C8F" w:rsidRDefault="00194C74" w14:paraId="17BF1E25" w14:textId="112B16B5">
      <w:pPr>
        <w:pStyle w:val="ListParagraph"/>
        <w:numPr>
          <w:ilvl w:val="0"/>
          <w:numId w:val="82"/>
        </w:numPr>
        <w:spacing w:line="240" w:lineRule="auto"/>
        <w:jc w:val="both"/>
        <w:rPr>
          <w:rFonts w:ascii="Arial" w:hAnsi="Arial" w:cs="Arial"/>
        </w:rPr>
      </w:pPr>
      <w:r w:rsidRPr="00194C74">
        <w:rPr>
          <w:rFonts w:ascii="Arial" w:hAnsi="Arial" w:cs="Arial"/>
        </w:rPr>
        <w:t>Ensure the JHA EOC is prepared to assume long-term operations of the IFIC</w:t>
      </w:r>
    </w:p>
    <w:p w:rsidRPr="00194C74" w:rsidR="00194C74" w:rsidP="00C37C8F" w:rsidRDefault="00194C74" w14:paraId="19F42D16" w14:textId="3D12EAC8">
      <w:pPr>
        <w:pStyle w:val="ListParagraph"/>
        <w:numPr>
          <w:ilvl w:val="0"/>
          <w:numId w:val="82"/>
        </w:numPr>
        <w:spacing w:line="240" w:lineRule="auto"/>
        <w:jc w:val="both"/>
        <w:rPr>
          <w:rFonts w:ascii="Arial" w:hAnsi="Arial" w:cs="Arial"/>
        </w:rPr>
      </w:pPr>
      <w:r w:rsidRPr="00194C74">
        <w:rPr>
          <w:rFonts w:ascii="Arial" w:hAnsi="Arial" w:cs="Arial"/>
        </w:rPr>
        <w:t>Conduct a final staff meeting with IFAC/Information and Notification Center staff, and all agencies involved at the location.</w:t>
      </w:r>
    </w:p>
    <w:p w:rsidRPr="00194C74" w:rsidR="00194C74" w:rsidP="00C37C8F" w:rsidRDefault="00194C74" w14:paraId="47726EF2" w14:textId="19C5CA02">
      <w:pPr>
        <w:pStyle w:val="ListParagraph"/>
        <w:numPr>
          <w:ilvl w:val="0"/>
          <w:numId w:val="82"/>
        </w:numPr>
        <w:spacing w:line="240" w:lineRule="auto"/>
        <w:jc w:val="both"/>
        <w:rPr>
          <w:rFonts w:ascii="Arial" w:hAnsi="Arial" w:cs="Arial"/>
        </w:rPr>
      </w:pPr>
      <w:r w:rsidRPr="00194C74">
        <w:rPr>
          <w:rFonts w:ascii="Arial" w:hAnsi="Arial" w:cs="Arial"/>
        </w:rPr>
        <w:t>Ensure that all participating personnel at the IFAC/Information and Notification Center have and are aware of available counseling services</w:t>
      </w:r>
    </w:p>
    <w:p w:rsidRPr="00194C74" w:rsidR="00194C74" w:rsidP="00C37C8F" w:rsidRDefault="00194C74" w14:paraId="0C171E79" w14:textId="5C720198">
      <w:pPr>
        <w:pStyle w:val="ListParagraph"/>
        <w:numPr>
          <w:ilvl w:val="0"/>
          <w:numId w:val="82"/>
        </w:numPr>
        <w:spacing w:line="240" w:lineRule="auto"/>
        <w:jc w:val="both"/>
        <w:rPr>
          <w:rFonts w:ascii="Arial" w:hAnsi="Arial" w:cs="Arial"/>
        </w:rPr>
      </w:pPr>
      <w:r w:rsidRPr="00194C74">
        <w:rPr>
          <w:rFonts w:ascii="Arial" w:hAnsi="Arial" w:cs="Arial"/>
        </w:rPr>
        <w:t xml:space="preserve">Ensure </w:t>
      </w:r>
      <w:r w:rsidRPr="00194C74" w:rsidR="00DE7751">
        <w:rPr>
          <w:rFonts w:ascii="Arial" w:hAnsi="Arial" w:cs="Arial"/>
        </w:rPr>
        <w:t>the Logistics</w:t>
      </w:r>
      <w:r w:rsidRPr="00194C74">
        <w:rPr>
          <w:rFonts w:ascii="Arial" w:hAnsi="Arial" w:cs="Arial"/>
        </w:rPr>
        <w:t xml:space="preserve"> &amp; Finance Section has adequate resources for </w:t>
      </w:r>
      <w:r w:rsidRPr="00194C74" w:rsidR="00DE7751">
        <w:rPr>
          <w:rFonts w:ascii="Arial" w:hAnsi="Arial" w:cs="Arial"/>
        </w:rPr>
        <w:t>return equipment</w:t>
      </w:r>
      <w:r w:rsidRPr="00194C74">
        <w:rPr>
          <w:rFonts w:ascii="Arial" w:hAnsi="Arial" w:cs="Arial"/>
        </w:rPr>
        <w:t xml:space="preserve">, and </w:t>
      </w:r>
      <w:r w:rsidRPr="00194C74" w:rsidR="00DE7751">
        <w:rPr>
          <w:rFonts w:ascii="Arial" w:hAnsi="Arial" w:cs="Arial"/>
        </w:rPr>
        <w:t>the facility</w:t>
      </w:r>
      <w:r w:rsidRPr="00194C74">
        <w:rPr>
          <w:rFonts w:ascii="Arial" w:hAnsi="Arial" w:cs="Arial"/>
        </w:rPr>
        <w:t xml:space="preserve"> is able to be returned to venue control</w:t>
      </w:r>
    </w:p>
    <w:p w:rsidRPr="00194C74" w:rsidR="00194C74" w:rsidP="00C37C8F" w:rsidRDefault="00194C74" w14:paraId="6DF8B24A" w14:textId="57493EE5">
      <w:pPr>
        <w:pStyle w:val="ListParagraph"/>
        <w:numPr>
          <w:ilvl w:val="0"/>
          <w:numId w:val="82"/>
        </w:numPr>
        <w:spacing w:line="240" w:lineRule="auto"/>
        <w:jc w:val="both"/>
        <w:rPr>
          <w:rFonts w:ascii="Arial" w:hAnsi="Arial" w:cs="Arial"/>
        </w:rPr>
      </w:pPr>
      <w:r w:rsidRPr="00194C74">
        <w:rPr>
          <w:rFonts w:ascii="Arial" w:hAnsi="Arial" w:cs="Arial"/>
        </w:rPr>
        <w:t>Collect and maintain all documentation generated during operations and provide it to the MACC or JHA EOC following demobilization</w:t>
      </w:r>
    </w:p>
    <w:p w:rsidRPr="00194C74" w:rsidR="00194C74" w:rsidP="00C37C8F" w:rsidRDefault="00194C74" w14:paraId="78DCB2C5" w14:textId="14E123A1">
      <w:pPr>
        <w:pStyle w:val="ListParagraph"/>
        <w:numPr>
          <w:ilvl w:val="2"/>
          <w:numId w:val="82"/>
        </w:numPr>
        <w:spacing w:line="240" w:lineRule="auto"/>
        <w:ind w:left="2376"/>
        <w:jc w:val="both"/>
        <w:rPr>
          <w:rFonts w:ascii="Arial" w:hAnsi="Arial" w:cs="Arial"/>
        </w:rPr>
      </w:pPr>
      <w:r w:rsidRPr="00194C74">
        <w:rPr>
          <w:rFonts w:ascii="Arial" w:hAnsi="Arial" w:cs="Arial"/>
        </w:rPr>
        <w:t>Ensure all documentation that was shredded or destroyed during operations is disposed of properly and in accordance with industry standards for data destruction</w:t>
      </w:r>
    </w:p>
    <w:p w:rsidRPr="00DE7751" w:rsidR="00194C74" w:rsidP="00C37C8F" w:rsidRDefault="00194C74" w14:paraId="284E730F" w14:textId="4B8E7876">
      <w:pPr>
        <w:pStyle w:val="ListParagraph"/>
        <w:numPr>
          <w:ilvl w:val="0"/>
          <w:numId w:val="82"/>
        </w:numPr>
        <w:spacing w:line="240" w:lineRule="auto"/>
        <w:jc w:val="both"/>
        <w:rPr>
          <w:rFonts w:ascii="Arial" w:hAnsi="Arial" w:cs="Arial"/>
          <w:b/>
          <w:bCs/>
          <w:sz w:val="28"/>
          <w:szCs w:val="28"/>
        </w:rPr>
      </w:pPr>
      <w:r w:rsidRPr="00194C74">
        <w:rPr>
          <w:rFonts w:ascii="Arial" w:hAnsi="Arial" w:cs="Arial"/>
        </w:rPr>
        <w:t>Facilitate the IFAC/Information and Notification Center After Action Report with the JHA</w:t>
      </w:r>
    </w:p>
    <w:p w:rsidR="00DE7751" w:rsidP="00DE7751" w:rsidRDefault="00DE7751" w14:paraId="4226001A" w14:textId="41D52E58">
      <w:pPr>
        <w:pStyle w:val="ListParagraph"/>
        <w:spacing w:line="240" w:lineRule="auto"/>
        <w:ind w:left="1944"/>
        <w:jc w:val="both"/>
        <w:rPr>
          <w:rFonts w:ascii="Arial" w:hAnsi="Arial" w:cs="Arial"/>
          <w:b/>
          <w:bCs/>
          <w:sz w:val="28"/>
          <w:szCs w:val="28"/>
        </w:rPr>
      </w:pPr>
    </w:p>
    <w:p w:rsidRPr="00143CB7" w:rsidR="00AF6E77" w:rsidP="00607A9E" w:rsidRDefault="00607A9E" w14:paraId="5BC1EC99" w14:textId="7149638D">
      <w:pPr>
        <w:pStyle w:val="ListParagraph"/>
        <w:numPr>
          <w:ilvl w:val="1"/>
          <w:numId w:val="3"/>
        </w:numPr>
        <w:spacing w:line="240" w:lineRule="auto"/>
        <w:jc w:val="both"/>
        <w:rPr>
          <w:rFonts w:ascii="Arial" w:hAnsi="Arial" w:cs="Arial"/>
          <w:b/>
          <w:bCs/>
          <w:sz w:val="28"/>
          <w:szCs w:val="28"/>
        </w:rPr>
      </w:pPr>
      <w:r>
        <w:rPr>
          <w:rFonts w:ascii="Arial" w:hAnsi="Arial" w:cs="Arial"/>
          <w:b/>
          <w:bCs/>
          <w:sz w:val="32"/>
          <w:szCs w:val="32"/>
        </w:rPr>
        <w:t>Long-Term Recovery – Resiliency Center</w:t>
      </w:r>
    </w:p>
    <w:p w:rsidR="00944C77" w:rsidP="00944C77" w:rsidRDefault="00944C77" w14:paraId="22CF45EC" w14:textId="77777777">
      <w:pPr>
        <w:pStyle w:val="ListParagraph"/>
        <w:spacing w:line="240" w:lineRule="auto"/>
        <w:ind w:left="792"/>
        <w:jc w:val="both"/>
        <w:rPr>
          <w:rFonts w:ascii="Arial" w:hAnsi="Arial" w:cs="Arial"/>
        </w:rPr>
      </w:pPr>
    </w:p>
    <w:p w:rsidRPr="00944C77" w:rsidR="00944C77" w:rsidP="00944C77" w:rsidRDefault="00944C77" w14:paraId="2A99B609" w14:textId="2DD96BD7">
      <w:pPr>
        <w:pStyle w:val="ListParagraph"/>
        <w:spacing w:line="240" w:lineRule="auto"/>
        <w:ind w:left="792"/>
        <w:jc w:val="both"/>
        <w:rPr>
          <w:rFonts w:ascii="Arial" w:hAnsi="Arial" w:cs="Arial"/>
        </w:rPr>
      </w:pPr>
      <w:r w:rsidRPr="00944C77">
        <w:rPr>
          <w:rFonts w:ascii="Arial" w:hAnsi="Arial" w:cs="Arial"/>
        </w:rPr>
        <w:t>The implementation of an IFAC/Information and Notification Center is generally designed to address the fundamental operational requirements on the short and intermediate time lengths. However, as experience has shown, there is a significant need to also have a long-term recovery plan to address those incidents with long lasting effects. This need is addressed by the State-wide Victim Service Center, the Resiliency and Justice Center, formerly named the Vegas Strong Resiliency Center.</w:t>
      </w:r>
    </w:p>
    <w:p w:rsidRPr="00944C77" w:rsidR="00944C77" w:rsidP="00944C77" w:rsidRDefault="00944C77" w14:paraId="65E92F9D" w14:textId="024EEB8D">
      <w:pPr>
        <w:pStyle w:val="ListParagraph"/>
        <w:spacing w:line="240" w:lineRule="auto"/>
        <w:ind w:left="792"/>
        <w:jc w:val="both"/>
        <w:rPr>
          <w:rFonts w:ascii="Arial" w:hAnsi="Arial" w:cs="Arial"/>
        </w:rPr>
      </w:pPr>
    </w:p>
    <w:p w:rsidRPr="00944C77" w:rsidR="00944C77" w:rsidP="00944C77" w:rsidRDefault="00944C77" w14:paraId="3DD48AA7" w14:textId="43D8832E">
      <w:pPr>
        <w:pStyle w:val="ListParagraph"/>
        <w:spacing w:line="240" w:lineRule="auto"/>
        <w:ind w:left="792"/>
        <w:jc w:val="both"/>
        <w:rPr>
          <w:rFonts w:ascii="Arial" w:hAnsi="Arial" w:cs="Arial"/>
        </w:rPr>
      </w:pPr>
      <w:r w:rsidRPr="00944C77">
        <w:rPr>
          <w:rFonts w:ascii="Arial" w:hAnsi="Arial" w:cs="Arial"/>
        </w:rPr>
        <w:t xml:space="preserve">The transition to long-term recovery must be implemented by the JHA. A resiliency center is a long-term investment into the recovery of the community and as such will require the full support of the governing bodies of the JHA.  The State of Nevada has committed to this by naming the Resiliency &amp; Justice Center the state-wide victim services center in 2021. </w:t>
      </w:r>
    </w:p>
    <w:p w:rsidRPr="00944C77" w:rsidR="00944C77" w:rsidP="00944C77" w:rsidRDefault="00F30783" w14:paraId="1DD802BC" w14:textId="1C2091EF">
      <w:pPr>
        <w:pStyle w:val="ListParagraph"/>
        <w:spacing w:line="240" w:lineRule="auto"/>
        <w:ind w:left="792"/>
        <w:jc w:val="both"/>
        <w:rPr>
          <w:rFonts w:ascii="Arial" w:hAnsi="Arial" w:cs="Arial"/>
        </w:rPr>
      </w:pPr>
      <w:r>
        <w:rPr>
          <w:noProof/>
        </w:rPr>
        <mc:AlternateContent>
          <mc:Choice Requires="wps">
            <w:drawing>
              <wp:anchor distT="0" distB="0" distL="114300" distR="114300" simplePos="0" relativeHeight="251759616" behindDoc="1" locked="0" layoutInCell="1" allowOverlap="1" wp14:anchorId="23EC6CBE" wp14:editId="6045DAFA">
                <wp:simplePos x="0" y="0"/>
                <wp:positionH relativeFrom="margin">
                  <wp:align>center</wp:align>
                </wp:positionH>
                <wp:positionV relativeFrom="paragraph">
                  <wp:posOffset>426085</wp:posOffset>
                </wp:positionV>
                <wp:extent cx="1828800" cy="1828800"/>
                <wp:effectExtent l="0" t="0" r="0" b="0"/>
                <wp:wrapNone/>
                <wp:docPr id="1980182014"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Pr="00634B88" w:rsidR="00F30783" w:rsidP="00F30783" w:rsidRDefault="00F30783" w14:paraId="0F66955E" w14:textId="459264F9">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w14:anchorId="176D1CDA">
              <v:shape id="_x0000_s1071" style="position:absolute;left:0;text-align:left;margin-left:0;margin-top:33.55pt;width:2in;height:2in;z-index:-2515568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" w14:anchorId="23EC6CBE">
                <v:textbox style="mso-fit-shape-to-text:t">
                  <w:txbxContent>
                    <w:p w:rsidRPr="00634B88" w:rsidR="00F30783" w:rsidP="00F30783" w:rsidRDefault="00F30783" w14:paraId="3C74AA76" w14:textId="459264F9">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4-26</w:t>
                      </w:r>
                    </w:p>
                  </w:txbxContent>
                </v:textbox>
                <w10:wrap anchorx="margin"/>
              </v:shape>
            </w:pict>
          </mc:Fallback>
        </mc:AlternateContent>
      </w:r>
    </w:p>
    <w:p w:rsidRPr="00944C77" w:rsidR="00944C77" w:rsidP="00944C77" w:rsidRDefault="00944C77" w14:paraId="02EDA684" w14:textId="77777777">
      <w:pPr>
        <w:pStyle w:val="ListParagraph"/>
        <w:spacing w:line="240" w:lineRule="auto"/>
        <w:ind w:left="792"/>
        <w:jc w:val="both"/>
        <w:rPr>
          <w:rFonts w:ascii="Arial" w:hAnsi="Arial" w:cs="Arial"/>
        </w:rPr>
      </w:pPr>
      <w:r w:rsidRPr="00944C77">
        <w:rPr>
          <w:rFonts w:ascii="Arial" w:hAnsi="Arial" w:cs="Arial"/>
        </w:rPr>
        <w:t>The decision to transition to a resiliency center will require the IFAC Manager to coordinate transferring information to the Recovery Coordinator. Much of this information may fall under HIPAA considerations and great care must be taken to ensure its security during the transfer. Current best practices in security should be considered and may heavily involve the JHA IT department.</w:t>
      </w:r>
    </w:p>
    <w:p w:rsidR="00143CB7" w:rsidP="00944C77" w:rsidRDefault="00944C77" w14:paraId="19E2A3DA" w14:textId="7219BC9D">
      <w:pPr>
        <w:pStyle w:val="ListParagraph"/>
        <w:spacing w:line="240" w:lineRule="auto"/>
        <w:ind w:left="792"/>
        <w:jc w:val="both"/>
        <w:rPr>
          <w:rFonts w:ascii="Arial" w:hAnsi="Arial" w:cs="Arial"/>
        </w:rPr>
      </w:pPr>
      <w:r w:rsidRPr="00944C77">
        <w:rPr>
          <w:rFonts w:ascii="Arial" w:hAnsi="Arial" w:cs="Arial"/>
        </w:rPr>
        <w:t>The following may offer guidance on establishing and supporting such a long-term operation.</w:t>
      </w:r>
    </w:p>
    <w:p w:rsidR="001D28BD" w:rsidP="00944C77" w:rsidRDefault="001D28BD" w14:paraId="1A713B17" w14:textId="77777777">
      <w:pPr>
        <w:pStyle w:val="ListParagraph"/>
        <w:spacing w:line="240" w:lineRule="auto"/>
        <w:ind w:left="792"/>
        <w:jc w:val="both"/>
        <w:rPr>
          <w:rFonts w:ascii="Arial" w:hAnsi="Arial" w:cs="Arial"/>
        </w:rPr>
      </w:pPr>
    </w:p>
    <w:p w:rsidRPr="001D28BD" w:rsidR="001D28BD" w:rsidP="001D28BD" w:rsidRDefault="001D28BD" w14:paraId="1666EE6A" w14:textId="77777777">
      <w:pPr>
        <w:pStyle w:val="ListParagraph"/>
        <w:spacing w:line="240" w:lineRule="auto"/>
        <w:ind w:left="792"/>
        <w:jc w:val="both"/>
        <w:rPr>
          <w:rFonts w:ascii="Arial" w:hAnsi="Arial" w:cs="Arial"/>
          <w:b/>
          <w:bCs/>
        </w:rPr>
      </w:pPr>
      <w:r w:rsidRPr="001D28BD">
        <w:rPr>
          <w:rFonts w:ascii="Arial" w:hAnsi="Arial" w:cs="Arial"/>
          <w:b/>
          <w:bCs/>
        </w:rPr>
        <w:t>Recovery Coordinator</w:t>
      </w:r>
    </w:p>
    <w:p w:rsidRPr="001D28BD" w:rsidR="001D28BD" w:rsidP="60D1ED53" w:rsidRDefault="001D28BD" w14:paraId="05D50BB0" w14:textId="70616350">
      <w:pPr>
        <w:pStyle w:val="ListParagraph"/>
        <w:numPr>
          <w:ilvl w:val="0"/>
          <w:numId w:val="83"/>
        </w:numPr>
        <w:spacing w:line="240" w:lineRule="auto"/>
        <w:jc w:val="both"/>
        <w:rPr>
          <w:rFonts w:ascii="Arial" w:hAnsi="Arial" w:cs="Arial"/>
        </w:rPr>
      </w:pPr>
      <w:r w:rsidRPr="60D1ED53">
        <w:rPr>
          <w:rFonts w:ascii="Arial" w:hAnsi="Arial" w:cs="Arial"/>
        </w:rPr>
        <w:t xml:space="preserve">Oversees the transition from IFAC/Information and Notification Center response to long-term recovery and engagement with the resiliency center as needed. This position(s) should be created early on within the IFAC command structure to include the primary Regional Recovery Coordinator from the MACC and the JHA Recovery Coordinator so that they may begin planning on transitioning as soon as the IFAC/Information and Notification Center is established. </w:t>
      </w:r>
      <w:r w:rsidRPr="60D1ED53" w:rsidR="008A6985">
        <w:rPr>
          <w:rFonts w:ascii="Arial" w:hAnsi="Arial" w:cs="Arial"/>
          <w:color w:val="156082" w:themeColor="accent1"/>
          <w:highlight w:val="yellow"/>
        </w:rPr>
        <w:t>[Insert Agency Name Here]</w:t>
      </w:r>
      <w:r w:rsidRPr="60D1ED53">
        <w:rPr>
          <w:rFonts w:ascii="Arial" w:hAnsi="Arial" w:cs="Arial"/>
        </w:rPr>
        <w:t xml:space="preserve"> and the State of</w:t>
      </w:r>
      <w:r w:rsidR="005F3435">
        <w:rPr>
          <w:rFonts w:ascii="Arial" w:hAnsi="Arial" w:cs="Arial"/>
        </w:rPr>
        <w:t xml:space="preserve"> </w:t>
      </w:r>
      <w:r w:rsidRPr="008A6985" w:rsidR="005F3435">
        <w:rPr>
          <w:rFonts w:ascii="Arial" w:hAnsi="Arial" w:cs="Arial"/>
          <w:color w:val="156082" w:themeColor="accent1"/>
          <w:highlight w:val="yellow"/>
        </w:rPr>
        <w:t xml:space="preserve">[Insert </w:t>
      </w:r>
      <w:r w:rsidR="005F3435">
        <w:rPr>
          <w:rFonts w:ascii="Arial" w:hAnsi="Arial" w:cs="Arial"/>
          <w:color w:val="156082" w:themeColor="accent1"/>
          <w:highlight w:val="yellow"/>
        </w:rPr>
        <w:t xml:space="preserve">State </w:t>
      </w:r>
      <w:r w:rsidRPr="008A6985" w:rsidR="005F3435">
        <w:rPr>
          <w:rFonts w:ascii="Arial" w:hAnsi="Arial" w:cs="Arial"/>
          <w:color w:val="156082" w:themeColor="accent1"/>
          <w:highlight w:val="yellow"/>
        </w:rPr>
        <w:t>Name Here]</w:t>
      </w:r>
      <w:r w:rsidRPr="00452B0E" w:rsidR="005F3435">
        <w:rPr>
          <w:rFonts w:ascii="Arial" w:hAnsi="Arial" w:cs="Arial"/>
        </w:rPr>
        <w:t xml:space="preserve"> </w:t>
      </w:r>
      <w:r w:rsidRPr="60D1ED53">
        <w:rPr>
          <w:rFonts w:ascii="Arial" w:hAnsi="Arial" w:cs="Arial"/>
        </w:rPr>
        <w:t xml:space="preserve"> has a predetermined and established the Resiliency &amp; Justice Center that is managed by Legal Aid </w:t>
      </w:r>
      <w:r w:rsidRPr="60D1ED53" w:rsidR="56E42EBC">
        <w:rPr>
          <w:rFonts w:ascii="Arial" w:hAnsi="Arial" w:cs="Arial"/>
          <w:highlight w:val="yellow"/>
        </w:rPr>
        <w:t>[Insert state agency]</w:t>
      </w:r>
      <w:r w:rsidRPr="60D1ED53">
        <w:rPr>
          <w:rFonts w:ascii="Arial" w:hAnsi="Arial" w:cs="Arial"/>
        </w:rPr>
        <w:t xml:space="preserve"> The Regional Recovery Coordinator will be responsible for ensuring a successful transition from IFAC/Information and Notification Center to the resiliency center and is responsible for the maintenance of such plans. </w:t>
      </w:r>
    </w:p>
    <w:p w:rsidRPr="001D28BD" w:rsidR="001D28BD" w:rsidP="001D28BD" w:rsidRDefault="001D28BD" w14:paraId="592E14BC" w14:textId="77777777">
      <w:pPr>
        <w:pStyle w:val="ListParagraph"/>
        <w:spacing w:line="240" w:lineRule="auto"/>
        <w:ind w:left="792"/>
        <w:jc w:val="both"/>
        <w:rPr>
          <w:rFonts w:ascii="Arial" w:hAnsi="Arial" w:cs="Arial"/>
        </w:rPr>
      </w:pPr>
    </w:p>
    <w:p w:rsidRPr="001D28BD" w:rsidR="001D28BD" w:rsidP="001D28BD" w:rsidRDefault="001D28BD" w14:paraId="57DE5A2B" w14:textId="77777777">
      <w:pPr>
        <w:pStyle w:val="ListParagraph"/>
        <w:spacing w:line="240" w:lineRule="auto"/>
        <w:ind w:left="792"/>
        <w:jc w:val="both"/>
        <w:rPr>
          <w:rFonts w:ascii="Arial" w:hAnsi="Arial" w:cs="Arial"/>
          <w:b/>
          <w:bCs/>
        </w:rPr>
      </w:pPr>
      <w:r w:rsidRPr="001D28BD">
        <w:rPr>
          <w:rFonts w:ascii="Arial" w:hAnsi="Arial" w:cs="Arial"/>
          <w:b/>
          <w:bCs/>
        </w:rPr>
        <w:t>Deputy Recovery Coordinator</w:t>
      </w:r>
    </w:p>
    <w:p w:rsidRPr="001D28BD" w:rsidR="001D28BD" w:rsidP="00C37C8F" w:rsidRDefault="001D28BD" w14:paraId="083616B7" w14:textId="34D44CEA">
      <w:pPr>
        <w:pStyle w:val="ListParagraph"/>
        <w:numPr>
          <w:ilvl w:val="0"/>
          <w:numId w:val="83"/>
        </w:numPr>
        <w:spacing w:line="240" w:lineRule="auto"/>
        <w:jc w:val="both"/>
        <w:rPr>
          <w:rFonts w:ascii="Arial" w:hAnsi="Arial" w:cs="Arial"/>
        </w:rPr>
      </w:pPr>
      <w:r w:rsidRPr="001D28BD">
        <w:rPr>
          <w:rFonts w:ascii="Arial" w:hAnsi="Arial" w:cs="Arial"/>
        </w:rPr>
        <w:t>Assist the Recovery Coordinator in planning for transition to long-term recovery. Assist with coordinating additional resources and positions as required at the long-term resiliency center.</w:t>
      </w:r>
    </w:p>
    <w:p w:rsidRPr="001D28BD" w:rsidR="001D28BD" w:rsidP="001D28BD" w:rsidRDefault="001D28BD" w14:paraId="1E121DF5" w14:textId="77777777">
      <w:pPr>
        <w:pStyle w:val="ListParagraph"/>
        <w:spacing w:line="240" w:lineRule="auto"/>
        <w:ind w:left="792"/>
        <w:jc w:val="both"/>
        <w:rPr>
          <w:rFonts w:ascii="Arial" w:hAnsi="Arial" w:cs="Arial"/>
        </w:rPr>
      </w:pPr>
    </w:p>
    <w:p w:rsidRPr="00D066A7" w:rsidR="001D28BD" w:rsidP="001D28BD" w:rsidRDefault="001D28BD" w14:paraId="381411AD" w14:textId="77777777">
      <w:pPr>
        <w:pStyle w:val="ListParagraph"/>
        <w:spacing w:line="240" w:lineRule="auto"/>
        <w:ind w:left="792"/>
        <w:jc w:val="both"/>
        <w:rPr>
          <w:rFonts w:ascii="Arial" w:hAnsi="Arial" w:cs="Arial"/>
          <w:b/>
          <w:bCs/>
        </w:rPr>
      </w:pPr>
      <w:r w:rsidRPr="00D066A7">
        <w:rPr>
          <w:rFonts w:ascii="Arial" w:hAnsi="Arial" w:cs="Arial"/>
          <w:b/>
          <w:bCs/>
        </w:rPr>
        <w:t>Resiliency &amp; Justice Center Director:</w:t>
      </w:r>
    </w:p>
    <w:p w:rsidRPr="001D28BD" w:rsidR="001D28BD" w:rsidP="00C37C8F" w:rsidRDefault="001D28BD" w14:paraId="74F6F33C" w14:textId="430B1D3B">
      <w:pPr>
        <w:pStyle w:val="ListParagraph"/>
        <w:numPr>
          <w:ilvl w:val="0"/>
          <w:numId w:val="83"/>
        </w:numPr>
        <w:spacing w:line="240" w:lineRule="auto"/>
        <w:jc w:val="both"/>
        <w:rPr>
          <w:rFonts w:ascii="Arial" w:hAnsi="Arial" w:cs="Arial"/>
        </w:rPr>
      </w:pPr>
      <w:r w:rsidRPr="001D28BD">
        <w:rPr>
          <w:rFonts w:ascii="Arial" w:hAnsi="Arial" w:cs="Arial"/>
        </w:rPr>
        <w:t>Oversee</w:t>
      </w:r>
      <w:r w:rsidR="00A00D0B">
        <w:rPr>
          <w:rFonts w:ascii="Arial" w:hAnsi="Arial" w:cs="Arial"/>
        </w:rPr>
        <w:t xml:space="preserve"> </w:t>
      </w:r>
      <w:r w:rsidRPr="001D28BD">
        <w:rPr>
          <w:rFonts w:ascii="Arial" w:hAnsi="Arial" w:cs="Arial"/>
        </w:rPr>
        <w:t xml:space="preserve">all </w:t>
      </w:r>
      <w:r w:rsidRPr="001D28BD" w:rsidR="00A00D0B">
        <w:rPr>
          <w:rFonts w:ascii="Arial" w:hAnsi="Arial" w:cs="Arial"/>
        </w:rPr>
        <w:t>the coordination</w:t>
      </w:r>
      <w:r w:rsidRPr="001D28BD">
        <w:rPr>
          <w:rFonts w:ascii="Arial" w:hAnsi="Arial" w:cs="Arial"/>
        </w:rPr>
        <w:t xml:space="preserve"> of victim service response</w:t>
      </w:r>
    </w:p>
    <w:p w:rsidRPr="001D28BD" w:rsidR="001D28BD" w:rsidP="00C37C8F" w:rsidRDefault="001D28BD" w14:paraId="40DE3963" w14:textId="00D2D162">
      <w:pPr>
        <w:pStyle w:val="ListParagraph"/>
        <w:numPr>
          <w:ilvl w:val="0"/>
          <w:numId w:val="83"/>
        </w:numPr>
        <w:spacing w:line="240" w:lineRule="auto"/>
        <w:jc w:val="both"/>
        <w:rPr>
          <w:rFonts w:ascii="Arial" w:hAnsi="Arial" w:cs="Arial"/>
        </w:rPr>
      </w:pPr>
      <w:r w:rsidRPr="001D28BD">
        <w:rPr>
          <w:rFonts w:ascii="Arial" w:hAnsi="Arial" w:cs="Arial"/>
        </w:rPr>
        <w:t xml:space="preserve">Manages the coordination and delivery of victim services and the victim services database developed by </w:t>
      </w:r>
      <w:r w:rsidRPr="008A6985" w:rsidR="008A6985">
        <w:rPr>
          <w:rFonts w:ascii="Arial" w:hAnsi="Arial" w:cs="Arial"/>
          <w:color w:val="156082" w:themeColor="accent1"/>
          <w:highlight w:val="yellow"/>
        </w:rPr>
        <w:t>[Insert Agency Name Here]</w:t>
      </w:r>
      <w:r w:rsidRPr="001D28BD">
        <w:rPr>
          <w:rFonts w:ascii="Arial" w:hAnsi="Arial" w:cs="Arial"/>
        </w:rPr>
        <w:t xml:space="preserve"> IT and SNHD IT from the response stage through the recovery period when an IFAC/Information and Notification Center is initiated</w:t>
      </w:r>
    </w:p>
    <w:p w:rsidRPr="001D28BD" w:rsidR="001D28BD" w:rsidP="00C37C8F" w:rsidRDefault="001D28BD" w14:paraId="284C56B8" w14:textId="35F55976">
      <w:pPr>
        <w:pStyle w:val="ListParagraph"/>
        <w:numPr>
          <w:ilvl w:val="0"/>
          <w:numId w:val="83"/>
        </w:numPr>
        <w:spacing w:line="240" w:lineRule="auto"/>
        <w:jc w:val="both"/>
        <w:rPr>
          <w:rFonts w:ascii="Arial" w:hAnsi="Arial" w:cs="Arial"/>
        </w:rPr>
      </w:pPr>
      <w:r w:rsidRPr="001D28BD">
        <w:rPr>
          <w:rFonts w:ascii="Arial" w:hAnsi="Arial" w:cs="Arial"/>
        </w:rPr>
        <w:t xml:space="preserve">Collaborates with the following victim services positions: </w:t>
      </w:r>
      <w:r w:rsidRPr="008A6985" w:rsidR="008A6985">
        <w:rPr>
          <w:rFonts w:ascii="Arial" w:hAnsi="Arial" w:cs="Arial"/>
          <w:color w:val="156082" w:themeColor="accent1"/>
          <w:highlight w:val="yellow"/>
        </w:rPr>
        <w:t>[Insert Agency Name Here]</w:t>
      </w:r>
      <w:r w:rsidRPr="001D28BD">
        <w:rPr>
          <w:rFonts w:ascii="Arial" w:hAnsi="Arial" w:cs="Arial"/>
        </w:rPr>
        <w:t xml:space="preserve"> Mass Victimization Advocate and Emergency Response Coordinator for the Resiliency &amp; Justice Center and the State of  </w:t>
      </w:r>
      <w:r w:rsidRPr="008A6985" w:rsidR="005F3435">
        <w:rPr>
          <w:rFonts w:ascii="Arial" w:hAnsi="Arial" w:cs="Arial"/>
          <w:color w:val="156082" w:themeColor="accent1"/>
          <w:highlight w:val="yellow"/>
        </w:rPr>
        <w:t xml:space="preserve">[Insert </w:t>
      </w:r>
      <w:r w:rsidR="005F3435">
        <w:rPr>
          <w:rFonts w:ascii="Arial" w:hAnsi="Arial" w:cs="Arial"/>
          <w:color w:val="156082" w:themeColor="accent1"/>
          <w:highlight w:val="yellow"/>
        </w:rPr>
        <w:t>State</w:t>
      </w:r>
      <w:r w:rsidRPr="008A6985" w:rsidR="005F3435">
        <w:rPr>
          <w:rFonts w:ascii="Arial" w:hAnsi="Arial" w:cs="Arial"/>
          <w:color w:val="156082" w:themeColor="accent1"/>
          <w:highlight w:val="yellow"/>
        </w:rPr>
        <w:t xml:space="preserve"> Name Here]</w:t>
      </w:r>
      <w:r w:rsidRPr="00452B0E" w:rsidR="005F3435">
        <w:rPr>
          <w:rFonts w:ascii="Arial" w:hAnsi="Arial" w:cs="Arial"/>
        </w:rPr>
        <w:t xml:space="preserve"> </w:t>
      </w:r>
      <w:r w:rsidRPr="001D28BD">
        <w:rPr>
          <w:rFonts w:ascii="Arial" w:hAnsi="Arial" w:cs="Arial"/>
        </w:rPr>
        <w:t>Health Program Specialist at the Resiliency and Justice Center.</w:t>
      </w:r>
    </w:p>
    <w:p w:rsidRPr="001D28BD" w:rsidR="001D28BD" w:rsidP="00C37C8F" w:rsidRDefault="001D28BD" w14:paraId="13A79CD3" w14:textId="0E7AB3AC">
      <w:pPr>
        <w:pStyle w:val="ListParagraph"/>
        <w:numPr>
          <w:ilvl w:val="0"/>
          <w:numId w:val="83"/>
        </w:numPr>
        <w:spacing w:line="240" w:lineRule="auto"/>
        <w:jc w:val="both"/>
        <w:rPr>
          <w:rFonts w:ascii="Arial" w:hAnsi="Arial" w:cs="Arial"/>
        </w:rPr>
      </w:pPr>
      <w:r w:rsidRPr="001D28BD">
        <w:rPr>
          <w:rFonts w:ascii="Arial" w:hAnsi="Arial" w:cs="Arial"/>
        </w:rPr>
        <w:t>Coordinates and manage needed legal services of victims</w:t>
      </w:r>
    </w:p>
    <w:p w:rsidRPr="001D28BD" w:rsidR="001D28BD" w:rsidP="00C37C8F" w:rsidRDefault="001D28BD" w14:paraId="2038052C" w14:textId="148D1A7A">
      <w:pPr>
        <w:pStyle w:val="ListParagraph"/>
        <w:numPr>
          <w:ilvl w:val="0"/>
          <w:numId w:val="83"/>
        </w:numPr>
        <w:spacing w:line="240" w:lineRule="auto"/>
        <w:jc w:val="both"/>
        <w:rPr>
          <w:rFonts w:ascii="Arial" w:hAnsi="Arial" w:cs="Arial"/>
        </w:rPr>
      </w:pPr>
      <w:r w:rsidRPr="001D28BD">
        <w:rPr>
          <w:rFonts w:ascii="Arial" w:hAnsi="Arial" w:cs="Arial"/>
        </w:rPr>
        <w:t>Devi</w:t>
      </w:r>
      <w:r w:rsidR="00D066A7">
        <w:rPr>
          <w:rFonts w:ascii="Arial" w:hAnsi="Arial" w:cs="Arial"/>
        </w:rPr>
        <w:t>c</w:t>
      </w:r>
      <w:r w:rsidRPr="001D28BD">
        <w:rPr>
          <w:rFonts w:ascii="Arial" w:hAnsi="Arial" w:cs="Arial"/>
        </w:rPr>
        <w:t>es and implements response plan; including pre-planning and coordination of community partners with providing legal services, reviewing and ensuring proper credentials and training are in place for each legal service provider, and agreed upon plan for deployment of legal service providers</w:t>
      </w:r>
    </w:p>
    <w:p w:rsidRPr="001D28BD" w:rsidR="001D28BD" w:rsidP="00C37C8F" w:rsidRDefault="001D28BD" w14:paraId="202B3D81" w14:textId="25758033">
      <w:pPr>
        <w:pStyle w:val="ListParagraph"/>
        <w:numPr>
          <w:ilvl w:val="0"/>
          <w:numId w:val="83"/>
        </w:numPr>
        <w:spacing w:line="240" w:lineRule="auto"/>
        <w:jc w:val="both"/>
        <w:rPr>
          <w:rFonts w:ascii="Arial" w:hAnsi="Arial" w:cs="Arial"/>
        </w:rPr>
      </w:pPr>
      <w:r w:rsidRPr="001D28BD">
        <w:rPr>
          <w:rFonts w:ascii="Arial" w:hAnsi="Arial" w:cs="Arial"/>
        </w:rPr>
        <w:t>Functions as liaison for community partners providing legal services for victims</w:t>
      </w:r>
    </w:p>
    <w:p w:rsidRPr="001D28BD" w:rsidR="001D28BD" w:rsidP="001D28BD" w:rsidRDefault="00F30783" w14:paraId="35E35382" w14:textId="09A740E3">
      <w:pPr>
        <w:pStyle w:val="ListParagraph"/>
        <w:spacing w:line="240" w:lineRule="auto"/>
        <w:ind w:left="792"/>
        <w:jc w:val="both"/>
        <w:rPr>
          <w:rFonts w:ascii="Arial" w:hAnsi="Arial" w:cs="Arial"/>
        </w:rPr>
      </w:pPr>
      <w:r>
        <w:rPr>
          <w:noProof/>
        </w:rPr>
        <mc:AlternateContent>
          <mc:Choice Requires="wps">
            <w:drawing>
              <wp:anchor distT="0" distB="0" distL="114300" distR="114300" simplePos="0" relativeHeight="251761664" behindDoc="1" locked="0" layoutInCell="1" allowOverlap="1" wp14:anchorId="7070F4F1" wp14:editId="778EE717">
                <wp:simplePos x="0" y="0"/>
                <wp:positionH relativeFrom="page">
                  <wp:align>center</wp:align>
                </wp:positionH>
                <wp:positionV relativeFrom="paragraph">
                  <wp:posOffset>438150</wp:posOffset>
                </wp:positionV>
                <wp:extent cx="1828800" cy="1828800"/>
                <wp:effectExtent l="0" t="0" r="0" b="0"/>
                <wp:wrapNone/>
                <wp:docPr id="147651941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Pr="00634B88" w:rsidR="00F30783" w:rsidP="00F30783" w:rsidRDefault="00F30783" w14:paraId="56AE5E22" w14:textId="70FCBE4E">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w14:anchorId="1B6A0C54">
              <v:shape id="_x0000_s1072" style="position:absolute;left:0;text-align:left;margin-left:0;margin-top:34.5pt;width:2in;height:2in;z-index:-251554816;visibility:visible;mso-wrap-style:non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" w14:anchorId="7070F4F1">
                <v:textbox style="mso-fit-shape-to-text:t">
                  <w:txbxContent>
                    <w:p w:rsidRPr="00634B88" w:rsidR="00F30783" w:rsidP="00F30783" w:rsidRDefault="00F30783" w14:paraId="5BCFD3EB" w14:textId="70FCBE4E">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4-27</w:t>
                      </w:r>
                    </w:p>
                  </w:txbxContent>
                </v:textbox>
                <w10:wrap anchorx="page"/>
              </v:shape>
            </w:pict>
          </mc:Fallback>
        </mc:AlternateContent>
      </w:r>
    </w:p>
    <w:p w:rsidRPr="005B0418" w:rsidR="001D28BD" w:rsidP="001D28BD" w:rsidRDefault="008A6985" w14:paraId="6D076D4D" w14:textId="0AF858CF">
      <w:pPr>
        <w:pStyle w:val="ListParagraph"/>
        <w:spacing w:line="240" w:lineRule="auto"/>
        <w:ind w:left="792"/>
        <w:jc w:val="both"/>
        <w:rPr>
          <w:rFonts w:ascii="Arial" w:hAnsi="Arial" w:cs="Arial"/>
          <w:b/>
          <w:bCs/>
        </w:rPr>
      </w:pPr>
      <w:r w:rsidRPr="008A6985">
        <w:rPr>
          <w:rFonts w:ascii="Arial" w:hAnsi="Arial" w:cs="Arial"/>
          <w:bCs/>
          <w:color w:val="156082" w:themeColor="accent1"/>
          <w:highlight w:val="yellow"/>
        </w:rPr>
        <w:t>[Insert Agency Name Here]</w:t>
      </w:r>
      <w:r w:rsidRPr="005B0418" w:rsidR="001D28BD">
        <w:rPr>
          <w:rFonts w:ascii="Arial" w:hAnsi="Arial" w:cs="Arial"/>
          <w:b/>
          <w:bCs/>
        </w:rPr>
        <w:t xml:space="preserve"> Mass Victimization Advocate and Emergency Response Coordinator for the Resiliency &amp; Justice Center and Office of Emergency Management:</w:t>
      </w:r>
    </w:p>
    <w:p w:rsidRPr="001D28BD" w:rsidR="001D28BD" w:rsidP="00C37C8F" w:rsidRDefault="001D28BD" w14:paraId="50F92353" w14:textId="13A441AA">
      <w:pPr>
        <w:pStyle w:val="ListParagraph"/>
        <w:numPr>
          <w:ilvl w:val="0"/>
          <w:numId w:val="84"/>
        </w:numPr>
        <w:spacing w:line="240" w:lineRule="auto"/>
        <w:jc w:val="both"/>
        <w:rPr>
          <w:rFonts w:ascii="Arial" w:hAnsi="Arial" w:cs="Arial"/>
        </w:rPr>
      </w:pPr>
      <w:r w:rsidRPr="001D28BD">
        <w:rPr>
          <w:rFonts w:ascii="Arial" w:hAnsi="Arial" w:cs="Arial"/>
        </w:rPr>
        <w:t xml:space="preserve">Functions as the liaison between </w:t>
      </w:r>
      <w:r w:rsidRPr="008A6985" w:rsidR="008A6985">
        <w:rPr>
          <w:rFonts w:ascii="Arial" w:hAnsi="Arial" w:cs="Arial"/>
          <w:color w:val="156082" w:themeColor="accent1"/>
          <w:highlight w:val="yellow"/>
        </w:rPr>
        <w:t>[Insert Agency Name Here]</w:t>
      </w:r>
      <w:r w:rsidRPr="001D28BD">
        <w:rPr>
          <w:rFonts w:ascii="Arial" w:hAnsi="Arial" w:cs="Arial"/>
        </w:rPr>
        <w:t xml:space="preserve">’s Office of Emergency Management and the Resiliency &amp; Justice Center to assist in the transition from an IFAC/Information and Notification Center to a Resiliency Center. </w:t>
      </w:r>
    </w:p>
    <w:p w:rsidRPr="001D28BD" w:rsidR="001D28BD" w:rsidP="00C37C8F" w:rsidRDefault="001D28BD" w14:paraId="00CD06D7" w14:textId="6B6A88C0">
      <w:pPr>
        <w:pStyle w:val="ListParagraph"/>
        <w:numPr>
          <w:ilvl w:val="0"/>
          <w:numId w:val="84"/>
        </w:numPr>
        <w:spacing w:line="240" w:lineRule="auto"/>
        <w:jc w:val="both"/>
        <w:rPr>
          <w:rFonts w:ascii="Arial" w:hAnsi="Arial" w:cs="Arial"/>
        </w:rPr>
      </w:pPr>
      <w:r w:rsidRPr="001D28BD">
        <w:rPr>
          <w:rFonts w:ascii="Arial" w:hAnsi="Arial" w:cs="Arial"/>
        </w:rPr>
        <w:t xml:space="preserve">Maintains daily collaboration and communication between the Office of Emergency Management and the Resiliency &amp; Justice Center. </w:t>
      </w:r>
    </w:p>
    <w:p w:rsidRPr="001D28BD" w:rsidR="001D28BD" w:rsidP="00C37C8F" w:rsidRDefault="001D28BD" w14:paraId="548C17DB" w14:textId="1F6CB50D">
      <w:pPr>
        <w:pStyle w:val="ListParagraph"/>
        <w:numPr>
          <w:ilvl w:val="0"/>
          <w:numId w:val="84"/>
        </w:numPr>
        <w:spacing w:line="240" w:lineRule="auto"/>
        <w:jc w:val="both"/>
        <w:rPr>
          <w:rFonts w:ascii="Arial" w:hAnsi="Arial" w:cs="Arial"/>
        </w:rPr>
      </w:pPr>
      <w:r w:rsidRPr="001D28BD">
        <w:rPr>
          <w:rFonts w:ascii="Arial" w:hAnsi="Arial" w:cs="Arial"/>
        </w:rPr>
        <w:t xml:space="preserve">Coordinates and manages victim advocates from various jurisdictions based on the needed response to assist those impacted by disaster in accessing resources to build strength and resiliency in the aftermath of an incident. </w:t>
      </w:r>
    </w:p>
    <w:p w:rsidRPr="001D28BD" w:rsidR="001D28BD" w:rsidP="00C37C8F" w:rsidRDefault="001D28BD" w14:paraId="1D7C1DC7" w14:textId="172248E4">
      <w:pPr>
        <w:pStyle w:val="ListParagraph"/>
        <w:numPr>
          <w:ilvl w:val="0"/>
          <w:numId w:val="84"/>
        </w:numPr>
        <w:spacing w:line="240" w:lineRule="auto"/>
        <w:jc w:val="both"/>
        <w:rPr>
          <w:rFonts w:ascii="Arial" w:hAnsi="Arial" w:cs="Arial"/>
        </w:rPr>
      </w:pPr>
      <w:r w:rsidRPr="001D28BD">
        <w:rPr>
          <w:rFonts w:ascii="Arial" w:hAnsi="Arial" w:cs="Arial"/>
        </w:rPr>
        <w:t xml:space="preserve">Develops and implements standard victim service practices, which may include the use of FEMA’s disaster case management procedures, tailored to the critical incident that each victim service agency will use as a foundation in providing services. This assistance may be provided in-person, by telephone, and/or virtually.  </w:t>
      </w:r>
    </w:p>
    <w:p w:rsidRPr="001D28BD" w:rsidR="001D28BD" w:rsidP="00C37C8F" w:rsidRDefault="001D28BD" w14:paraId="3D8F2BD7" w14:textId="1FF4FDB8">
      <w:pPr>
        <w:pStyle w:val="ListParagraph"/>
        <w:numPr>
          <w:ilvl w:val="0"/>
          <w:numId w:val="84"/>
        </w:numPr>
        <w:spacing w:line="240" w:lineRule="auto"/>
        <w:jc w:val="both"/>
        <w:rPr>
          <w:rFonts w:ascii="Arial" w:hAnsi="Arial" w:cs="Arial"/>
        </w:rPr>
      </w:pPr>
      <w:r w:rsidRPr="001D28BD">
        <w:rPr>
          <w:rFonts w:ascii="Arial" w:hAnsi="Arial" w:cs="Arial"/>
        </w:rPr>
        <w:t>Devises and implements response plans in coordination with the Resiliency and Justice Center Director, including pre-planning, training, and coordination of community partners, especially those with victim advocates, reviewing and ensuring proper credentials and training are in place for each advocate, and agreed upon plan for deployment of victim advocates.</w:t>
      </w:r>
    </w:p>
    <w:p w:rsidR="001D28BD" w:rsidP="00C37C8F" w:rsidRDefault="001D28BD" w14:paraId="38FDFE86" w14:textId="35E759A2">
      <w:pPr>
        <w:pStyle w:val="ListParagraph"/>
        <w:numPr>
          <w:ilvl w:val="0"/>
          <w:numId w:val="84"/>
        </w:numPr>
        <w:spacing w:line="240" w:lineRule="auto"/>
        <w:jc w:val="both"/>
        <w:rPr>
          <w:rFonts w:ascii="Arial" w:hAnsi="Arial" w:cs="Arial"/>
        </w:rPr>
      </w:pPr>
      <w:r w:rsidRPr="001D28BD">
        <w:rPr>
          <w:rFonts w:ascii="Arial" w:hAnsi="Arial" w:cs="Arial"/>
        </w:rPr>
        <w:t xml:space="preserve">Functions as liaison for the community partners providing victim services.  </w:t>
      </w:r>
    </w:p>
    <w:p w:rsidRPr="00432C2B" w:rsidR="00432C2B" w:rsidP="00432C2B" w:rsidRDefault="00432C2B" w14:paraId="73E3F949" w14:textId="77777777">
      <w:pPr>
        <w:spacing w:line="240" w:lineRule="auto"/>
        <w:ind w:left="720"/>
        <w:jc w:val="both"/>
        <w:rPr>
          <w:rFonts w:ascii="Arial" w:hAnsi="Arial" w:cs="Arial"/>
          <w:b/>
          <w:bCs/>
        </w:rPr>
      </w:pPr>
      <w:r w:rsidRPr="00432C2B">
        <w:rPr>
          <w:rFonts w:ascii="Arial" w:hAnsi="Arial" w:cs="Arial"/>
          <w:b/>
          <w:bCs/>
        </w:rPr>
        <w:t>State of Nevada’s Behavioral Health Program Specialist at the Resiliency and Justice Center:</w:t>
      </w:r>
    </w:p>
    <w:p w:rsidRPr="00432C2B" w:rsidR="00432C2B" w:rsidP="00C37C8F" w:rsidRDefault="00432C2B" w14:paraId="0BDF4D00" w14:textId="73D8C0DA">
      <w:pPr>
        <w:pStyle w:val="ListParagraph"/>
        <w:numPr>
          <w:ilvl w:val="0"/>
          <w:numId w:val="85"/>
        </w:numPr>
        <w:spacing w:line="240" w:lineRule="auto"/>
        <w:jc w:val="both"/>
        <w:rPr>
          <w:rFonts w:ascii="Arial" w:hAnsi="Arial" w:cs="Arial"/>
        </w:rPr>
      </w:pPr>
      <w:r w:rsidRPr="00432C2B">
        <w:rPr>
          <w:rFonts w:ascii="Arial" w:hAnsi="Arial" w:cs="Arial"/>
        </w:rPr>
        <w:t>Coordinates and manages the behavioral health response for victims, ensuring proper vetting and utilization of providers and/or facilities</w:t>
      </w:r>
    </w:p>
    <w:p w:rsidRPr="00432C2B" w:rsidR="00432C2B" w:rsidP="00C37C8F" w:rsidRDefault="00432C2B" w14:paraId="1099A6A2" w14:textId="7AD652E3">
      <w:pPr>
        <w:pStyle w:val="ListParagraph"/>
        <w:numPr>
          <w:ilvl w:val="0"/>
          <w:numId w:val="85"/>
        </w:numPr>
        <w:spacing w:line="240" w:lineRule="auto"/>
        <w:jc w:val="both"/>
        <w:rPr>
          <w:rFonts w:ascii="Arial" w:hAnsi="Arial" w:cs="Arial"/>
        </w:rPr>
      </w:pPr>
      <w:r w:rsidRPr="00432C2B">
        <w:rPr>
          <w:rFonts w:ascii="Arial" w:hAnsi="Arial" w:cs="Arial"/>
        </w:rPr>
        <w:t>Coordinates with first responder agencies to provide any requested support or coordination of behavioral health services as requested</w:t>
      </w:r>
    </w:p>
    <w:p w:rsidRPr="00432C2B" w:rsidR="00432C2B" w:rsidP="00C37C8F" w:rsidRDefault="00432C2B" w14:paraId="719A6014" w14:textId="50B1A725">
      <w:pPr>
        <w:pStyle w:val="ListParagraph"/>
        <w:numPr>
          <w:ilvl w:val="0"/>
          <w:numId w:val="85"/>
        </w:numPr>
        <w:spacing w:line="240" w:lineRule="auto"/>
        <w:jc w:val="both"/>
        <w:rPr>
          <w:rFonts w:ascii="Arial" w:hAnsi="Arial" w:cs="Arial"/>
        </w:rPr>
      </w:pPr>
      <w:r w:rsidRPr="00432C2B">
        <w:rPr>
          <w:rFonts w:ascii="Arial" w:hAnsi="Arial" w:cs="Arial"/>
        </w:rPr>
        <w:t>Coordinates and manages the use of any emotional support animals, ensuring proper vetting and utilization of providers</w:t>
      </w:r>
    </w:p>
    <w:p w:rsidR="00432C2B" w:rsidP="00C37C8F" w:rsidRDefault="00432C2B" w14:paraId="64B62CFC" w14:textId="4B236DF4">
      <w:pPr>
        <w:pStyle w:val="ListParagraph"/>
        <w:numPr>
          <w:ilvl w:val="0"/>
          <w:numId w:val="85"/>
        </w:numPr>
        <w:spacing w:line="240" w:lineRule="auto"/>
        <w:jc w:val="both"/>
        <w:rPr>
          <w:rFonts w:ascii="Arial" w:hAnsi="Arial" w:cs="Arial"/>
        </w:rPr>
      </w:pPr>
      <w:r w:rsidRPr="00432C2B">
        <w:rPr>
          <w:rFonts w:ascii="Arial" w:hAnsi="Arial" w:cs="Arial"/>
        </w:rPr>
        <w:t>Devises and implements behavioral health response plan to carry out Coordinators’ functions, including pre-planning and coordination of community partners providing direct services, ensuring proper trauma training and appropriate credentials of service providers</w:t>
      </w:r>
    </w:p>
    <w:p w:rsidR="00CF3308" w:rsidP="00CF3308" w:rsidRDefault="00CF3308" w14:paraId="212E9BDB" w14:textId="77777777">
      <w:pPr>
        <w:spacing w:line="240" w:lineRule="auto"/>
        <w:jc w:val="both"/>
        <w:rPr>
          <w:rFonts w:ascii="Arial" w:hAnsi="Arial" w:cs="Arial"/>
        </w:rPr>
      </w:pPr>
    </w:p>
    <w:p w:rsidR="00CF3308" w:rsidP="00CF3308" w:rsidRDefault="00CF3308" w14:paraId="5B9F15D6" w14:textId="77777777">
      <w:pPr>
        <w:spacing w:line="240" w:lineRule="auto"/>
        <w:jc w:val="both"/>
        <w:rPr>
          <w:rFonts w:ascii="Arial" w:hAnsi="Arial" w:cs="Arial"/>
        </w:rPr>
      </w:pPr>
    </w:p>
    <w:p w:rsidR="00CF3308" w:rsidP="00CF3308" w:rsidRDefault="00CF3308" w14:paraId="635ABB1D" w14:textId="77777777">
      <w:pPr>
        <w:spacing w:line="240" w:lineRule="auto"/>
        <w:jc w:val="both"/>
        <w:rPr>
          <w:rFonts w:ascii="Arial" w:hAnsi="Arial" w:cs="Arial"/>
        </w:rPr>
      </w:pPr>
    </w:p>
    <w:p w:rsidR="00CF7CDC" w:rsidP="00CF3308" w:rsidRDefault="00CF7CDC" w14:paraId="566ADFAD" w14:textId="77777777">
      <w:pPr>
        <w:spacing w:line="240" w:lineRule="auto"/>
        <w:jc w:val="both"/>
        <w:rPr>
          <w:rFonts w:ascii="Arial" w:hAnsi="Arial" w:cs="Arial"/>
        </w:rPr>
      </w:pPr>
    </w:p>
    <w:p w:rsidR="00CF7CDC" w:rsidP="00CF3308" w:rsidRDefault="00CF7CDC" w14:paraId="5C9A462F" w14:textId="33E94479">
      <w:pPr>
        <w:spacing w:line="240" w:lineRule="auto"/>
        <w:jc w:val="both"/>
        <w:rPr>
          <w:rFonts w:ascii="Arial" w:hAnsi="Arial" w:cs="Arial"/>
        </w:rPr>
      </w:pPr>
    </w:p>
    <w:p w:rsidRPr="00CF3308" w:rsidR="00CF7CDC" w:rsidP="00CF3308" w:rsidRDefault="00F30783" w14:paraId="3C0D75CA" w14:textId="16F49A38">
      <w:pPr>
        <w:spacing w:line="240" w:lineRule="auto"/>
        <w:jc w:val="both"/>
        <w:rPr>
          <w:rFonts w:ascii="Arial" w:hAnsi="Arial" w:cs="Arial"/>
        </w:rPr>
      </w:pPr>
      <w:r>
        <w:rPr>
          <w:noProof/>
        </w:rPr>
        <mc:AlternateContent>
          <mc:Choice Requires="wps">
            <w:drawing>
              <wp:anchor distT="0" distB="0" distL="114300" distR="114300" simplePos="0" relativeHeight="251763712" behindDoc="1" locked="0" layoutInCell="1" allowOverlap="1" wp14:anchorId="19EA596E" wp14:editId="1AC8BD0F">
                <wp:simplePos x="0" y="0"/>
                <wp:positionH relativeFrom="margin">
                  <wp:align>center</wp:align>
                </wp:positionH>
                <wp:positionV relativeFrom="paragraph">
                  <wp:posOffset>655955</wp:posOffset>
                </wp:positionV>
                <wp:extent cx="1828800" cy="1828800"/>
                <wp:effectExtent l="0" t="0" r="0" b="0"/>
                <wp:wrapNone/>
                <wp:docPr id="2050496510"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Pr="00634B88" w:rsidR="00F30783" w:rsidP="00F30783" w:rsidRDefault="00F30783" w14:paraId="7AC5399A" w14:textId="1EB6C327">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4-28</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w14:anchorId="3E557B7C">
              <v:shape id="_x0000_s1073" style="position:absolute;left:0;text-align:left;margin-left:0;margin-top:51.65pt;width:2in;height:2in;z-index:-25155276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" w14:anchorId="19EA596E">
                <v:textbox style="mso-fit-shape-to-text:t">
                  <w:txbxContent>
                    <w:p w:rsidRPr="00634B88" w:rsidR="00F30783" w:rsidP="00F30783" w:rsidRDefault="00F30783" w14:paraId="5E113B82" w14:textId="1EB6C327">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4-28</w:t>
                      </w:r>
                    </w:p>
                  </w:txbxContent>
                </v:textbox>
                <w10:wrap anchorx="margin"/>
              </v:shape>
            </w:pict>
          </mc:Fallback>
        </mc:AlternateContent>
      </w:r>
    </w:p>
    <w:p w:rsidR="00D86757" w:rsidP="00F902B3" w:rsidRDefault="00D86757" w14:paraId="5F02565C" w14:textId="59F43905">
      <w:pPr>
        <w:spacing w:line="240" w:lineRule="auto"/>
        <w:jc w:val="both"/>
        <w:rPr>
          <w:rFonts w:ascii="Arial" w:hAnsi="Arial" w:cs="Arial"/>
          <w:b/>
          <w:bCs/>
          <w:sz w:val="48"/>
          <w:szCs w:val="48"/>
        </w:rPr>
      </w:pPr>
      <w:r>
        <w:rPr>
          <w:rFonts w:ascii="Arial" w:hAnsi="Arial" w:cs="Arial"/>
          <w:b/>
          <w:bCs/>
          <w:color w:val="009999"/>
          <w:sz w:val="144"/>
          <w:szCs w:val="144"/>
        </w:rPr>
        <w:t>A</w:t>
      </w:r>
      <w:r w:rsidR="00875080">
        <w:rPr>
          <w:rFonts w:ascii="Arial" w:hAnsi="Arial" w:cs="Arial"/>
          <w:b/>
          <w:bCs/>
          <w:color w:val="009999"/>
          <w:sz w:val="144"/>
          <w:szCs w:val="144"/>
        </w:rPr>
        <w:t xml:space="preserve"> </w:t>
      </w:r>
      <w:r w:rsidR="00527F00">
        <w:rPr>
          <w:rFonts w:ascii="Arial" w:hAnsi="Arial" w:cs="Arial"/>
          <w:b/>
          <w:bCs/>
          <w:sz w:val="48"/>
          <w:szCs w:val="48"/>
        </w:rPr>
        <w:t>Containment Event Considerations</w:t>
      </w:r>
    </w:p>
    <w:p w:rsidRPr="00775046" w:rsidR="001E0D0E" w:rsidP="001E0D0E" w:rsidRDefault="001E0D0E" w14:paraId="421ED4B6" w14:textId="77777777">
      <w:pPr>
        <w:spacing w:line="240" w:lineRule="auto"/>
        <w:jc w:val="both"/>
        <w:rPr>
          <w:rFonts w:ascii="Arial" w:hAnsi="Arial" w:cs="Arial"/>
        </w:rPr>
      </w:pPr>
      <w:r w:rsidRPr="00775046">
        <w:rPr>
          <w:rFonts w:ascii="Arial" w:hAnsi="Arial" w:cs="Arial"/>
        </w:rPr>
        <w:t xml:space="preserve">In the event of a chemical, biological, radiological, or infectious disease emergency, an Individual and Family Information Center (IFIC) may operate in place of a physical IFAC. More information about IFIC’s can be found in Appendix B.  </w:t>
      </w:r>
    </w:p>
    <w:p w:rsidRPr="00775046" w:rsidR="001E0D0E" w:rsidP="001E0D0E" w:rsidRDefault="001E0D0E" w14:paraId="33D32F59" w14:textId="77777777">
      <w:pPr>
        <w:spacing w:line="240" w:lineRule="auto"/>
        <w:jc w:val="both"/>
        <w:rPr>
          <w:rFonts w:ascii="Arial" w:hAnsi="Arial" w:cs="Arial"/>
        </w:rPr>
      </w:pPr>
      <w:r w:rsidRPr="00775046">
        <w:rPr>
          <w:rFonts w:ascii="Arial" w:hAnsi="Arial" w:cs="Arial"/>
        </w:rPr>
        <w:t>In these instances, clients should be clearly directed away from a physical IFAC facility or other public gathering location. The MACC and PIO/JIC will announce this message and will advise those requiring emergency social services to utilize the Individual and Family Information Center.</w:t>
      </w:r>
    </w:p>
    <w:p w:rsidRPr="00775046" w:rsidR="001E0D0E" w:rsidP="001E0D0E" w:rsidRDefault="001E0D0E" w14:paraId="47CC2C05" w14:textId="77777777">
      <w:pPr>
        <w:spacing w:line="240" w:lineRule="auto"/>
        <w:jc w:val="both"/>
        <w:rPr>
          <w:rFonts w:ascii="Arial" w:hAnsi="Arial" w:cs="Arial"/>
        </w:rPr>
      </w:pPr>
      <w:r w:rsidRPr="00775046">
        <w:rPr>
          <w:rFonts w:ascii="Arial" w:hAnsi="Arial" w:cs="Arial"/>
        </w:rPr>
        <w:t>The general issue surrounding these types of events is the ability to ensure IFAC staff safety considering some type of contamination.</w:t>
      </w:r>
    </w:p>
    <w:p w:rsidRPr="00775046" w:rsidR="001E0D0E" w:rsidP="001E0D0E" w:rsidRDefault="001E0D0E" w14:paraId="7EC1889D" w14:textId="50F538B6">
      <w:pPr>
        <w:spacing w:line="240" w:lineRule="auto"/>
        <w:jc w:val="both"/>
        <w:rPr>
          <w:rFonts w:ascii="Arial" w:hAnsi="Arial" w:cs="Arial"/>
        </w:rPr>
      </w:pPr>
      <w:r w:rsidRPr="00775046">
        <w:rPr>
          <w:rFonts w:ascii="Arial" w:hAnsi="Arial" w:cs="Arial"/>
        </w:rPr>
        <w:t xml:space="preserve">If any type of containment event were to occur within </w:t>
      </w:r>
      <w:r w:rsidRPr="008A6985" w:rsidR="008A6985">
        <w:rPr>
          <w:rFonts w:ascii="Arial" w:hAnsi="Arial" w:cs="Arial"/>
          <w:color w:val="156082" w:themeColor="accent1"/>
          <w:highlight w:val="yellow"/>
        </w:rPr>
        <w:t>[Insert Agency Name Here]</w:t>
      </w:r>
      <w:r w:rsidRPr="00775046">
        <w:rPr>
          <w:rFonts w:ascii="Arial" w:hAnsi="Arial" w:cs="Arial"/>
        </w:rPr>
        <w:t>, specialized resources and equipment, such as hazardous materials response teams, decontamination teams, and air monitoring equipment, would be deployed.</w:t>
      </w:r>
    </w:p>
    <w:p w:rsidR="00527F00" w:rsidP="001E0D0E" w:rsidRDefault="001E0D0E" w14:paraId="4ED85774" w14:textId="6B586C48">
      <w:pPr>
        <w:spacing w:line="240" w:lineRule="auto"/>
        <w:jc w:val="both"/>
        <w:rPr>
          <w:rFonts w:ascii="Arial" w:hAnsi="Arial" w:cs="Arial"/>
        </w:rPr>
      </w:pPr>
      <w:r w:rsidRPr="60D1ED53">
        <w:rPr>
          <w:rFonts w:ascii="Arial" w:hAnsi="Arial" w:cs="Arial"/>
        </w:rPr>
        <w:t xml:space="preserve">Even the activation of an IFIC may be challenging in the event of a wide scale, prolonged, and/or hazardous event. Issues of contamination could also impact operations of the IFIC and pose a significant threat to the safety of call center staff and volunteers. The determination to activate an IFIC rather than an IFAC will be made by the </w:t>
      </w:r>
      <w:r w:rsidRPr="60D1ED53" w:rsidR="72B8AEDB">
        <w:rPr>
          <w:rFonts w:ascii="Arial" w:hAnsi="Arial" w:cs="Arial"/>
          <w:highlight w:val="yellow"/>
        </w:rPr>
        <w:t>[CORONER ACRONYM]</w:t>
      </w:r>
      <w:r w:rsidRPr="60D1ED53">
        <w:rPr>
          <w:rFonts w:ascii="Arial" w:hAnsi="Arial" w:cs="Arial"/>
        </w:rPr>
        <w:t xml:space="preserve"> and to ensure the safety and well-being of call center staff and volunteers. In addition, there will need to be an assessment of whether the technical capability is in place for the IFIC to function and meet anticipated call volume demands</w:t>
      </w:r>
    </w:p>
    <w:p w:rsidR="00775046" w:rsidP="001E0D0E" w:rsidRDefault="00775046" w14:paraId="6798EA9E" w14:textId="77777777">
      <w:pPr>
        <w:spacing w:line="240" w:lineRule="auto"/>
        <w:jc w:val="both"/>
        <w:rPr>
          <w:rFonts w:ascii="Arial" w:hAnsi="Arial" w:cs="Arial"/>
        </w:rPr>
      </w:pPr>
    </w:p>
    <w:p w:rsidR="00775046" w:rsidP="001E0D0E" w:rsidRDefault="00775046" w14:paraId="361CB07D" w14:textId="269EF5E2">
      <w:pPr>
        <w:spacing w:line="240" w:lineRule="auto"/>
        <w:jc w:val="both"/>
        <w:rPr>
          <w:rFonts w:ascii="Arial" w:hAnsi="Arial" w:cs="Arial"/>
        </w:rPr>
      </w:pPr>
    </w:p>
    <w:p w:rsidR="00775046" w:rsidP="001E0D0E" w:rsidRDefault="00775046" w14:paraId="1CAE61C2" w14:textId="2BC46A9F">
      <w:pPr>
        <w:spacing w:line="240" w:lineRule="auto"/>
        <w:jc w:val="both"/>
        <w:rPr>
          <w:rFonts w:ascii="Arial" w:hAnsi="Arial" w:cs="Arial"/>
        </w:rPr>
      </w:pPr>
    </w:p>
    <w:p w:rsidR="00775046" w:rsidP="001E0D0E" w:rsidRDefault="00775046" w14:paraId="4E905766" w14:textId="44C292D5">
      <w:pPr>
        <w:spacing w:line="240" w:lineRule="auto"/>
        <w:jc w:val="both"/>
        <w:rPr>
          <w:rFonts w:ascii="Arial" w:hAnsi="Arial" w:cs="Arial"/>
        </w:rPr>
      </w:pPr>
    </w:p>
    <w:p w:rsidR="00775046" w:rsidP="001E0D0E" w:rsidRDefault="00775046" w14:paraId="4978D212" w14:textId="1E4A374D">
      <w:pPr>
        <w:spacing w:line="240" w:lineRule="auto"/>
        <w:jc w:val="both"/>
        <w:rPr>
          <w:rFonts w:ascii="Arial" w:hAnsi="Arial" w:cs="Arial"/>
        </w:rPr>
      </w:pPr>
    </w:p>
    <w:p w:rsidR="00775046" w:rsidP="001E0D0E" w:rsidRDefault="00775046" w14:paraId="5044CF57" w14:textId="77777777">
      <w:pPr>
        <w:spacing w:line="240" w:lineRule="auto"/>
        <w:jc w:val="both"/>
        <w:rPr>
          <w:rFonts w:ascii="Arial" w:hAnsi="Arial" w:cs="Arial"/>
        </w:rPr>
      </w:pPr>
    </w:p>
    <w:p w:rsidR="00775046" w:rsidP="001E0D0E" w:rsidRDefault="00775046" w14:paraId="0F4A6281" w14:textId="7DC6C67A">
      <w:pPr>
        <w:spacing w:line="240" w:lineRule="auto"/>
        <w:jc w:val="both"/>
        <w:rPr>
          <w:rFonts w:ascii="Arial" w:hAnsi="Arial" w:cs="Arial"/>
        </w:rPr>
      </w:pPr>
    </w:p>
    <w:p w:rsidR="00775046" w:rsidP="001E0D0E" w:rsidRDefault="00775046" w14:paraId="3FC7BFA0" w14:textId="09742BE0">
      <w:pPr>
        <w:spacing w:line="240" w:lineRule="auto"/>
        <w:jc w:val="both"/>
        <w:rPr>
          <w:rFonts w:ascii="Arial" w:hAnsi="Arial" w:cs="Arial"/>
        </w:rPr>
      </w:pPr>
    </w:p>
    <w:p w:rsidR="00775046" w:rsidP="001E0D0E" w:rsidRDefault="00775046" w14:paraId="79554F13" w14:textId="5281E8F4">
      <w:pPr>
        <w:spacing w:line="240" w:lineRule="auto"/>
        <w:jc w:val="both"/>
        <w:rPr>
          <w:rFonts w:ascii="Arial" w:hAnsi="Arial" w:cs="Arial"/>
        </w:rPr>
      </w:pPr>
    </w:p>
    <w:p w:rsidR="00775046" w:rsidP="001E0D0E" w:rsidRDefault="00775046" w14:paraId="7A343B1B" w14:textId="6259BB74">
      <w:pPr>
        <w:spacing w:line="240" w:lineRule="auto"/>
        <w:jc w:val="both"/>
        <w:rPr>
          <w:rFonts w:ascii="Arial" w:hAnsi="Arial" w:cs="Arial"/>
        </w:rPr>
      </w:pPr>
    </w:p>
    <w:p w:rsidR="00775046" w:rsidP="001E0D0E" w:rsidRDefault="00775046" w14:paraId="7C7BB7BB" w14:textId="7D852921">
      <w:pPr>
        <w:spacing w:line="240" w:lineRule="auto"/>
        <w:jc w:val="both"/>
        <w:rPr>
          <w:rFonts w:ascii="Arial" w:hAnsi="Arial" w:cs="Arial"/>
        </w:rPr>
      </w:pPr>
    </w:p>
    <w:p w:rsidR="00622FC0" w:rsidP="001E0D0E" w:rsidRDefault="00A13D09" w14:paraId="69A00788" w14:textId="3B4BB439">
      <w:pPr>
        <w:spacing w:line="240" w:lineRule="auto"/>
        <w:jc w:val="both"/>
        <w:rPr>
          <w:rFonts w:ascii="Arial" w:hAnsi="Arial" w:cs="Arial"/>
        </w:rPr>
      </w:pPr>
      <w:r>
        <w:rPr>
          <w:noProof/>
        </w:rPr>
        <mc:AlternateContent>
          <mc:Choice Requires="wps">
            <w:drawing>
              <wp:anchor distT="0" distB="0" distL="114300" distR="114300" simplePos="0" relativeHeight="251765760" behindDoc="1" locked="0" layoutInCell="1" allowOverlap="1" wp14:anchorId="37A2BFA1" wp14:editId="68926388">
                <wp:simplePos x="0" y="0"/>
                <wp:positionH relativeFrom="page">
                  <wp:align>center</wp:align>
                </wp:positionH>
                <wp:positionV relativeFrom="paragraph">
                  <wp:posOffset>365125</wp:posOffset>
                </wp:positionV>
                <wp:extent cx="1828800" cy="1828800"/>
                <wp:effectExtent l="0" t="0" r="0" b="0"/>
                <wp:wrapNone/>
                <wp:docPr id="1407300819"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Pr="00634B88" w:rsidR="00B408EE" w:rsidP="00B408EE" w:rsidRDefault="00B408EE" w14:paraId="4E211A30" w14:textId="468F47CD">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A13D09">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w14:anchorId="57DD76EF">
              <v:shape id="_x0000_s1074" style="position:absolute;left:0;text-align:left;margin-left:0;margin-top:28.75pt;width:2in;height:2in;z-index:-251550720;visibility:visible;mso-wrap-style:none;mso-wrap-distance-left:9pt;mso-wrap-distance-top:0;mso-wrap-distance-right:9pt;mso-wrap-distance-bottom:0;mso-position-horizontal:center;mso-position-horizontal-relative:page;mso-position-vertical:absolute;mso-position-vertical-relative:text;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MCADgIAACo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" w14:anchorId="37A2BFA1">
                <v:textbox style="mso-fit-shape-to-text:t">
                  <w:txbxContent>
                    <w:p w:rsidRPr="00634B88" w:rsidR="00B408EE" w:rsidP="00B408EE" w:rsidRDefault="00B408EE" w14:paraId="3EE7BA4E" w14:textId="468F47CD">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A13D09">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v:textbox>
                <w10:wrap anchorx="page"/>
              </v:shape>
            </w:pict>
          </mc:Fallback>
        </mc:AlternateContent>
      </w:r>
    </w:p>
    <w:p w:rsidR="00775046" w:rsidP="001E0D0E" w:rsidRDefault="00775046" w14:paraId="2CB9066D" w14:textId="77777777">
      <w:pPr>
        <w:spacing w:line="240" w:lineRule="auto"/>
        <w:jc w:val="both"/>
        <w:rPr>
          <w:rFonts w:ascii="Arial" w:hAnsi="Arial" w:cs="Arial"/>
        </w:rPr>
      </w:pPr>
    </w:p>
    <w:p w:rsidR="00775046" w:rsidP="001E0D0E" w:rsidRDefault="00775046" w14:paraId="77322837" w14:textId="77777777">
      <w:pPr>
        <w:spacing w:line="240" w:lineRule="auto"/>
        <w:jc w:val="both"/>
        <w:rPr>
          <w:rFonts w:ascii="Arial" w:hAnsi="Arial" w:cs="Arial"/>
        </w:rPr>
      </w:pPr>
    </w:p>
    <w:p w:rsidR="00775046" w:rsidP="001E0D0E" w:rsidRDefault="00775046" w14:paraId="0CA14501" w14:textId="77777777">
      <w:pPr>
        <w:spacing w:line="240" w:lineRule="auto"/>
        <w:jc w:val="both"/>
        <w:rPr>
          <w:rFonts w:ascii="Arial" w:hAnsi="Arial" w:cs="Arial"/>
        </w:rPr>
      </w:pPr>
    </w:p>
    <w:p w:rsidR="00775046" w:rsidP="001E0D0E" w:rsidRDefault="00775046" w14:paraId="4B70395B" w14:textId="77777777">
      <w:pPr>
        <w:spacing w:line="240" w:lineRule="auto"/>
        <w:jc w:val="both"/>
        <w:rPr>
          <w:rFonts w:ascii="Arial" w:hAnsi="Arial" w:cs="Arial"/>
        </w:rPr>
      </w:pPr>
    </w:p>
    <w:p w:rsidR="00775046" w:rsidP="001E0D0E" w:rsidRDefault="00775046" w14:paraId="7FF1E481" w14:textId="77777777">
      <w:pPr>
        <w:spacing w:line="240" w:lineRule="auto"/>
        <w:jc w:val="both"/>
        <w:rPr>
          <w:rFonts w:ascii="Arial" w:hAnsi="Arial" w:cs="Arial"/>
        </w:rPr>
      </w:pPr>
    </w:p>
    <w:p w:rsidR="00775046" w:rsidP="001E0D0E" w:rsidRDefault="00775046" w14:paraId="6A3BD105" w14:textId="77777777">
      <w:pPr>
        <w:spacing w:line="240" w:lineRule="auto"/>
        <w:jc w:val="both"/>
        <w:rPr>
          <w:rFonts w:ascii="Arial" w:hAnsi="Arial" w:cs="Arial"/>
        </w:rPr>
      </w:pPr>
    </w:p>
    <w:p w:rsidR="00775046" w:rsidP="00775046" w:rsidRDefault="00775046" w14:paraId="777D90C4" w14:textId="77777777">
      <w:pPr>
        <w:spacing w:line="240" w:lineRule="auto"/>
        <w:jc w:val="center"/>
        <w:rPr>
          <w:rFonts w:ascii="Arial" w:hAnsi="Arial" w:cs="Arial"/>
        </w:rPr>
      </w:pPr>
    </w:p>
    <w:p w:rsidR="00875080" w:rsidP="00775046" w:rsidRDefault="00875080" w14:paraId="6AB64849" w14:textId="77777777">
      <w:pPr>
        <w:spacing w:line="240" w:lineRule="auto"/>
        <w:jc w:val="center"/>
        <w:rPr>
          <w:rFonts w:ascii="Arial" w:hAnsi="Arial" w:cs="Arial"/>
        </w:rPr>
      </w:pPr>
    </w:p>
    <w:p w:rsidR="00775046" w:rsidP="00775046" w:rsidRDefault="00775046" w14:paraId="3744C8C1" w14:textId="77777777">
      <w:pPr>
        <w:spacing w:line="240" w:lineRule="auto"/>
        <w:jc w:val="center"/>
        <w:rPr>
          <w:rFonts w:ascii="Arial" w:hAnsi="Arial" w:cs="Arial"/>
        </w:rPr>
      </w:pPr>
    </w:p>
    <w:p w:rsidR="00775046" w:rsidP="00775046" w:rsidRDefault="00775046" w14:paraId="1130DC39" w14:textId="05F1F93F">
      <w:pPr>
        <w:spacing w:line="240" w:lineRule="auto"/>
        <w:jc w:val="center"/>
        <w:rPr>
          <w:rFonts w:ascii="Arial" w:hAnsi="Arial" w:cs="Arial"/>
          <w:b/>
          <w:bCs/>
          <w:sz w:val="32"/>
          <w:szCs w:val="32"/>
        </w:rPr>
      </w:pPr>
    </w:p>
    <w:p w:rsidR="00FD4B0E" w:rsidP="00775046" w:rsidRDefault="00FD4B0E" w14:paraId="53DEE47B" w14:textId="77777777">
      <w:pPr>
        <w:spacing w:line="240" w:lineRule="auto"/>
        <w:jc w:val="center"/>
        <w:rPr>
          <w:rFonts w:ascii="Arial" w:hAnsi="Arial" w:cs="Arial"/>
          <w:b/>
          <w:bCs/>
          <w:sz w:val="32"/>
          <w:szCs w:val="32"/>
        </w:rPr>
      </w:pPr>
    </w:p>
    <w:p w:rsidR="00DA4C44" w:rsidP="00775046" w:rsidRDefault="00DA4C44" w14:paraId="29DDFB44" w14:textId="77777777">
      <w:pPr>
        <w:spacing w:line="240" w:lineRule="auto"/>
        <w:jc w:val="center"/>
        <w:rPr>
          <w:rFonts w:ascii="Arial" w:hAnsi="Arial" w:cs="Arial"/>
          <w:b/>
          <w:bCs/>
          <w:sz w:val="32"/>
          <w:szCs w:val="32"/>
        </w:rPr>
      </w:pPr>
    </w:p>
    <w:p w:rsidR="00DA4C44" w:rsidP="00775046" w:rsidRDefault="00DA4C44" w14:paraId="64367F6F" w14:textId="77777777">
      <w:pPr>
        <w:spacing w:line="240" w:lineRule="auto"/>
        <w:jc w:val="center"/>
        <w:rPr>
          <w:rFonts w:ascii="Arial" w:hAnsi="Arial" w:cs="Arial"/>
          <w:b/>
          <w:bCs/>
          <w:sz w:val="32"/>
          <w:szCs w:val="32"/>
        </w:rPr>
      </w:pPr>
    </w:p>
    <w:p w:rsidR="00FD4B0E" w:rsidP="00775046" w:rsidRDefault="00FD4B0E" w14:paraId="1ED66E9A" w14:textId="1E4A6419">
      <w:pPr>
        <w:spacing w:line="240" w:lineRule="auto"/>
        <w:jc w:val="center"/>
        <w:rPr>
          <w:rFonts w:ascii="Arial" w:hAnsi="Arial" w:cs="Arial"/>
          <w:b/>
          <w:bCs/>
          <w:sz w:val="32"/>
          <w:szCs w:val="32"/>
        </w:rPr>
      </w:pPr>
      <w:r>
        <w:rPr>
          <w:rFonts w:ascii="Arial" w:hAnsi="Arial" w:cs="Arial"/>
          <w:b/>
          <w:bCs/>
          <w:sz w:val="32"/>
          <w:szCs w:val="32"/>
        </w:rPr>
        <w:t>THIS PAGE LEFT BLANK INTENTIONALLY</w:t>
      </w:r>
    </w:p>
    <w:p w:rsidR="00FD4B0E" w:rsidP="00775046" w:rsidRDefault="00FD4B0E" w14:paraId="31190F90" w14:textId="77777777">
      <w:pPr>
        <w:spacing w:line="240" w:lineRule="auto"/>
        <w:jc w:val="center"/>
        <w:rPr>
          <w:rFonts w:ascii="Arial" w:hAnsi="Arial" w:cs="Arial"/>
          <w:b/>
          <w:bCs/>
          <w:sz w:val="32"/>
          <w:szCs w:val="32"/>
        </w:rPr>
      </w:pPr>
    </w:p>
    <w:p w:rsidR="00FD4B0E" w:rsidP="00775046" w:rsidRDefault="00FD4B0E" w14:paraId="4E5B215A" w14:textId="77777777">
      <w:pPr>
        <w:spacing w:line="240" w:lineRule="auto"/>
        <w:jc w:val="center"/>
        <w:rPr>
          <w:rFonts w:ascii="Arial" w:hAnsi="Arial" w:cs="Arial"/>
          <w:b/>
          <w:bCs/>
          <w:sz w:val="32"/>
          <w:szCs w:val="32"/>
        </w:rPr>
      </w:pPr>
    </w:p>
    <w:p w:rsidR="00FD4B0E" w:rsidP="00775046" w:rsidRDefault="00FD4B0E" w14:paraId="486EDFCB" w14:textId="77777777">
      <w:pPr>
        <w:spacing w:line="240" w:lineRule="auto"/>
        <w:jc w:val="center"/>
        <w:rPr>
          <w:rFonts w:ascii="Arial" w:hAnsi="Arial" w:cs="Arial"/>
          <w:b/>
          <w:bCs/>
          <w:sz w:val="32"/>
          <w:szCs w:val="32"/>
        </w:rPr>
      </w:pPr>
    </w:p>
    <w:p w:rsidR="00FD4B0E" w:rsidP="00775046" w:rsidRDefault="00FD4B0E" w14:paraId="0361764B" w14:textId="77777777">
      <w:pPr>
        <w:spacing w:line="240" w:lineRule="auto"/>
        <w:jc w:val="center"/>
        <w:rPr>
          <w:rFonts w:ascii="Arial" w:hAnsi="Arial" w:cs="Arial"/>
          <w:b/>
          <w:bCs/>
          <w:sz w:val="32"/>
          <w:szCs w:val="32"/>
        </w:rPr>
      </w:pPr>
    </w:p>
    <w:p w:rsidR="00FD4B0E" w:rsidP="00775046" w:rsidRDefault="00FD4B0E" w14:paraId="271E355F" w14:textId="77777777">
      <w:pPr>
        <w:spacing w:line="240" w:lineRule="auto"/>
        <w:jc w:val="center"/>
        <w:rPr>
          <w:rFonts w:ascii="Arial" w:hAnsi="Arial" w:cs="Arial"/>
          <w:b/>
          <w:bCs/>
          <w:sz w:val="32"/>
          <w:szCs w:val="32"/>
        </w:rPr>
      </w:pPr>
    </w:p>
    <w:p w:rsidR="00FD4B0E" w:rsidP="00775046" w:rsidRDefault="00FD4B0E" w14:paraId="04C3AF43" w14:textId="77777777">
      <w:pPr>
        <w:spacing w:line="240" w:lineRule="auto"/>
        <w:jc w:val="center"/>
        <w:rPr>
          <w:rFonts w:ascii="Arial" w:hAnsi="Arial" w:cs="Arial"/>
          <w:b/>
          <w:bCs/>
          <w:sz w:val="32"/>
          <w:szCs w:val="32"/>
        </w:rPr>
      </w:pPr>
    </w:p>
    <w:p w:rsidR="00FD4B0E" w:rsidP="00775046" w:rsidRDefault="00FD4B0E" w14:paraId="1BFD74F3" w14:textId="77777777">
      <w:pPr>
        <w:spacing w:line="240" w:lineRule="auto"/>
        <w:jc w:val="center"/>
        <w:rPr>
          <w:rFonts w:ascii="Arial" w:hAnsi="Arial" w:cs="Arial"/>
          <w:b/>
          <w:bCs/>
          <w:sz w:val="32"/>
          <w:szCs w:val="32"/>
        </w:rPr>
      </w:pPr>
    </w:p>
    <w:p w:rsidR="00FD4B0E" w:rsidP="00775046" w:rsidRDefault="00FD4B0E" w14:paraId="6DFE57BC" w14:textId="77777777">
      <w:pPr>
        <w:spacing w:line="240" w:lineRule="auto"/>
        <w:jc w:val="center"/>
        <w:rPr>
          <w:rFonts w:ascii="Arial" w:hAnsi="Arial" w:cs="Arial"/>
          <w:b/>
          <w:bCs/>
          <w:sz w:val="32"/>
          <w:szCs w:val="32"/>
        </w:rPr>
      </w:pPr>
    </w:p>
    <w:p w:rsidR="00FD4B0E" w:rsidP="00775046" w:rsidRDefault="00FD4B0E" w14:paraId="20D53352" w14:textId="77777777">
      <w:pPr>
        <w:spacing w:line="240" w:lineRule="auto"/>
        <w:jc w:val="center"/>
        <w:rPr>
          <w:rFonts w:ascii="Arial" w:hAnsi="Arial" w:cs="Arial"/>
          <w:b/>
          <w:bCs/>
          <w:sz w:val="32"/>
          <w:szCs w:val="32"/>
        </w:rPr>
      </w:pPr>
    </w:p>
    <w:p w:rsidR="00FD4B0E" w:rsidP="00775046" w:rsidRDefault="00FD4B0E" w14:paraId="681D6453" w14:textId="77777777">
      <w:pPr>
        <w:spacing w:line="240" w:lineRule="auto"/>
        <w:jc w:val="center"/>
        <w:rPr>
          <w:rFonts w:ascii="Arial" w:hAnsi="Arial" w:cs="Arial"/>
          <w:b/>
          <w:bCs/>
          <w:sz w:val="32"/>
          <w:szCs w:val="32"/>
        </w:rPr>
      </w:pPr>
    </w:p>
    <w:p w:rsidR="00FD4B0E" w:rsidP="00775046" w:rsidRDefault="00FD4B0E" w14:paraId="44842F66" w14:textId="77777777">
      <w:pPr>
        <w:spacing w:line="240" w:lineRule="auto"/>
        <w:jc w:val="center"/>
        <w:rPr>
          <w:rFonts w:ascii="Arial" w:hAnsi="Arial" w:cs="Arial"/>
          <w:b/>
          <w:bCs/>
          <w:sz w:val="32"/>
          <w:szCs w:val="32"/>
        </w:rPr>
      </w:pPr>
    </w:p>
    <w:p w:rsidR="00FD4B0E" w:rsidP="00775046" w:rsidRDefault="00FD4B0E" w14:paraId="158D7CC1" w14:textId="77777777">
      <w:pPr>
        <w:spacing w:line="240" w:lineRule="auto"/>
        <w:jc w:val="center"/>
        <w:rPr>
          <w:rFonts w:ascii="Arial" w:hAnsi="Arial" w:cs="Arial"/>
          <w:b/>
          <w:bCs/>
          <w:sz w:val="32"/>
          <w:szCs w:val="32"/>
        </w:rPr>
      </w:pPr>
    </w:p>
    <w:p w:rsidR="00FD4B0E" w:rsidP="00875080" w:rsidRDefault="00FD4B0E" w14:paraId="0F359BB7" w14:textId="0C2190E8">
      <w:pPr>
        <w:spacing w:after="0" w:line="240" w:lineRule="auto"/>
        <w:jc w:val="both"/>
        <w:rPr>
          <w:rFonts w:ascii="Arial" w:hAnsi="Arial" w:cs="Arial"/>
          <w:b/>
          <w:bCs/>
          <w:sz w:val="48"/>
          <w:szCs w:val="48"/>
        </w:rPr>
      </w:pPr>
      <w:r>
        <w:rPr>
          <w:rFonts w:ascii="Arial" w:hAnsi="Arial" w:cs="Arial"/>
          <w:b/>
          <w:bCs/>
          <w:color w:val="009999"/>
          <w:sz w:val="144"/>
          <w:szCs w:val="144"/>
        </w:rPr>
        <w:t>B</w:t>
      </w:r>
      <w:r w:rsidR="00875080">
        <w:rPr>
          <w:rFonts w:ascii="Arial" w:hAnsi="Arial" w:cs="Arial"/>
          <w:b/>
          <w:bCs/>
          <w:color w:val="009999"/>
          <w:sz w:val="144"/>
          <w:szCs w:val="144"/>
        </w:rPr>
        <w:t xml:space="preserve"> </w:t>
      </w:r>
      <w:r w:rsidR="00B05060">
        <w:rPr>
          <w:rFonts w:ascii="Arial" w:hAnsi="Arial" w:cs="Arial"/>
          <w:b/>
          <w:bCs/>
          <w:sz w:val="48"/>
          <w:szCs w:val="48"/>
        </w:rPr>
        <w:t>Individual &amp; Family Information Center Operations</w:t>
      </w:r>
    </w:p>
    <w:p w:rsidRPr="004B2C17" w:rsidR="004B2C17" w:rsidP="00875080" w:rsidRDefault="004B2C17" w14:paraId="206CD413" w14:textId="77777777">
      <w:pPr>
        <w:spacing w:after="0" w:line="240" w:lineRule="auto"/>
        <w:jc w:val="both"/>
        <w:rPr>
          <w:rFonts w:ascii="Arial" w:hAnsi="Arial" w:cs="Arial"/>
        </w:rPr>
      </w:pPr>
      <w:r w:rsidRPr="004B2C17">
        <w:rPr>
          <w:rFonts w:ascii="Arial" w:hAnsi="Arial" w:cs="Arial"/>
        </w:rPr>
        <w:t>In order to complement or replace a physical IFAC/Information and Notification Center, the IFIC will be operated and coordinated directly through the JHA or the MACC. The JHA/MACC may choose to create a specific IFIC team lead by an IFAC Manager to operate within the JHA EOC or within the MACC itself and would be responsible for coordinating similar services found at an IFAC/Information and Notification Center. The IFIC can be activated within the first few hours of an incident with a call center, telephone scripts, Impacted Person Database (IPD) and a website to allow time for activation of the physical IFAC/Information and Notification Center.</w:t>
      </w:r>
    </w:p>
    <w:p w:rsidR="004B2C17" w:rsidP="004B2C17" w:rsidRDefault="004B2C17" w14:paraId="463FA9D7" w14:textId="77777777">
      <w:pPr>
        <w:spacing w:after="0" w:line="240" w:lineRule="auto"/>
        <w:jc w:val="both"/>
        <w:rPr>
          <w:rFonts w:ascii="Arial" w:hAnsi="Arial" w:cs="Arial"/>
          <w:b/>
          <w:bCs/>
          <w:sz w:val="32"/>
          <w:szCs w:val="32"/>
        </w:rPr>
      </w:pPr>
      <w:r w:rsidRPr="004B2C17">
        <w:rPr>
          <w:rFonts w:ascii="Arial" w:hAnsi="Arial" w:cs="Arial"/>
          <w:b/>
          <w:bCs/>
          <w:sz w:val="32"/>
          <w:szCs w:val="32"/>
        </w:rPr>
        <w:t>Communication</w:t>
      </w:r>
    </w:p>
    <w:p w:rsidR="004B2C17" w:rsidP="004B2C17" w:rsidRDefault="004B2C17" w14:paraId="3FFA5F9E" w14:textId="3913C37F">
      <w:pPr>
        <w:spacing w:after="0" w:line="240" w:lineRule="auto"/>
        <w:jc w:val="both"/>
        <w:rPr>
          <w:rFonts w:ascii="Arial" w:hAnsi="Arial" w:cs="Arial"/>
        </w:rPr>
      </w:pPr>
      <w:r w:rsidRPr="004B2C17">
        <w:rPr>
          <w:rFonts w:ascii="Arial" w:hAnsi="Arial" w:cs="Arial"/>
        </w:rPr>
        <w:t xml:space="preserve">Two-way communication flow is a vital component of an IFIC. Only information approved at the MACC is released via the IFIC. Upon MACC demobilization, the JHA assumes responsibility for providing information to the IFIC. All information provided by the JIC and/or JHA is to be considered the official source for information sharing, investigation, and confirmation. The JIC will be the point of contact for all media requests and all media releases until the JHA assumes responsibility. </w:t>
      </w:r>
    </w:p>
    <w:p w:rsidRPr="004B2C17" w:rsidR="004B2C17" w:rsidP="004B2C17" w:rsidRDefault="004B2C17" w14:paraId="373B78AF" w14:textId="77777777">
      <w:pPr>
        <w:spacing w:after="0" w:line="240" w:lineRule="auto"/>
        <w:jc w:val="both"/>
        <w:rPr>
          <w:rFonts w:ascii="Arial" w:hAnsi="Arial" w:cs="Arial"/>
        </w:rPr>
      </w:pPr>
    </w:p>
    <w:p w:rsidRPr="004B2C17" w:rsidR="004B2C17" w:rsidP="004B2C17" w:rsidRDefault="004B2C17" w14:paraId="54F1FC4D" w14:textId="77777777">
      <w:pPr>
        <w:spacing w:after="0" w:line="240" w:lineRule="auto"/>
        <w:jc w:val="both"/>
        <w:rPr>
          <w:rFonts w:ascii="Arial" w:hAnsi="Arial" w:cs="Arial"/>
          <w:b/>
          <w:bCs/>
          <w:sz w:val="32"/>
          <w:szCs w:val="32"/>
        </w:rPr>
      </w:pPr>
      <w:r w:rsidRPr="004B2C17">
        <w:rPr>
          <w:rFonts w:ascii="Arial" w:hAnsi="Arial" w:cs="Arial"/>
          <w:b/>
          <w:bCs/>
          <w:sz w:val="32"/>
          <w:szCs w:val="32"/>
        </w:rPr>
        <w:t>Capabilities</w:t>
      </w:r>
    </w:p>
    <w:p w:rsidR="00B05060" w:rsidP="004B2C17" w:rsidRDefault="004B2C17" w14:paraId="7FC555AF" w14:textId="1553E231">
      <w:pPr>
        <w:spacing w:after="0" w:line="240" w:lineRule="auto"/>
        <w:jc w:val="both"/>
        <w:rPr>
          <w:rFonts w:ascii="Arial" w:hAnsi="Arial" w:cs="Arial"/>
        </w:rPr>
      </w:pPr>
      <w:r w:rsidRPr="60D1ED53">
        <w:rPr>
          <w:rFonts w:ascii="Arial" w:hAnsi="Arial" w:cs="Arial"/>
        </w:rPr>
        <w:t xml:space="preserve">The IFIC provides crisis de-escalation, communication, public information, and information collection and provision. The IFIC will include the Nevada 211 system within its operations and a call center instead of the physical building. The IFAC Manager will coordinate similar services found at a traditional IFAC/Information and Notification Center and work closely with the </w:t>
      </w:r>
      <w:r w:rsidRPr="60D1ED53" w:rsidR="72B8AEDB">
        <w:rPr>
          <w:rFonts w:ascii="Arial" w:hAnsi="Arial" w:cs="Arial"/>
          <w:highlight w:val="yellow"/>
        </w:rPr>
        <w:t>[CORONER ACRONYM</w:t>
      </w:r>
      <w:r w:rsidRPr="60D1ED53" w:rsidR="72B8AEDB">
        <w:rPr>
          <w:rFonts w:ascii="Arial" w:hAnsi="Arial" w:cs="Arial"/>
        </w:rPr>
        <w:t>]</w:t>
      </w:r>
      <w:r w:rsidRPr="60D1ED53">
        <w:rPr>
          <w:rFonts w:ascii="Arial" w:hAnsi="Arial" w:cs="Arial"/>
        </w:rPr>
        <w:t xml:space="preserve"> to coordinate information regarding victims and their families. The IFIC may provide similar services found at a traditional IFAC/Information and Notification Center including family reunification, victim advocate services, and financial, legal, and behavioral health services and coordination. The IFIC will screen callers, provide initial telephone intake of information for Impacted Person Database (IPD), and refer appropriate callers to a physical IFAC/Information and Notification Center, if established. Additionally, intake as well as referrals to other needed services can be provided, depending on the specific incident size and situation. Assistance with family reunification by entering data provided by emergency responders on victims, referring callers to family reunification portals, and helping family members locate an injured family member in local hospitals using the Impacted Persons Database are also capabilities that should be part of the IFIC operations. The IFIC can direct media to the JIC and/or PIO and help protect families of victims from public scrutiny and from receiving information from unauthorized sources. All information provided through an IFIC will be validated through approval by the JHA/MACC so that only official information is provided to callers.</w:t>
      </w:r>
    </w:p>
    <w:p w:rsidR="00875080" w:rsidP="004B2C17" w:rsidRDefault="00875080" w14:paraId="4631DE56" w14:textId="77777777">
      <w:pPr>
        <w:spacing w:after="0" w:line="240" w:lineRule="auto"/>
        <w:jc w:val="both"/>
        <w:rPr>
          <w:rFonts w:ascii="Arial" w:hAnsi="Arial" w:cs="Arial"/>
        </w:rPr>
      </w:pPr>
    </w:p>
    <w:p w:rsidR="00875080" w:rsidP="004B2C17" w:rsidRDefault="00875080" w14:paraId="55A76CBF" w14:textId="60316766">
      <w:pPr>
        <w:spacing w:after="0" w:line="240" w:lineRule="auto"/>
        <w:jc w:val="both"/>
        <w:rPr>
          <w:rFonts w:ascii="Arial" w:hAnsi="Arial" w:cs="Arial"/>
        </w:rPr>
      </w:pPr>
    </w:p>
    <w:p w:rsidR="00875080" w:rsidP="004B2C17" w:rsidRDefault="00A13D09" w14:paraId="14516C73" w14:textId="62589682">
      <w:pPr>
        <w:spacing w:after="0" w:line="240" w:lineRule="auto"/>
        <w:jc w:val="both"/>
        <w:rPr>
          <w:rFonts w:ascii="Arial" w:hAnsi="Arial" w:cs="Arial"/>
        </w:rPr>
      </w:pPr>
      <w:r>
        <w:rPr>
          <w:noProof/>
        </w:rPr>
        <mc:AlternateContent>
          <mc:Choice Requires="wps">
            <w:drawing>
              <wp:anchor distT="0" distB="0" distL="114300" distR="114300" simplePos="0" relativeHeight="251767808" behindDoc="1" locked="0" layoutInCell="1" allowOverlap="1" wp14:anchorId="71EAB102" wp14:editId="7221F356">
                <wp:simplePos x="0" y="0"/>
                <wp:positionH relativeFrom="page">
                  <wp:align>center</wp:align>
                </wp:positionH>
                <wp:positionV relativeFrom="paragraph">
                  <wp:posOffset>227965</wp:posOffset>
                </wp:positionV>
                <wp:extent cx="1828800" cy="1828800"/>
                <wp:effectExtent l="0" t="0" r="0" b="0"/>
                <wp:wrapNone/>
                <wp:docPr id="1540350377"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Pr="00634B88" w:rsidR="00A13D09" w:rsidP="00A13D09" w:rsidRDefault="00A13D09" w14:paraId="594D9FFC" w14:textId="0D2EFAAA">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w14:anchorId="1868456A">
              <v:shape id="_x0000_s1075" style="position:absolute;left:0;text-align:left;margin-left:0;margin-top:17.95pt;width:2in;height:2in;z-index:-251548672;visibility:visible;mso-wrap-style:none;mso-wrap-distance-left:9pt;mso-wrap-distance-top:0;mso-wrap-distance-right:9pt;mso-wrap-distance-bottom:0;mso-position-horizontal:center;mso-position-horizontal-relative:page;mso-position-vertical:absolute;mso-position-vertical-relative:text;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" w14:anchorId="71EAB102">
                <v:textbox style="mso-fit-shape-to-text:t">
                  <w:txbxContent>
                    <w:p w:rsidRPr="00634B88" w:rsidR="00A13D09" w:rsidP="00A13D09" w:rsidRDefault="00A13D09" w14:paraId="29D0B542" w14:textId="0D2EFAAA">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B-1</w:t>
                      </w:r>
                    </w:p>
                  </w:txbxContent>
                </v:textbox>
                <w10:wrap anchorx="page"/>
              </v:shape>
            </w:pict>
          </mc:Fallback>
        </mc:AlternateContent>
      </w:r>
    </w:p>
    <w:p w:rsidR="00875080" w:rsidP="004B2C17" w:rsidRDefault="00875080" w14:paraId="0CCC3AC3" w14:textId="77777777">
      <w:pPr>
        <w:spacing w:after="0" w:line="240" w:lineRule="auto"/>
        <w:jc w:val="both"/>
        <w:rPr>
          <w:rFonts w:ascii="Arial" w:hAnsi="Arial" w:cs="Arial"/>
        </w:rPr>
      </w:pPr>
    </w:p>
    <w:p w:rsidR="00875080" w:rsidP="004B2C17" w:rsidRDefault="00875080" w14:paraId="4A312A7D" w14:textId="77777777">
      <w:pPr>
        <w:spacing w:after="0" w:line="240" w:lineRule="auto"/>
        <w:jc w:val="both"/>
        <w:rPr>
          <w:rFonts w:ascii="Arial" w:hAnsi="Arial" w:cs="Arial"/>
        </w:rPr>
      </w:pPr>
    </w:p>
    <w:p w:rsidR="00875080" w:rsidP="004B2C17" w:rsidRDefault="00875080" w14:paraId="06F9330F" w14:textId="77777777">
      <w:pPr>
        <w:spacing w:after="0" w:line="240" w:lineRule="auto"/>
        <w:jc w:val="both"/>
        <w:rPr>
          <w:rFonts w:ascii="Arial" w:hAnsi="Arial" w:cs="Arial"/>
        </w:rPr>
      </w:pPr>
    </w:p>
    <w:p w:rsidR="00875080" w:rsidP="004B2C17" w:rsidRDefault="00875080" w14:paraId="264DC821" w14:textId="77777777">
      <w:pPr>
        <w:spacing w:after="0" w:line="240" w:lineRule="auto"/>
        <w:jc w:val="both"/>
        <w:rPr>
          <w:rFonts w:ascii="Arial" w:hAnsi="Arial" w:cs="Arial"/>
          <w:b/>
          <w:bCs/>
          <w:sz w:val="32"/>
          <w:szCs w:val="32"/>
        </w:rPr>
      </w:pPr>
    </w:p>
    <w:p w:rsidR="00875080" w:rsidP="004B2C17" w:rsidRDefault="00875080" w14:paraId="323777F6" w14:textId="77777777">
      <w:pPr>
        <w:spacing w:after="0" w:line="240" w:lineRule="auto"/>
        <w:jc w:val="both"/>
        <w:rPr>
          <w:rFonts w:ascii="Arial" w:hAnsi="Arial" w:cs="Arial"/>
          <w:b/>
          <w:bCs/>
          <w:sz w:val="32"/>
          <w:szCs w:val="32"/>
        </w:rPr>
      </w:pPr>
    </w:p>
    <w:p w:rsidR="00A60AA7" w:rsidP="004B2C17" w:rsidRDefault="00A60AA7" w14:paraId="06574D4D" w14:textId="77777777">
      <w:pPr>
        <w:spacing w:after="0" w:line="240" w:lineRule="auto"/>
        <w:jc w:val="both"/>
        <w:rPr>
          <w:rFonts w:ascii="Arial" w:hAnsi="Arial" w:cs="Arial"/>
          <w:b/>
          <w:bCs/>
          <w:sz w:val="32"/>
          <w:szCs w:val="32"/>
        </w:rPr>
      </w:pPr>
    </w:p>
    <w:p w:rsidR="00875080" w:rsidP="004B2C17" w:rsidRDefault="00875080" w14:paraId="07B5816B" w14:textId="77777777">
      <w:pPr>
        <w:spacing w:after="0" w:line="240" w:lineRule="auto"/>
        <w:jc w:val="both"/>
        <w:rPr>
          <w:rFonts w:ascii="Arial" w:hAnsi="Arial" w:cs="Arial"/>
          <w:b/>
          <w:bCs/>
          <w:sz w:val="32"/>
          <w:szCs w:val="32"/>
        </w:rPr>
      </w:pPr>
    </w:p>
    <w:p w:rsidR="00875080" w:rsidP="004B2C17" w:rsidRDefault="00875080" w14:paraId="07A740AF" w14:textId="77777777">
      <w:pPr>
        <w:spacing w:after="0" w:line="240" w:lineRule="auto"/>
        <w:jc w:val="both"/>
        <w:rPr>
          <w:rFonts w:ascii="Arial" w:hAnsi="Arial" w:cs="Arial"/>
          <w:b/>
          <w:bCs/>
          <w:sz w:val="32"/>
          <w:szCs w:val="32"/>
        </w:rPr>
      </w:pPr>
    </w:p>
    <w:p w:rsidR="00875080" w:rsidP="004B2C17" w:rsidRDefault="00875080" w14:paraId="7E9B5EBE" w14:textId="77777777">
      <w:pPr>
        <w:spacing w:after="0" w:line="240" w:lineRule="auto"/>
        <w:jc w:val="both"/>
        <w:rPr>
          <w:rFonts w:ascii="Arial" w:hAnsi="Arial" w:cs="Arial"/>
          <w:b/>
          <w:bCs/>
          <w:sz w:val="32"/>
          <w:szCs w:val="32"/>
        </w:rPr>
      </w:pPr>
    </w:p>
    <w:p w:rsidR="00875080" w:rsidP="004B2C17" w:rsidRDefault="00875080" w14:paraId="5CCA850F" w14:textId="77777777">
      <w:pPr>
        <w:spacing w:after="0" w:line="240" w:lineRule="auto"/>
        <w:jc w:val="both"/>
        <w:rPr>
          <w:rFonts w:ascii="Arial" w:hAnsi="Arial" w:cs="Arial"/>
          <w:b/>
          <w:bCs/>
          <w:sz w:val="32"/>
          <w:szCs w:val="32"/>
        </w:rPr>
      </w:pPr>
    </w:p>
    <w:p w:rsidR="00875080" w:rsidP="004B2C17" w:rsidRDefault="00875080" w14:paraId="48DEFAA6" w14:textId="77777777">
      <w:pPr>
        <w:spacing w:after="0" w:line="240" w:lineRule="auto"/>
        <w:jc w:val="both"/>
        <w:rPr>
          <w:rFonts w:ascii="Arial" w:hAnsi="Arial" w:cs="Arial"/>
          <w:b/>
          <w:bCs/>
          <w:sz w:val="32"/>
          <w:szCs w:val="32"/>
        </w:rPr>
      </w:pPr>
    </w:p>
    <w:p w:rsidR="00DA4C44" w:rsidP="004B2C17" w:rsidRDefault="00DA4C44" w14:paraId="03CE9CA1" w14:textId="77777777">
      <w:pPr>
        <w:spacing w:after="0" w:line="240" w:lineRule="auto"/>
        <w:jc w:val="both"/>
        <w:rPr>
          <w:rFonts w:ascii="Arial" w:hAnsi="Arial" w:cs="Arial"/>
          <w:b/>
          <w:bCs/>
          <w:sz w:val="32"/>
          <w:szCs w:val="32"/>
        </w:rPr>
      </w:pPr>
    </w:p>
    <w:p w:rsidR="00DA4C44" w:rsidP="004B2C17" w:rsidRDefault="00DA4C44" w14:paraId="5757AEC6" w14:textId="77777777">
      <w:pPr>
        <w:spacing w:after="0" w:line="240" w:lineRule="auto"/>
        <w:jc w:val="both"/>
        <w:rPr>
          <w:rFonts w:ascii="Arial" w:hAnsi="Arial" w:cs="Arial"/>
          <w:b/>
          <w:bCs/>
          <w:sz w:val="32"/>
          <w:szCs w:val="32"/>
        </w:rPr>
      </w:pPr>
    </w:p>
    <w:p w:rsidR="00DA4C44" w:rsidP="004B2C17" w:rsidRDefault="00DA4C44" w14:paraId="6DF28058" w14:textId="77777777">
      <w:pPr>
        <w:spacing w:after="0" w:line="240" w:lineRule="auto"/>
        <w:jc w:val="both"/>
        <w:rPr>
          <w:rFonts w:ascii="Arial" w:hAnsi="Arial" w:cs="Arial"/>
          <w:b/>
          <w:bCs/>
          <w:sz w:val="32"/>
          <w:szCs w:val="32"/>
        </w:rPr>
      </w:pPr>
    </w:p>
    <w:p w:rsidR="00DA4C44" w:rsidP="004B2C17" w:rsidRDefault="00DA4C44" w14:paraId="2FD19A02" w14:textId="77777777">
      <w:pPr>
        <w:spacing w:after="0" w:line="240" w:lineRule="auto"/>
        <w:jc w:val="both"/>
        <w:rPr>
          <w:rFonts w:ascii="Arial" w:hAnsi="Arial" w:cs="Arial"/>
          <w:b/>
          <w:bCs/>
          <w:sz w:val="32"/>
          <w:szCs w:val="32"/>
        </w:rPr>
      </w:pPr>
    </w:p>
    <w:p w:rsidR="00875080" w:rsidP="004B2C17" w:rsidRDefault="00875080" w14:paraId="6BBCA7FC" w14:textId="77777777">
      <w:pPr>
        <w:spacing w:after="0" w:line="240" w:lineRule="auto"/>
        <w:jc w:val="both"/>
        <w:rPr>
          <w:rFonts w:ascii="Arial" w:hAnsi="Arial" w:cs="Arial"/>
          <w:b/>
          <w:bCs/>
          <w:sz w:val="32"/>
          <w:szCs w:val="32"/>
        </w:rPr>
      </w:pPr>
    </w:p>
    <w:p w:rsidR="00875080" w:rsidP="00875080" w:rsidRDefault="00875080" w14:paraId="792DD927" w14:textId="77777777">
      <w:pPr>
        <w:spacing w:after="0" w:line="240" w:lineRule="auto"/>
        <w:jc w:val="center"/>
        <w:rPr>
          <w:rFonts w:ascii="Arial" w:hAnsi="Arial" w:cs="Arial"/>
          <w:b/>
          <w:bCs/>
          <w:sz w:val="32"/>
          <w:szCs w:val="32"/>
        </w:rPr>
      </w:pPr>
    </w:p>
    <w:p w:rsidRPr="00875080" w:rsidR="00875080" w:rsidP="00875080" w:rsidRDefault="00875080" w14:paraId="1FA5A4F4" w14:textId="4AC41DC1">
      <w:pPr>
        <w:spacing w:after="0" w:line="240" w:lineRule="auto"/>
        <w:jc w:val="center"/>
        <w:rPr>
          <w:rFonts w:ascii="Arial" w:hAnsi="Arial" w:cs="Arial"/>
          <w:b/>
          <w:bCs/>
          <w:sz w:val="32"/>
          <w:szCs w:val="32"/>
        </w:rPr>
      </w:pPr>
      <w:r>
        <w:rPr>
          <w:rFonts w:ascii="Arial" w:hAnsi="Arial" w:cs="Arial"/>
          <w:b/>
          <w:bCs/>
          <w:sz w:val="32"/>
          <w:szCs w:val="32"/>
        </w:rPr>
        <w:t>THIS PAGE LEFT BLANK INTENTIONALLY</w:t>
      </w:r>
    </w:p>
    <w:p w:rsidR="00FD4B0E" w:rsidP="00775046" w:rsidRDefault="00FD4B0E" w14:paraId="0BF46C3A" w14:textId="77777777">
      <w:pPr>
        <w:spacing w:line="240" w:lineRule="auto"/>
        <w:jc w:val="center"/>
        <w:rPr>
          <w:rFonts w:ascii="Arial" w:hAnsi="Arial" w:cs="Arial"/>
          <w:b/>
          <w:bCs/>
          <w:sz w:val="32"/>
          <w:szCs w:val="32"/>
        </w:rPr>
      </w:pPr>
    </w:p>
    <w:p w:rsidR="00A60AA7" w:rsidP="00775046" w:rsidRDefault="00A60AA7" w14:paraId="6EC31B69" w14:textId="77777777">
      <w:pPr>
        <w:spacing w:line="240" w:lineRule="auto"/>
        <w:jc w:val="center"/>
        <w:rPr>
          <w:rFonts w:ascii="Arial" w:hAnsi="Arial" w:cs="Arial"/>
          <w:b/>
          <w:bCs/>
          <w:sz w:val="32"/>
          <w:szCs w:val="32"/>
        </w:rPr>
      </w:pPr>
    </w:p>
    <w:p w:rsidR="00A60AA7" w:rsidP="00775046" w:rsidRDefault="00A60AA7" w14:paraId="44FCA3C2" w14:textId="77777777">
      <w:pPr>
        <w:spacing w:line="240" w:lineRule="auto"/>
        <w:jc w:val="center"/>
        <w:rPr>
          <w:rFonts w:ascii="Arial" w:hAnsi="Arial" w:cs="Arial"/>
          <w:b/>
          <w:bCs/>
          <w:sz w:val="32"/>
          <w:szCs w:val="32"/>
        </w:rPr>
      </w:pPr>
    </w:p>
    <w:p w:rsidR="00A60AA7" w:rsidP="00775046" w:rsidRDefault="00A60AA7" w14:paraId="7F7BBBAB" w14:textId="77777777">
      <w:pPr>
        <w:spacing w:line="240" w:lineRule="auto"/>
        <w:jc w:val="center"/>
        <w:rPr>
          <w:rFonts w:ascii="Arial" w:hAnsi="Arial" w:cs="Arial"/>
          <w:b/>
          <w:bCs/>
          <w:sz w:val="32"/>
          <w:szCs w:val="32"/>
        </w:rPr>
      </w:pPr>
    </w:p>
    <w:p w:rsidR="00A60AA7" w:rsidP="00775046" w:rsidRDefault="00A60AA7" w14:paraId="2C12FDEF" w14:textId="77777777">
      <w:pPr>
        <w:spacing w:line="240" w:lineRule="auto"/>
        <w:jc w:val="center"/>
        <w:rPr>
          <w:rFonts w:ascii="Arial" w:hAnsi="Arial" w:cs="Arial"/>
          <w:b/>
          <w:bCs/>
          <w:sz w:val="32"/>
          <w:szCs w:val="32"/>
        </w:rPr>
      </w:pPr>
    </w:p>
    <w:p w:rsidR="00A60AA7" w:rsidP="00775046" w:rsidRDefault="00A60AA7" w14:paraId="179C541D" w14:textId="77777777">
      <w:pPr>
        <w:spacing w:line="240" w:lineRule="auto"/>
        <w:jc w:val="center"/>
        <w:rPr>
          <w:rFonts w:ascii="Arial" w:hAnsi="Arial" w:cs="Arial"/>
          <w:b/>
          <w:bCs/>
          <w:sz w:val="32"/>
          <w:szCs w:val="32"/>
        </w:rPr>
      </w:pPr>
    </w:p>
    <w:p w:rsidR="00A60AA7" w:rsidP="00775046" w:rsidRDefault="00A60AA7" w14:paraId="1A01BB28" w14:textId="77777777">
      <w:pPr>
        <w:spacing w:line="240" w:lineRule="auto"/>
        <w:jc w:val="center"/>
        <w:rPr>
          <w:rFonts w:ascii="Arial" w:hAnsi="Arial" w:cs="Arial"/>
          <w:b/>
          <w:bCs/>
          <w:sz w:val="32"/>
          <w:szCs w:val="32"/>
        </w:rPr>
      </w:pPr>
    </w:p>
    <w:p w:rsidR="00A60AA7" w:rsidP="00775046" w:rsidRDefault="00A60AA7" w14:paraId="72D06BCE" w14:textId="77777777">
      <w:pPr>
        <w:spacing w:line="240" w:lineRule="auto"/>
        <w:jc w:val="center"/>
        <w:rPr>
          <w:rFonts w:ascii="Arial" w:hAnsi="Arial" w:cs="Arial"/>
          <w:b/>
          <w:bCs/>
          <w:sz w:val="32"/>
          <w:szCs w:val="32"/>
        </w:rPr>
      </w:pPr>
    </w:p>
    <w:p w:rsidR="00A60AA7" w:rsidP="00775046" w:rsidRDefault="00A60AA7" w14:paraId="539C3B55" w14:textId="77777777">
      <w:pPr>
        <w:spacing w:line="240" w:lineRule="auto"/>
        <w:jc w:val="center"/>
        <w:rPr>
          <w:rFonts w:ascii="Arial" w:hAnsi="Arial" w:cs="Arial"/>
          <w:b/>
          <w:bCs/>
          <w:sz w:val="32"/>
          <w:szCs w:val="32"/>
        </w:rPr>
      </w:pPr>
    </w:p>
    <w:p w:rsidR="00A60AA7" w:rsidP="00775046" w:rsidRDefault="00A60AA7" w14:paraId="42221351" w14:textId="77777777">
      <w:pPr>
        <w:spacing w:line="240" w:lineRule="auto"/>
        <w:jc w:val="center"/>
        <w:rPr>
          <w:rFonts w:ascii="Arial" w:hAnsi="Arial" w:cs="Arial"/>
          <w:b/>
          <w:bCs/>
          <w:sz w:val="32"/>
          <w:szCs w:val="32"/>
        </w:rPr>
      </w:pPr>
    </w:p>
    <w:p w:rsidR="00A60AA7" w:rsidP="00775046" w:rsidRDefault="00A60AA7" w14:paraId="6B6F6BA3" w14:textId="77777777">
      <w:pPr>
        <w:spacing w:line="240" w:lineRule="auto"/>
        <w:jc w:val="center"/>
        <w:rPr>
          <w:rFonts w:ascii="Arial" w:hAnsi="Arial" w:cs="Arial"/>
          <w:b/>
          <w:bCs/>
          <w:sz w:val="32"/>
          <w:szCs w:val="32"/>
        </w:rPr>
      </w:pPr>
    </w:p>
    <w:p w:rsidR="00A60AA7" w:rsidP="00775046" w:rsidRDefault="00A60AA7" w14:paraId="743CC761" w14:textId="77777777">
      <w:pPr>
        <w:spacing w:line="240" w:lineRule="auto"/>
        <w:jc w:val="center"/>
        <w:rPr>
          <w:rFonts w:ascii="Arial" w:hAnsi="Arial" w:cs="Arial"/>
          <w:b/>
          <w:bCs/>
          <w:sz w:val="32"/>
          <w:szCs w:val="32"/>
        </w:rPr>
      </w:pPr>
    </w:p>
    <w:p w:rsidR="00A60AA7" w:rsidP="00A60AA7" w:rsidRDefault="00A60AA7" w14:paraId="5335EC26" w14:textId="06346E2D">
      <w:pPr>
        <w:spacing w:line="240" w:lineRule="auto"/>
        <w:jc w:val="both"/>
        <w:rPr>
          <w:rFonts w:ascii="Arial" w:hAnsi="Arial" w:cs="Arial"/>
          <w:b/>
          <w:bCs/>
          <w:sz w:val="48"/>
          <w:szCs w:val="48"/>
        </w:rPr>
      </w:pPr>
      <w:r>
        <w:rPr>
          <w:rFonts w:ascii="Arial" w:hAnsi="Arial" w:cs="Arial"/>
          <w:b/>
          <w:bCs/>
          <w:color w:val="009999"/>
          <w:sz w:val="144"/>
          <w:szCs w:val="144"/>
        </w:rPr>
        <w:t>C</w:t>
      </w:r>
      <w:r w:rsidR="002A5746">
        <w:rPr>
          <w:rFonts w:ascii="Arial" w:hAnsi="Arial" w:cs="Arial"/>
          <w:b/>
          <w:bCs/>
          <w:color w:val="009999"/>
          <w:sz w:val="144"/>
          <w:szCs w:val="144"/>
        </w:rPr>
        <w:t xml:space="preserve"> </w:t>
      </w:r>
      <w:r w:rsidR="002A5746">
        <w:rPr>
          <w:rFonts w:ascii="Arial" w:hAnsi="Arial" w:cs="Arial"/>
          <w:b/>
          <w:bCs/>
          <w:sz w:val="48"/>
          <w:szCs w:val="48"/>
        </w:rPr>
        <w:t>Logistics</w:t>
      </w:r>
    </w:p>
    <w:p w:rsidR="002A5746" w:rsidP="00A60AA7" w:rsidRDefault="002A5746" w14:paraId="7CC16008" w14:textId="55D90E07">
      <w:pPr>
        <w:spacing w:line="240" w:lineRule="auto"/>
        <w:jc w:val="both"/>
        <w:rPr>
          <w:rFonts w:ascii="Arial" w:hAnsi="Arial" w:cs="Arial"/>
          <w:b/>
          <w:bCs/>
          <w:sz w:val="32"/>
          <w:szCs w:val="32"/>
        </w:rPr>
      </w:pPr>
      <w:r>
        <w:rPr>
          <w:rFonts w:ascii="Arial" w:hAnsi="Arial" w:cs="Arial"/>
          <w:b/>
          <w:bCs/>
          <w:sz w:val="32"/>
          <w:szCs w:val="32"/>
        </w:rPr>
        <w:t>Background for the Proposed Logistical Operation</w:t>
      </w:r>
    </w:p>
    <w:p w:rsidR="00D16B7D" w:rsidP="00A60AA7" w:rsidRDefault="00DA535B" w14:paraId="491675FE" w14:textId="5B382C46">
      <w:pPr>
        <w:spacing w:line="240" w:lineRule="auto"/>
        <w:jc w:val="both"/>
        <w:rPr>
          <w:rFonts w:ascii="Arial" w:hAnsi="Arial" w:cs="Arial"/>
        </w:rPr>
      </w:pPr>
      <w:r w:rsidRPr="00DA535B">
        <w:rPr>
          <w:rFonts w:ascii="Arial" w:hAnsi="Arial" w:cs="Arial"/>
        </w:rPr>
        <w:t>Logistics are at the heart of every operation and the less interrupted the logistical flow is in all facets, the more successful the operation. This document serves as a user guide for implementing a logistical component to IFAC/Information and Notification Center/IFIC activation. However, each and every operation is different, and it should be noted that logistical operations are always subject to change.</w:t>
      </w:r>
    </w:p>
    <w:p w:rsidR="00CD3CF4" w:rsidP="00A60AA7" w:rsidRDefault="00CD3CF4" w14:paraId="0363833F" w14:textId="5BD39183">
      <w:pPr>
        <w:spacing w:line="240" w:lineRule="auto"/>
        <w:jc w:val="both"/>
        <w:rPr>
          <w:rFonts w:ascii="Arial" w:hAnsi="Arial" w:cs="Arial"/>
          <w:b/>
          <w:bCs/>
          <w:sz w:val="32"/>
          <w:szCs w:val="32"/>
        </w:rPr>
      </w:pPr>
      <w:r>
        <w:rPr>
          <w:rFonts w:ascii="Arial" w:hAnsi="Arial" w:cs="Arial"/>
          <w:b/>
          <w:bCs/>
          <w:sz w:val="32"/>
          <w:szCs w:val="32"/>
        </w:rPr>
        <w:t>Concepts and Mode of Operation/Involvement</w:t>
      </w:r>
    </w:p>
    <w:p w:rsidRPr="00287399" w:rsidR="00287399" w:rsidP="00287399" w:rsidRDefault="00287399" w14:paraId="48CE388B" w14:textId="07848E95">
      <w:pPr>
        <w:spacing w:line="240" w:lineRule="auto"/>
        <w:jc w:val="both"/>
        <w:rPr>
          <w:rFonts w:ascii="Arial" w:hAnsi="Arial" w:cs="Arial"/>
        </w:rPr>
      </w:pPr>
      <w:r w:rsidRPr="60D1ED53">
        <w:rPr>
          <w:rFonts w:ascii="Arial" w:hAnsi="Arial" w:cs="Arial"/>
        </w:rPr>
        <w:t xml:space="preserve">The work of the </w:t>
      </w:r>
      <w:r w:rsidRPr="60D1ED53" w:rsidR="72B8AEDB">
        <w:rPr>
          <w:rFonts w:ascii="Arial" w:hAnsi="Arial" w:cs="Arial"/>
          <w:highlight w:val="yellow"/>
        </w:rPr>
        <w:t>[CORONER ACRONYM</w:t>
      </w:r>
      <w:r w:rsidRPr="60D1ED53" w:rsidR="72B8AEDB">
        <w:rPr>
          <w:rFonts w:ascii="Arial" w:hAnsi="Arial" w:cs="Arial"/>
        </w:rPr>
        <w:t>]</w:t>
      </w:r>
      <w:r w:rsidRPr="60D1ED53">
        <w:rPr>
          <w:rFonts w:ascii="Arial" w:hAnsi="Arial" w:cs="Arial"/>
        </w:rPr>
        <w:t xml:space="preserve"> will begin immediately upon notification of any death or deaths and will continue until all decedents are appropriately examined, identified and released.</w:t>
      </w:r>
    </w:p>
    <w:p w:rsidR="00CD3CF4" w:rsidP="00287399" w:rsidRDefault="00287399" w14:paraId="43194CD7" w14:textId="2A5C04C3">
      <w:pPr>
        <w:spacing w:line="240" w:lineRule="auto"/>
        <w:jc w:val="both"/>
        <w:rPr>
          <w:rFonts w:ascii="Arial" w:hAnsi="Arial" w:cs="Arial"/>
        </w:rPr>
      </w:pPr>
      <w:r w:rsidRPr="00287399">
        <w:rPr>
          <w:rFonts w:ascii="Arial" w:hAnsi="Arial" w:cs="Arial"/>
        </w:rPr>
        <w:t>Depending on the size and scope of the incident, the IFAC/Information and Notification Center/IFIC may require significant logistical support to become fully operational. It can be expected that planning for and activation of an IFAC/Information and Notification Center/IFIC can occur within the first 6 to 12 hours following an incident. A key component is the assignment of the Logistics Section Coordinator as soon as possible. The IFAC Logistics Section Coordinator should coordinate their requests with ESF #7 at the JHA/MACC as needed. The IFAC Logistics Section Coordinator will be responsible for reporting all logistical requests, procurements to the Finance/Admin Section Coordinator.</w:t>
      </w:r>
    </w:p>
    <w:p w:rsidRPr="005910BC" w:rsidR="005910BC" w:rsidP="005910BC" w:rsidRDefault="005910BC" w14:paraId="13AA7054" w14:textId="77777777">
      <w:pPr>
        <w:spacing w:line="240" w:lineRule="auto"/>
        <w:jc w:val="both"/>
        <w:rPr>
          <w:rFonts w:ascii="Arial" w:hAnsi="Arial" w:cs="Arial"/>
          <w:b/>
          <w:bCs/>
        </w:rPr>
      </w:pPr>
      <w:r w:rsidRPr="005910BC">
        <w:rPr>
          <w:rFonts w:ascii="Arial" w:hAnsi="Arial" w:cs="Arial"/>
          <w:b/>
          <w:bCs/>
        </w:rPr>
        <w:t>The following is an estimate of the potential supplies and provisions that can be expected to be procured for successful operations of an IFAC/Individual and Family Assistance Center:</w:t>
      </w:r>
    </w:p>
    <w:p w:rsidRPr="005910BC" w:rsidR="005910BC" w:rsidP="00C37C8F" w:rsidRDefault="005910BC" w14:paraId="0CA41006" w14:textId="4CB81488">
      <w:pPr>
        <w:pStyle w:val="ListParagraph"/>
        <w:numPr>
          <w:ilvl w:val="0"/>
          <w:numId w:val="86"/>
        </w:numPr>
        <w:spacing w:line="240" w:lineRule="auto"/>
        <w:jc w:val="both"/>
        <w:rPr>
          <w:rFonts w:ascii="Arial" w:hAnsi="Arial" w:cs="Arial"/>
        </w:rPr>
      </w:pPr>
      <w:r w:rsidRPr="005910BC">
        <w:rPr>
          <w:rFonts w:ascii="Arial" w:hAnsi="Arial" w:cs="Arial"/>
        </w:rPr>
        <w:t>Facility management: Electricity, heat/HVAC, restrooms, backup power supplies</w:t>
      </w:r>
    </w:p>
    <w:p w:rsidRPr="005910BC" w:rsidR="005910BC" w:rsidP="00C37C8F" w:rsidRDefault="005910BC" w14:paraId="0D0770ED" w14:textId="73D4A9F4">
      <w:pPr>
        <w:pStyle w:val="ListParagraph"/>
        <w:numPr>
          <w:ilvl w:val="0"/>
          <w:numId w:val="86"/>
        </w:numPr>
        <w:spacing w:line="240" w:lineRule="auto"/>
        <w:jc w:val="both"/>
        <w:rPr>
          <w:rFonts w:ascii="Arial" w:hAnsi="Arial" w:cs="Arial"/>
        </w:rPr>
      </w:pPr>
      <w:r w:rsidRPr="005910BC">
        <w:rPr>
          <w:rFonts w:ascii="Arial" w:hAnsi="Arial" w:cs="Arial"/>
        </w:rPr>
        <w:t>Administrative supplies: Printers, surge protectors/power strips, scanner</w:t>
      </w:r>
    </w:p>
    <w:p w:rsidRPr="005910BC" w:rsidR="005910BC" w:rsidP="00C37C8F" w:rsidRDefault="005910BC" w14:paraId="7183F728" w14:textId="5F3B4903">
      <w:pPr>
        <w:pStyle w:val="ListParagraph"/>
        <w:numPr>
          <w:ilvl w:val="0"/>
          <w:numId w:val="86"/>
        </w:numPr>
        <w:spacing w:line="240" w:lineRule="auto"/>
        <w:jc w:val="both"/>
        <w:rPr>
          <w:rFonts w:ascii="Arial" w:hAnsi="Arial" w:cs="Arial"/>
        </w:rPr>
      </w:pPr>
      <w:r w:rsidRPr="005910BC">
        <w:rPr>
          <w:rFonts w:ascii="Arial" w:hAnsi="Arial" w:cs="Arial"/>
        </w:rPr>
        <w:t>General office supplies: Pens, paper (legal and standard), staplers, markers, tape, trash cans, trash bags, posters/signage, boxes</w:t>
      </w:r>
    </w:p>
    <w:p w:rsidRPr="005910BC" w:rsidR="005910BC" w:rsidP="00C37C8F" w:rsidRDefault="005910BC" w14:paraId="6EADA92C" w14:textId="695F8D66">
      <w:pPr>
        <w:pStyle w:val="ListParagraph"/>
        <w:numPr>
          <w:ilvl w:val="0"/>
          <w:numId w:val="86"/>
        </w:numPr>
        <w:spacing w:line="240" w:lineRule="auto"/>
        <w:jc w:val="both"/>
        <w:rPr>
          <w:rFonts w:ascii="Arial" w:hAnsi="Arial" w:cs="Arial"/>
        </w:rPr>
      </w:pPr>
      <w:r w:rsidRPr="005910BC">
        <w:rPr>
          <w:rFonts w:ascii="Arial" w:hAnsi="Arial" w:cs="Arial"/>
        </w:rPr>
        <w:t>Laptops (staff and public): No less than 25 to begin with</w:t>
      </w:r>
    </w:p>
    <w:p w:rsidRPr="005910BC" w:rsidR="005910BC" w:rsidP="00C37C8F" w:rsidRDefault="005910BC" w14:paraId="173FEFB4" w14:textId="431964DC">
      <w:pPr>
        <w:pStyle w:val="ListParagraph"/>
        <w:numPr>
          <w:ilvl w:val="0"/>
          <w:numId w:val="86"/>
        </w:numPr>
        <w:spacing w:line="240" w:lineRule="auto"/>
        <w:jc w:val="both"/>
        <w:rPr>
          <w:rFonts w:ascii="Arial" w:hAnsi="Arial" w:cs="Arial"/>
        </w:rPr>
      </w:pPr>
      <w:r w:rsidRPr="005910BC">
        <w:rPr>
          <w:rFonts w:ascii="Arial" w:hAnsi="Arial" w:cs="Arial"/>
        </w:rPr>
        <w:t>Wireless communications: Wireless routers, switches, uninterruptable power supply</w:t>
      </w:r>
    </w:p>
    <w:p w:rsidRPr="005910BC" w:rsidR="005910BC" w:rsidP="00C37C8F" w:rsidRDefault="005910BC" w14:paraId="0ADB8377" w14:textId="4F035942">
      <w:pPr>
        <w:pStyle w:val="ListParagraph"/>
        <w:numPr>
          <w:ilvl w:val="0"/>
          <w:numId w:val="86"/>
        </w:numPr>
        <w:spacing w:line="240" w:lineRule="auto"/>
        <w:jc w:val="both"/>
        <w:rPr>
          <w:rFonts w:ascii="Arial" w:hAnsi="Arial" w:cs="Arial"/>
        </w:rPr>
      </w:pPr>
      <w:r w:rsidRPr="005910BC">
        <w:rPr>
          <w:rFonts w:ascii="Arial" w:hAnsi="Arial" w:cs="Arial"/>
        </w:rPr>
        <w:t>Communications equipment: Portable radios (VHF/UHF), radio chargers</w:t>
      </w:r>
    </w:p>
    <w:p w:rsidRPr="005910BC" w:rsidR="005910BC" w:rsidP="00C37C8F" w:rsidRDefault="005910BC" w14:paraId="224F331D" w14:textId="3A1241C6">
      <w:pPr>
        <w:pStyle w:val="ListParagraph"/>
        <w:numPr>
          <w:ilvl w:val="0"/>
          <w:numId w:val="86"/>
        </w:numPr>
        <w:spacing w:line="240" w:lineRule="auto"/>
        <w:jc w:val="both"/>
        <w:rPr>
          <w:rFonts w:ascii="Arial" w:hAnsi="Arial" w:cs="Arial"/>
        </w:rPr>
      </w:pPr>
      <w:r w:rsidRPr="005910BC">
        <w:rPr>
          <w:rFonts w:ascii="Arial" w:hAnsi="Arial" w:cs="Arial"/>
        </w:rPr>
        <w:t>Telephones (staff and public): No less than 25 to begin with (cell phone chargers)</w:t>
      </w:r>
    </w:p>
    <w:p w:rsidRPr="005910BC" w:rsidR="005910BC" w:rsidP="00C37C8F" w:rsidRDefault="005910BC" w14:paraId="5368B2EE" w14:textId="5937020D">
      <w:pPr>
        <w:pStyle w:val="ListParagraph"/>
        <w:numPr>
          <w:ilvl w:val="0"/>
          <w:numId w:val="86"/>
        </w:numPr>
        <w:spacing w:line="240" w:lineRule="auto"/>
        <w:jc w:val="both"/>
        <w:rPr>
          <w:rFonts w:ascii="Arial" w:hAnsi="Arial" w:cs="Arial"/>
        </w:rPr>
      </w:pPr>
      <w:r w:rsidRPr="005910BC">
        <w:rPr>
          <w:rFonts w:ascii="Arial" w:hAnsi="Arial" w:cs="Arial"/>
        </w:rPr>
        <w:t>Furniture: Tables, chairs, cots (for staff), stanchions, privacy barriers</w:t>
      </w:r>
    </w:p>
    <w:p w:rsidRPr="005910BC" w:rsidR="005910BC" w:rsidP="00C37C8F" w:rsidRDefault="005910BC" w14:paraId="72A534AB" w14:textId="02275890">
      <w:pPr>
        <w:pStyle w:val="ListParagraph"/>
        <w:numPr>
          <w:ilvl w:val="0"/>
          <w:numId w:val="86"/>
        </w:numPr>
        <w:spacing w:line="240" w:lineRule="auto"/>
        <w:jc w:val="both"/>
        <w:rPr>
          <w:rFonts w:ascii="Arial" w:hAnsi="Arial" w:cs="Arial"/>
        </w:rPr>
      </w:pPr>
      <w:r w:rsidRPr="005910BC">
        <w:rPr>
          <w:rFonts w:ascii="Arial" w:hAnsi="Arial" w:cs="Arial"/>
        </w:rPr>
        <w:t>Medical supplies: First aid supplies, PPE supplies (gloves, safety glasses, N95 masks)</w:t>
      </w:r>
    </w:p>
    <w:p w:rsidRPr="005910BC" w:rsidR="005910BC" w:rsidP="00C37C8F" w:rsidRDefault="005910BC" w14:paraId="46E266A7" w14:textId="7230181D">
      <w:pPr>
        <w:pStyle w:val="ListParagraph"/>
        <w:numPr>
          <w:ilvl w:val="0"/>
          <w:numId w:val="86"/>
        </w:numPr>
        <w:spacing w:line="240" w:lineRule="auto"/>
        <w:jc w:val="both"/>
        <w:rPr>
          <w:rFonts w:ascii="Arial" w:hAnsi="Arial" w:cs="Arial"/>
        </w:rPr>
      </w:pPr>
      <w:r w:rsidRPr="005910BC">
        <w:rPr>
          <w:rFonts w:ascii="Arial" w:hAnsi="Arial" w:cs="Arial"/>
        </w:rPr>
        <w:t>Food: Initially for responders and ongoing for victims, families, and service animals</w:t>
      </w:r>
    </w:p>
    <w:p w:rsidRPr="005910BC" w:rsidR="005910BC" w:rsidP="00C37C8F" w:rsidRDefault="005910BC" w14:paraId="7688E91C" w14:textId="14DE75F6">
      <w:pPr>
        <w:pStyle w:val="ListParagraph"/>
        <w:numPr>
          <w:ilvl w:val="0"/>
          <w:numId w:val="86"/>
        </w:numPr>
        <w:spacing w:line="240" w:lineRule="auto"/>
        <w:jc w:val="both"/>
        <w:rPr>
          <w:rFonts w:ascii="Arial" w:hAnsi="Arial" w:cs="Arial"/>
        </w:rPr>
      </w:pPr>
      <w:r w:rsidRPr="005910BC">
        <w:rPr>
          <w:rFonts w:ascii="Arial" w:hAnsi="Arial" w:cs="Arial"/>
        </w:rPr>
        <w:t>Baby food and diapers</w:t>
      </w:r>
    </w:p>
    <w:p w:rsidRPr="005910BC" w:rsidR="005910BC" w:rsidP="00C37C8F" w:rsidRDefault="005910BC" w14:paraId="7D63CC35" w14:textId="6EEBED66">
      <w:pPr>
        <w:pStyle w:val="ListParagraph"/>
        <w:numPr>
          <w:ilvl w:val="0"/>
          <w:numId w:val="86"/>
        </w:numPr>
        <w:spacing w:line="240" w:lineRule="auto"/>
        <w:jc w:val="both"/>
        <w:rPr>
          <w:rFonts w:ascii="Arial" w:hAnsi="Arial" w:cs="Arial"/>
        </w:rPr>
      </w:pPr>
      <w:r w:rsidRPr="005910BC">
        <w:rPr>
          <w:rFonts w:ascii="Arial" w:hAnsi="Arial" w:cs="Arial"/>
        </w:rPr>
        <w:t>Clothing/shoes</w:t>
      </w:r>
    </w:p>
    <w:p w:rsidR="00287399" w:rsidP="00C37C8F" w:rsidRDefault="00A13D09" w14:paraId="3D41E44B" w14:textId="6BFF4808">
      <w:pPr>
        <w:pStyle w:val="ListParagraph"/>
        <w:numPr>
          <w:ilvl w:val="0"/>
          <w:numId w:val="86"/>
        </w:numPr>
        <w:spacing w:line="240" w:lineRule="auto"/>
        <w:jc w:val="both"/>
        <w:rPr>
          <w:rFonts w:ascii="Arial" w:hAnsi="Arial" w:cs="Arial"/>
        </w:rPr>
      </w:pPr>
      <w:r>
        <w:rPr>
          <w:noProof/>
        </w:rPr>
        <mc:AlternateContent>
          <mc:Choice Requires="wps">
            <w:drawing>
              <wp:anchor distT="0" distB="0" distL="114300" distR="114300" simplePos="0" relativeHeight="251769856" behindDoc="1" locked="0" layoutInCell="1" allowOverlap="1" wp14:anchorId="3D56D980" wp14:editId="4582865F">
                <wp:simplePos x="0" y="0"/>
                <wp:positionH relativeFrom="page">
                  <wp:align>center</wp:align>
                </wp:positionH>
                <wp:positionV relativeFrom="paragraph">
                  <wp:posOffset>438150</wp:posOffset>
                </wp:positionV>
                <wp:extent cx="1828800" cy="1828800"/>
                <wp:effectExtent l="0" t="0" r="0" b="0"/>
                <wp:wrapNone/>
                <wp:docPr id="1605496149"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Pr="00634B88" w:rsidR="00A13D09" w:rsidP="00A13D09" w:rsidRDefault="00A13D09" w14:paraId="4CFC372A" w14:textId="2FAE6137">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w14:anchorId="1AA1F734">
              <v:shape id="_x0000_s1076" style="position:absolute;left:0;text-align:left;margin-left:0;margin-top:34.5pt;width:2in;height:2in;z-index:-251546624;visibility:visible;mso-wrap-style:none;mso-wrap-distance-left:9pt;mso-wrap-distance-top:0;mso-wrap-distance-right:9pt;mso-wrap-distance-bottom:0;mso-position-horizontal:center;mso-position-horizontal-relative:page;mso-position-vertical:absolute;mso-position-vertical-relative:text;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" w14:anchorId="3D56D980">
                <v:textbox style="mso-fit-shape-to-text:t">
                  <w:txbxContent>
                    <w:p w:rsidRPr="00634B88" w:rsidR="00A13D09" w:rsidP="00A13D09" w:rsidRDefault="00A13D09" w14:paraId="3CFE34BD" w14:textId="2FAE6137">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C-1</w:t>
                      </w:r>
                    </w:p>
                  </w:txbxContent>
                </v:textbox>
                <w10:wrap anchorx="page"/>
              </v:shape>
            </w:pict>
          </mc:Fallback>
        </mc:AlternateContent>
      </w:r>
      <w:r w:rsidRPr="005910BC" w:rsidR="005910BC">
        <w:rPr>
          <w:rFonts w:ascii="Arial" w:hAnsi="Arial" w:cs="Arial"/>
        </w:rPr>
        <w:t>Personal care packets</w:t>
      </w:r>
    </w:p>
    <w:p w:rsidRPr="00BA33A2" w:rsidR="00BA33A2" w:rsidP="00BA33A2" w:rsidRDefault="00BA33A2" w14:paraId="4426552D" w14:textId="77777777">
      <w:pPr>
        <w:spacing w:line="240" w:lineRule="auto"/>
        <w:jc w:val="both"/>
        <w:rPr>
          <w:rFonts w:ascii="Arial" w:hAnsi="Arial" w:cs="Arial"/>
          <w:b/>
          <w:bCs/>
          <w:sz w:val="32"/>
          <w:szCs w:val="32"/>
        </w:rPr>
      </w:pPr>
      <w:r w:rsidRPr="00BA33A2">
        <w:rPr>
          <w:rFonts w:ascii="Arial" w:hAnsi="Arial" w:cs="Arial"/>
          <w:b/>
          <w:bCs/>
          <w:sz w:val="32"/>
          <w:szCs w:val="32"/>
        </w:rPr>
        <w:t xml:space="preserve">Support and Pre-Activation Environment </w:t>
      </w:r>
    </w:p>
    <w:p w:rsidRPr="00BA33A2" w:rsidR="00BA33A2" w:rsidP="00BA33A2" w:rsidRDefault="00BA33A2" w14:paraId="0D9E87CD" w14:textId="77777777">
      <w:pPr>
        <w:spacing w:line="240" w:lineRule="auto"/>
        <w:jc w:val="both"/>
        <w:rPr>
          <w:rFonts w:ascii="Arial" w:hAnsi="Arial" w:cs="Arial"/>
        </w:rPr>
      </w:pPr>
      <w:r w:rsidRPr="00BA33A2">
        <w:rPr>
          <w:rFonts w:ascii="Arial" w:hAnsi="Arial" w:cs="Arial"/>
        </w:rPr>
        <w:t>The IFAC Manager, or designee, in conjunction with the Logistics Section Coordinator should discuss the most appropriate mechanism to procure and store the necessary items needed once the IFAC/Information and Notification Center has been activated. Additionally, local jurisdictions should work to secure any MOUs with any supplier, vendor, or contractor whose services may be utilized not only in the activation, but also the maintenance of an IFAC/Information and Notification Center. These MOUs, in conjunction with attendant contact information, will be vital to the operation both at start up and during “normal” business operation. This can include hotels or other predetermined IFAC/Information and Notification Centers that are all-inclusive in terms of services needed to maintain an IFAC/Information and Notification Center.</w:t>
      </w:r>
    </w:p>
    <w:p w:rsidRPr="00BA33A2" w:rsidR="00BA33A2" w:rsidP="00BA33A2" w:rsidRDefault="00BA33A2" w14:paraId="15CC7EE5" w14:textId="77777777">
      <w:pPr>
        <w:spacing w:line="240" w:lineRule="auto"/>
        <w:jc w:val="both"/>
        <w:rPr>
          <w:rFonts w:ascii="Arial" w:hAnsi="Arial" w:cs="Arial"/>
        </w:rPr>
      </w:pPr>
      <w:r w:rsidRPr="00BA33A2">
        <w:rPr>
          <w:rFonts w:ascii="Arial" w:hAnsi="Arial" w:cs="Arial"/>
        </w:rPr>
        <w:t>Each jurisdiction should also be aware of and have the ability to procure the minimal supplies expected to be needed based on the size and scope of the incident. The IFAC Manager should also anticipate the immediate need for County IT to bring a basic complement of laptops, wireless comms, and radios to begin establishing the IFAC/Information and Notification Center.</w:t>
      </w:r>
    </w:p>
    <w:p w:rsidRPr="00BA33A2" w:rsidR="00BA33A2" w:rsidP="00BA33A2" w:rsidRDefault="00BA33A2" w14:paraId="612CCC3D" w14:textId="77777777">
      <w:pPr>
        <w:spacing w:line="240" w:lineRule="auto"/>
        <w:jc w:val="both"/>
        <w:rPr>
          <w:rFonts w:ascii="Arial" w:hAnsi="Arial" w:cs="Arial"/>
        </w:rPr>
      </w:pPr>
      <w:r w:rsidRPr="00BA33A2">
        <w:rPr>
          <w:rFonts w:ascii="Arial" w:hAnsi="Arial" w:cs="Arial"/>
        </w:rPr>
        <w:t>The following minimal supplies are necessary to begin immediate IFAC/Information and Notification Center operations:</w:t>
      </w:r>
    </w:p>
    <w:p w:rsidRPr="00BA33A2" w:rsidR="00BA33A2" w:rsidP="00C37C8F" w:rsidRDefault="00BA33A2" w14:paraId="0EA43115" w14:textId="63123E9E">
      <w:pPr>
        <w:pStyle w:val="ListParagraph"/>
        <w:numPr>
          <w:ilvl w:val="0"/>
          <w:numId w:val="87"/>
        </w:numPr>
        <w:spacing w:line="240" w:lineRule="auto"/>
        <w:jc w:val="both"/>
        <w:rPr>
          <w:rFonts w:ascii="Arial" w:hAnsi="Arial" w:cs="Arial"/>
        </w:rPr>
      </w:pPr>
      <w:r w:rsidRPr="00BA33A2">
        <w:rPr>
          <w:rFonts w:ascii="Arial" w:hAnsi="Arial" w:cs="Arial"/>
        </w:rPr>
        <w:t>Laptops</w:t>
      </w:r>
    </w:p>
    <w:p w:rsidRPr="00BA33A2" w:rsidR="00BA33A2" w:rsidP="00C37C8F" w:rsidRDefault="00BA33A2" w14:paraId="4BFB9BD7" w14:textId="6732C6AF">
      <w:pPr>
        <w:pStyle w:val="ListParagraph"/>
        <w:numPr>
          <w:ilvl w:val="0"/>
          <w:numId w:val="87"/>
        </w:numPr>
        <w:spacing w:line="240" w:lineRule="auto"/>
        <w:jc w:val="both"/>
        <w:rPr>
          <w:rFonts w:ascii="Arial" w:hAnsi="Arial" w:cs="Arial"/>
        </w:rPr>
      </w:pPr>
      <w:r w:rsidRPr="00BA33A2">
        <w:rPr>
          <w:rFonts w:ascii="Arial" w:hAnsi="Arial" w:cs="Arial"/>
        </w:rPr>
        <w:t>Telephones</w:t>
      </w:r>
    </w:p>
    <w:p w:rsidRPr="00BA33A2" w:rsidR="00BA33A2" w:rsidP="00C37C8F" w:rsidRDefault="00BA33A2" w14:paraId="0E965D34" w14:textId="0370E292">
      <w:pPr>
        <w:pStyle w:val="ListParagraph"/>
        <w:numPr>
          <w:ilvl w:val="0"/>
          <w:numId w:val="87"/>
        </w:numPr>
        <w:spacing w:line="240" w:lineRule="auto"/>
        <w:jc w:val="both"/>
        <w:rPr>
          <w:rFonts w:ascii="Arial" w:hAnsi="Arial" w:cs="Arial"/>
        </w:rPr>
      </w:pPr>
      <w:r w:rsidRPr="00BA33A2">
        <w:rPr>
          <w:rFonts w:ascii="Arial" w:hAnsi="Arial" w:cs="Arial"/>
        </w:rPr>
        <w:t>Tables and chairs</w:t>
      </w:r>
    </w:p>
    <w:p w:rsidRPr="00BA33A2" w:rsidR="00BA33A2" w:rsidP="00C37C8F" w:rsidRDefault="00BA33A2" w14:paraId="39823C0E" w14:textId="40467995">
      <w:pPr>
        <w:pStyle w:val="ListParagraph"/>
        <w:numPr>
          <w:ilvl w:val="0"/>
          <w:numId w:val="87"/>
        </w:numPr>
        <w:spacing w:line="240" w:lineRule="auto"/>
        <w:jc w:val="both"/>
        <w:rPr>
          <w:rFonts w:ascii="Arial" w:hAnsi="Arial" w:cs="Arial"/>
        </w:rPr>
      </w:pPr>
      <w:r w:rsidRPr="00BA33A2">
        <w:rPr>
          <w:rFonts w:ascii="Arial" w:hAnsi="Arial" w:cs="Arial"/>
        </w:rPr>
        <w:t>Wireless network connectivity (routers)</w:t>
      </w:r>
    </w:p>
    <w:p w:rsidRPr="00BA33A2" w:rsidR="00BA33A2" w:rsidP="00C37C8F" w:rsidRDefault="00BA33A2" w14:paraId="5446A659" w14:textId="76CFA490">
      <w:pPr>
        <w:pStyle w:val="ListParagraph"/>
        <w:numPr>
          <w:ilvl w:val="0"/>
          <w:numId w:val="87"/>
        </w:numPr>
        <w:spacing w:line="240" w:lineRule="auto"/>
        <w:jc w:val="both"/>
        <w:rPr>
          <w:rFonts w:ascii="Arial" w:hAnsi="Arial" w:cs="Arial"/>
        </w:rPr>
      </w:pPr>
      <w:r w:rsidRPr="00BA33A2">
        <w:rPr>
          <w:rFonts w:ascii="Arial" w:hAnsi="Arial" w:cs="Arial"/>
        </w:rPr>
        <w:t>Radios</w:t>
      </w:r>
    </w:p>
    <w:p w:rsidR="00BA33A2" w:rsidP="00C37C8F" w:rsidRDefault="00BA33A2" w14:paraId="2E605CDD" w14:textId="080C5591">
      <w:pPr>
        <w:pStyle w:val="ListParagraph"/>
        <w:numPr>
          <w:ilvl w:val="0"/>
          <w:numId w:val="87"/>
        </w:numPr>
        <w:spacing w:line="240" w:lineRule="auto"/>
        <w:jc w:val="both"/>
        <w:rPr>
          <w:rFonts w:ascii="Arial" w:hAnsi="Arial" w:cs="Arial"/>
        </w:rPr>
      </w:pPr>
      <w:r w:rsidRPr="00BA33A2">
        <w:rPr>
          <w:rFonts w:ascii="Arial" w:hAnsi="Arial" w:cs="Arial"/>
        </w:rPr>
        <w:t>Printer and paper</w:t>
      </w:r>
    </w:p>
    <w:p w:rsidRPr="001901B4" w:rsidR="001901B4" w:rsidP="001901B4" w:rsidRDefault="001901B4" w14:paraId="1176F518" w14:textId="77777777">
      <w:pPr>
        <w:spacing w:line="240" w:lineRule="auto"/>
        <w:jc w:val="both"/>
        <w:rPr>
          <w:rFonts w:ascii="Arial" w:hAnsi="Arial" w:cs="Arial"/>
          <w:b/>
          <w:bCs/>
          <w:sz w:val="32"/>
          <w:szCs w:val="32"/>
        </w:rPr>
      </w:pPr>
      <w:r w:rsidRPr="001901B4">
        <w:rPr>
          <w:rFonts w:ascii="Arial" w:hAnsi="Arial" w:cs="Arial"/>
          <w:b/>
          <w:bCs/>
          <w:sz w:val="32"/>
          <w:szCs w:val="32"/>
        </w:rPr>
        <w:t>IFAC/Information and Notification Center Activation and Operational Environment</w:t>
      </w:r>
    </w:p>
    <w:p w:rsidRPr="001901B4" w:rsidR="001901B4" w:rsidP="001901B4" w:rsidRDefault="001901B4" w14:paraId="1BA5548A" w14:textId="77777777">
      <w:pPr>
        <w:spacing w:line="240" w:lineRule="auto"/>
        <w:jc w:val="both"/>
        <w:rPr>
          <w:rFonts w:ascii="Arial" w:hAnsi="Arial" w:cs="Arial"/>
        </w:rPr>
      </w:pPr>
      <w:r w:rsidRPr="001901B4">
        <w:rPr>
          <w:rFonts w:ascii="Arial" w:hAnsi="Arial" w:cs="Arial"/>
        </w:rPr>
        <w:t>Upon determination of the activation of an IFAC/Information and Notification Center, the Logistics Section Coordinator, or designee, will ensure that any pre-activation supplies are delivered to the IFAC/Information and Notification Center. Also, this individual will coordinate with predetermined service providers (e.g., IT, Communications, Food Service, Security/Law Enforcement, Medical, etc.) to achieve full operational capability in terms of the services described.</w:t>
      </w:r>
    </w:p>
    <w:p w:rsidRPr="001901B4" w:rsidR="001901B4" w:rsidP="001901B4" w:rsidRDefault="001901B4" w14:paraId="30A8FC2A" w14:textId="12DD8AA0">
      <w:pPr>
        <w:spacing w:line="240" w:lineRule="auto"/>
        <w:jc w:val="both"/>
        <w:rPr>
          <w:rFonts w:ascii="Arial" w:hAnsi="Arial" w:cs="Arial"/>
        </w:rPr>
      </w:pPr>
      <w:r w:rsidRPr="001901B4">
        <w:rPr>
          <w:rFonts w:ascii="Arial" w:hAnsi="Arial" w:cs="Arial"/>
        </w:rPr>
        <w:t>Once an IFAC/Information and Notification Center has been opened and clients are seen and serviced, the Logistics Section Coordinator will coordinate with any staff requested/assigned and the IFAC Manager at Operational Briefing Periods to determine what needs are being met, what needs are yet to be met, and what if any services/items need to be augmented, replenished, or discontinued.</w:t>
      </w:r>
    </w:p>
    <w:p w:rsidRPr="001901B4" w:rsidR="001901B4" w:rsidP="001901B4" w:rsidRDefault="00A13D09" w14:paraId="5DDE9C6A" w14:textId="054F75C7">
      <w:pPr>
        <w:spacing w:line="240" w:lineRule="auto"/>
        <w:jc w:val="both"/>
        <w:rPr>
          <w:rFonts w:ascii="Arial" w:hAnsi="Arial" w:cs="Arial"/>
        </w:rPr>
      </w:pPr>
      <w:r>
        <w:rPr>
          <w:noProof/>
        </w:rPr>
        <mc:AlternateContent>
          <mc:Choice Requires="wps">
            <w:drawing>
              <wp:anchor distT="0" distB="0" distL="114300" distR="114300" simplePos="0" relativeHeight="251771904" behindDoc="1" locked="0" layoutInCell="1" allowOverlap="1" wp14:anchorId="0C40E9B8" wp14:editId="6214B415">
                <wp:simplePos x="0" y="0"/>
                <wp:positionH relativeFrom="page">
                  <wp:align>center</wp:align>
                </wp:positionH>
                <wp:positionV relativeFrom="paragraph">
                  <wp:posOffset>1079500</wp:posOffset>
                </wp:positionV>
                <wp:extent cx="1828800" cy="1828800"/>
                <wp:effectExtent l="0" t="0" r="0" b="0"/>
                <wp:wrapNone/>
                <wp:docPr id="1285238240"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Pr="00634B88" w:rsidR="00A13D09" w:rsidP="00A13D09" w:rsidRDefault="00A13D09" w14:paraId="01666BA7" w14:textId="30B5CBE5">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w14:anchorId="4A1A9BC1">
              <v:shape id="_x0000_s1077" style="position:absolute;left:0;text-align:left;margin-left:0;margin-top:85pt;width:2in;height:2in;z-index:-251544576;visibility:visible;mso-wrap-style:none;mso-wrap-distance-left:9pt;mso-wrap-distance-top:0;mso-wrap-distance-right:9pt;mso-wrap-distance-bottom:0;mso-position-horizontal:center;mso-position-horizontal-relative:page;mso-position-vertical:absolute;mso-position-vertical-relative:text;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" w14:anchorId="0C40E9B8">
                <v:textbox style="mso-fit-shape-to-text:t">
                  <w:txbxContent>
                    <w:p w:rsidRPr="00634B88" w:rsidR="00A13D09" w:rsidP="00A13D09" w:rsidRDefault="00A13D09" w14:paraId="5F3FE915" w14:textId="30B5CBE5">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C-2</w:t>
                      </w:r>
                    </w:p>
                  </w:txbxContent>
                </v:textbox>
                <w10:wrap anchorx="page"/>
              </v:shape>
            </w:pict>
          </mc:Fallback>
        </mc:AlternateContent>
      </w:r>
      <w:r w:rsidRPr="001901B4" w:rsidR="001901B4">
        <w:rPr>
          <w:rFonts w:ascii="Arial" w:hAnsi="Arial" w:cs="Arial"/>
        </w:rPr>
        <w:t>The Logistics Section Coordinator will be responsible for volunteer and donation management at the IFAC/Information and notification Center. Each jurisdiction may have a “Volunteer and Donations Management Plan” or similar within their ESF #6 or ESF #7. It can be expected that significant unsolicited donations, unaffiliated volunteers, and unaffiliated organizations will arrive at the IFAC/Information and Notification Center to help.</w:t>
      </w:r>
    </w:p>
    <w:p w:rsidRPr="001901B4" w:rsidR="001901B4" w:rsidP="001901B4" w:rsidRDefault="001901B4" w14:paraId="40238173" w14:textId="77777777">
      <w:pPr>
        <w:spacing w:line="240" w:lineRule="auto"/>
        <w:jc w:val="both"/>
        <w:rPr>
          <w:rFonts w:ascii="Arial" w:hAnsi="Arial" w:cs="Arial"/>
        </w:rPr>
      </w:pPr>
    </w:p>
    <w:p w:rsidRPr="001901B4" w:rsidR="001901B4" w:rsidP="001901B4" w:rsidRDefault="001901B4" w14:paraId="2D29E4AE" w14:textId="77777777">
      <w:pPr>
        <w:spacing w:line="240" w:lineRule="auto"/>
        <w:jc w:val="both"/>
        <w:rPr>
          <w:rFonts w:ascii="Arial" w:hAnsi="Arial" w:cs="Arial"/>
        </w:rPr>
      </w:pPr>
      <w:r w:rsidRPr="001901B4">
        <w:rPr>
          <w:rFonts w:ascii="Arial" w:hAnsi="Arial" w:cs="Arial"/>
        </w:rPr>
        <w:t>Within an IFAC/Information and Notification Center and during its operational phase, the logistical needs will also probably include transportation, personnel, repair services, travel, and other issues identified during operations.</w:t>
      </w:r>
    </w:p>
    <w:p w:rsidRPr="001901B4" w:rsidR="001901B4" w:rsidP="001901B4" w:rsidRDefault="001901B4" w14:paraId="3B36C120" w14:textId="77777777">
      <w:pPr>
        <w:spacing w:line="240" w:lineRule="auto"/>
        <w:jc w:val="both"/>
        <w:rPr>
          <w:rFonts w:ascii="Arial" w:hAnsi="Arial" w:cs="Arial"/>
        </w:rPr>
      </w:pPr>
      <w:r w:rsidRPr="001901B4">
        <w:rPr>
          <w:rFonts w:ascii="Arial" w:hAnsi="Arial" w:cs="Arial"/>
        </w:rPr>
        <w:t xml:space="preserve">The Logistics Section Coordinator and/or designee will work within the predetermined incident management structure as well as within all applicable county and state regulations to procure any needed or necessary items/services vital to the support the needs of the physical IFAC/Information and Notification Center, its clients, and all staff members. </w:t>
      </w:r>
    </w:p>
    <w:p w:rsidRPr="001901B4" w:rsidR="001901B4" w:rsidP="001901B4" w:rsidRDefault="001901B4" w14:paraId="3E9BC144" w14:textId="77777777">
      <w:pPr>
        <w:spacing w:line="240" w:lineRule="auto"/>
        <w:jc w:val="both"/>
        <w:rPr>
          <w:rFonts w:ascii="Arial" w:hAnsi="Arial" w:cs="Arial"/>
        </w:rPr>
      </w:pPr>
      <w:r w:rsidRPr="001901B4">
        <w:rPr>
          <w:rFonts w:ascii="Arial" w:hAnsi="Arial" w:cs="Arial"/>
        </w:rPr>
        <w:t>Furthermore, it is critical to maintain proper documentation of all issues/items not only as a reference for future operational needs, but also for accountability and reimbursement.</w:t>
      </w:r>
    </w:p>
    <w:p w:rsidR="001901B4" w:rsidP="009B3618" w:rsidRDefault="001901B4" w14:paraId="77427F17" w14:textId="77777777">
      <w:pPr>
        <w:spacing w:after="0" w:line="240" w:lineRule="auto"/>
        <w:jc w:val="both"/>
        <w:rPr>
          <w:rFonts w:ascii="Arial" w:hAnsi="Arial" w:cs="Arial"/>
        </w:rPr>
      </w:pPr>
    </w:p>
    <w:p w:rsidRPr="001901B4" w:rsidR="001901B4" w:rsidP="001901B4" w:rsidRDefault="001901B4" w14:paraId="6674FCC1" w14:textId="64499E15">
      <w:pPr>
        <w:spacing w:line="240" w:lineRule="auto"/>
        <w:jc w:val="both"/>
        <w:rPr>
          <w:rFonts w:ascii="Arial" w:hAnsi="Arial" w:cs="Arial"/>
          <w:b/>
          <w:bCs/>
          <w:sz w:val="32"/>
          <w:szCs w:val="32"/>
        </w:rPr>
      </w:pPr>
      <w:r w:rsidRPr="001901B4">
        <w:rPr>
          <w:rFonts w:ascii="Arial" w:hAnsi="Arial" w:cs="Arial"/>
          <w:b/>
          <w:bCs/>
          <w:sz w:val="32"/>
          <w:szCs w:val="32"/>
        </w:rPr>
        <w:t>IFAC/Information and Notification Center Deactivation and Recovery</w:t>
      </w:r>
    </w:p>
    <w:p w:rsidR="001901B4" w:rsidP="001901B4" w:rsidRDefault="001901B4" w14:paraId="3A090BBF" w14:textId="31115CD2">
      <w:pPr>
        <w:spacing w:line="240" w:lineRule="auto"/>
        <w:jc w:val="both"/>
        <w:rPr>
          <w:rFonts w:ascii="Arial" w:hAnsi="Arial" w:cs="Arial"/>
        </w:rPr>
      </w:pPr>
      <w:r w:rsidRPr="001901B4">
        <w:rPr>
          <w:rFonts w:ascii="Arial" w:hAnsi="Arial" w:cs="Arial"/>
        </w:rPr>
        <w:t>Once it has been determined an IFAC/Information and Notification Center/IFIC is no longer operational, it is imperative that the Logistics Section Coordinator, Finance Coordinator, or designees, work to replenish all supplies as much as possible to pre-activation levels. It is also important that any and all contracts, services, MOUs, or other instruments utilized during IFAC/Information and Notification Center operation be examined, made whole, or renegotiated in the event they are used again or are integral to operation. Finally, an after-action report needs to be completed, which identifies lessons learned as related to the Logistics Section and its operations at the IFAC/Information and Notification Center.</w:t>
      </w:r>
    </w:p>
    <w:p w:rsidR="00F77688" w:rsidP="001901B4" w:rsidRDefault="00F77688" w14:paraId="2188C074" w14:textId="77777777">
      <w:pPr>
        <w:spacing w:line="240" w:lineRule="auto"/>
        <w:jc w:val="both"/>
        <w:rPr>
          <w:rFonts w:ascii="Arial" w:hAnsi="Arial" w:cs="Arial"/>
        </w:rPr>
      </w:pPr>
    </w:p>
    <w:p w:rsidR="00F77688" w:rsidP="001901B4" w:rsidRDefault="00F77688" w14:paraId="7A345331" w14:textId="77777777">
      <w:pPr>
        <w:spacing w:line="240" w:lineRule="auto"/>
        <w:jc w:val="both"/>
        <w:rPr>
          <w:rFonts w:ascii="Arial" w:hAnsi="Arial" w:cs="Arial"/>
        </w:rPr>
      </w:pPr>
    </w:p>
    <w:p w:rsidR="00F77688" w:rsidP="001901B4" w:rsidRDefault="00F77688" w14:paraId="76368E0B" w14:textId="77777777">
      <w:pPr>
        <w:spacing w:line="240" w:lineRule="auto"/>
        <w:jc w:val="both"/>
        <w:rPr>
          <w:rFonts w:ascii="Arial" w:hAnsi="Arial" w:cs="Arial"/>
        </w:rPr>
      </w:pPr>
    </w:p>
    <w:p w:rsidR="00F77688" w:rsidP="001901B4" w:rsidRDefault="00F77688" w14:paraId="247170F7" w14:textId="77777777">
      <w:pPr>
        <w:spacing w:line="240" w:lineRule="auto"/>
        <w:jc w:val="both"/>
        <w:rPr>
          <w:rFonts w:ascii="Arial" w:hAnsi="Arial" w:cs="Arial"/>
        </w:rPr>
      </w:pPr>
    </w:p>
    <w:p w:rsidR="00F77688" w:rsidP="001901B4" w:rsidRDefault="00F77688" w14:paraId="4CE0AD77" w14:textId="77777777">
      <w:pPr>
        <w:spacing w:line="240" w:lineRule="auto"/>
        <w:jc w:val="both"/>
        <w:rPr>
          <w:rFonts w:ascii="Arial" w:hAnsi="Arial" w:cs="Arial"/>
        </w:rPr>
      </w:pPr>
    </w:p>
    <w:p w:rsidR="00F77688" w:rsidP="001901B4" w:rsidRDefault="00F77688" w14:paraId="52754A87" w14:textId="77777777">
      <w:pPr>
        <w:spacing w:line="240" w:lineRule="auto"/>
        <w:jc w:val="both"/>
        <w:rPr>
          <w:rFonts w:ascii="Arial" w:hAnsi="Arial" w:cs="Arial"/>
        </w:rPr>
      </w:pPr>
    </w:p>
    <w:p w:rsidR="00F77688" w:rsidP="001901B4" w:rsidRDefault="00F77688" w14:paraId="6E4B0696" w14:textId="77777777">
      <w:pPr>
        <w:spacing w:line="240" w:lineRule="auto"/>
        <w:jc w:val="both"/>
        <w:rPr>
          <w:rFonts w:ascii="Arial" w:hAnsi="Arial" w:cs="Arial"/>
        </w:rPr>
      </w:pPr>
    </w:p>
    <w:p w:rsidR="00F77688" w:rsidP="001901B4" w:rsidRDefault="00F77688" w14:paraId="2E466B66" w14:textId="77777777">
      <w:pPr>
        <w:spacing w:line="240" w:lineRule="auto"/>
        <w:jc w:val="both"/>
        <w:rPr>
          <w:rFonts w:ascii="Arial" w:hAnsi="Arial" w:cs="Arial"/>
        </w:rPr>
      </w:pPr>
    </w:p>
    <w:p w:rsidR="00F77688" w:rsidP="001901B4" w:rsidRDefault="00F77688" w14:paraId="481E66FA" w14:textId="77777777">
      <w:pPr>
        <w:spacing w:line="240" w:lineRule="auto"/>
        <w:jc w:val="both"/>
        <w:rPr>
          <w:rFonts w:ascii="Arial" w:hAnsi="Arial" w:cs="Arial"/>
        </w:rPr>
      </w:pPr>
    </w:p>
    <w:p w:rsidR="00F77688" w:rsidP="001901B4" w:rsidRDefault="00F77688" w14:paraId="1EE0F1EC" w14:textId="154C07F5">
      <w:pPr>
        <w:spacing w:line="240" w:lineRule="auto"/>
        <w:jc w:val="both"/>
        <w:rPr>
          <w:rFonts w:ascii="Arial" w:hAnsi="Arial" w:cs="Arial"/>
        </w:rPr>
      </w:pPr>
    </w:p>
    <w:p w:rsidR="00F77688" w:rsidP="001901B4" w:rsidRDefault="00F77688" w14:paraId="41868228" w14:textId="74A55233">
      <w:pPr>
        <w:spacing w:line="240" w:lineRule="auto"/>
        <w:jc w:val="both"/>
        <w:rPr>
          <w:rFonts w:ascii="Arial" w:hAnsi="Arial" w:cs="Arial"/>
        </w:rPr>
      </w:pPr>
    </w:p>
    <w:p w:rsidR="00F77688" w:rsidP="001901B4" w:rsidRDefault="00F77688" w14:paraId="78B6D96B" w14:textId="22CEDE72">
      <w:pPr>
        <w:spacing w:line="240" w:lineRule="auto"/>
        <w:jc w:val="both"/>
        <w:rPr>
          <w:rFonts w:ascii="Arial" w:hAnsi="Arial" w:cs="Arial"/>
        </w:rPr>
      </w:pPr>
    </w:p>
    <w:p w:rsidR="00F77688" w:rsidP="001901B4" w:rsidRDefault="00F77688" w14:paraId="6E644B58" w14:textId="09C3B8D4">
      <w:pPr>
        <w:spacing w:line="240" w:lineRule="auto"/>
        <w:jc w:val="both"/>
        <w:rPr>
          <w:rFonts w:ascii="Arial" w:hAnsi="Arial" w:cs="Arial"/>
        </w:rPr>
      </w:pPr>
    </w:p>
    <w:p w:rsidR="00F77688" w:rsidP="001901B4" w:rsidRDefault="00A13D09" w14:paraId="7F5F9025" w14:textId="1E212722">
      <w:pPr>
        <w:spacing w:line="240" w:lineRule="auto"/>
        <w:jc w:val="both"/>
        <w:rPr>
          <w:rFonts w:ascii="Arial" w:hAnsi="Arial" w:cs="Arial"/>
        </w:rPr>
      </w:pPr>
      <w:r>
        <w:rPr>
          <w:noProof/>
        </w:rPr>
        <mc:AlternateContent>
          <mc:Choice Requires="wps">
            <w:drawing>
              <wp:anchor distT="0" distB="0" distL="114300" distR="114300" simplePos="0" relativeHeight="251773952" behindDoc="1" locked="0" layoutInCell="1" allowOverlap="1" wp14:anchorId="1B90217E" wp14:editId="0DE7586E">
                <wp:simplePos x="0" y="0"/>
                <wp:positionH relativeFrom="page">
                  <wp:align>center</wp:align>
                </wp:positionH>
                <wp:positionV relativeFrom="paragraph">
                  <wp:posOffset>521335</wp:posOffset>
                </wp:positionV>
                <wp:extent cx="1828800" cy="1828800"/>
                <wp:effectExtent l="0" t="0" r="0" b="0"/>
                <wp:wrapNone/>
                <wp:docPr id="785452707"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Pr="00634B88" w:rsidR="00A13D09" w:rsidP="00A13D09" w:rsidRDefault="00A13D09" w14:paraId="4AD77178" w14:textId="195C7D10">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w14:anchorId="308B4A7F">
              <v:shape id="_x0000_s1078" style="position:absolute;left:0;text-align:left;margin-left:0;margin-top:41.05pt;width:2in;height:2in;z-index:-251542528;visibility:visible;mso-wrap-style:none;mso-wrap-distance-left:9pt;mso-wrap-distance-top:0;mso-wrap-distance-right:9pt;mso-wrap-distance-bottom:0;mso-position-horizontal:center;mso-position-horizontal-relative:page;mso-position-vertical:absolute;mso-position-vertical-relative:text;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" w14:anchorId="1B90217E">
                <v:textbox style="mso-fit-shape-to-text:t">
                  <w:txbxContent>
                    <w:p w:rsidRPr="00634B88" w:rsidR="00A13D09" w:rsidP="00A13D09" w:rsidRDefault="00A13D09" w14:paraId="0074EABB" w14:textId="195C7D10">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C-3</w:t>
                      </w:r>
                    </w:p>
                  </w:txbxContent>
                </v:textbox>
                <w10:wrap anchorx="page"/>
              </v:shape>
            </w:pict>
          </mc:Fallback>
        </mc:AlternateContent>
      </w:r>
    </w:p>
    <w:p w:rsidR="00F77688" w:rsidP="001901B4" w:rsidRDefault="00F77688" w14:paraId="30D93AE5" w14:textId="77777777">
      <w:pPr>
        <w:spacing w:line="240" w:lineRule="auto"/>
        <w:jc w:val="both"/>
        <w:rPr>
          <w:rFonts w:ascii="Arial" w:hAnsi="Arial" w:cs="Arial"/>
        </w:rPr>
      </w:pPr>
    </w:p>
    <w:p w:rsidR="00F77688" w:rsidP="001901B4" w:rsidRDefault="00F77688" w14:paraId="78D6F166" w14:textId="77777777">
      <w:pPr>
        <w:spacing w:line="240" w:lineRule="auto"/>
        <w:jc w:val="both"/>
        <w:rPr>
          <w:rFonts w:ascii="Arial" w:hAnsi="Arial" w:cs="Arial"/>
        </w:rPr>
      </w:pPr>
    </w:p>
    <w:p w:rsidR="00622FC0" w:rsidP="001901B4" w:rsidRDefault="00622FC0" w14:paraId="325F0930" w14:textId="77777777">
      <w:pPr>
        <w:spacing w:line="240" w:lineRule="auto"/>
        <w:jc w:val="both"/>
        <w:rPr>
          <w:rFonts w:ascii="Arial" w:hAnsi="Arial" w:cs="Arial"/>
        </w:rPr>
      </w:pPr>
    </w:p>
    <w:p w:rsidR="00622FC0" w:rsidP="001901B4" w:rsidRDefault="00622FC0" w14:paraId="577E2E63" w14:textId="77777777">
      <w:pPr>
        <w:spacing w:line="240" w:lineRule="auto"/>
        <w:jc w:val="both"/>
        <w:rPr>
          <w:rFonts w:ascii="Arial" w:hAnsi="Arial" w:cs="Arial"/>
        </w:rPr>
      </w:pPr>
    </w:p>
    <w:p w:rsidR="00622FC0" w:rsidP="001901B4" w:rsidRDefault="00622FC0" w14:paraId="3E89BE00" w14:textId="77777777">
      <w:pPr>
        <w:spacing w:line="240" w:lineRule="auto"/>
        <w:jc w:val="both"/>
        <w:rPr>
          <w:rFonts w:ascii="Arial" w:hAnsi="Arial" w:cs="Arial"/>
        </w:rPr>
      </w:pPr>
    </w:p>
    <w:p w:rsidR="00622FC0" w:rsidP="001901B4" w:rsidRDefault="00622FC0" w14:paraId="62ED5E9F" w14:textId="77777777">
      <w:pPr>
        <w:spacing w:line="240" w:lineRule="auto"/>
        <w:jc w:val="both"/>
        <w:rPr>
          <w:rFonts w:ascii="Arial" w:hAnsi="Arial" w:cs="Arial"/>
        </w:rPr>
      </w:pPr>
    </w:p>
    <w:p w:rsidR="00622FC0" w:rsidP="001901B4" w:rsidRDefault="00622FC0" w14:paraId="7A9556D0" w14:textId="77777777">
      <w:pPr>
        <w:spacing w:line="240" w:lineRule="auto"/>
        <w:jc w:val="both"/>
        <w:rPr>
          <w:rFonts w:ascii="Arial" w:hAnsi="Arial" w:cs="Arial"/>
        </w:rPr>
      </w:pPr>
    </w:p>
    <w:p w:rsidR="00622FC0" w:rsidP="001901B4" w:rsidRDefault="00622FC0" w14:paraId="34110209" w14:textId="77777777">
      <w:pPr>
        <w:spacing w:line="240" w:lineRule="auto"/>
        <w:jc w:val="both"/>
        <w:rPr>
          <w:rFonts w:ascii="Arial" w:hAnsi="Arial" w:cs="Arial"/>
        </w:rPr>
      </w:pPr>
    </w:p>
    <w:p w:rsidR="00622FC0" w:rsidP="001901B4" w:rsidRDefault="00622FC0" w14:paraId="767B158B" w14:textId="77777777">
      <w:pPr>
        <w:spacing w:line="240" w:lineRule="auto"/>
        <w:jc w:val="both"/>
        <w:rPr>
          <w:rFonts w:ascii="Arial" w:hAnsi="Arial" w:cs="Arial"/>
        </w:rPr>
      </w:pPr>
    </w:p>
    <w:p w:rsidR="00F77688" w:rsidP="001901B4" w:rsidRDefault="00F77688" w14:paraId="056AE498" w14:textId="77777777">
      <w:pPr>
        <w:spacing w:line="240" w:lineRule="auto"/>
        <w:jc w:val="both"/>
        <w:rPr>
          <w:rFonts w:ascii="Arial" w:hAnsi="Arial" w:cs="Arial"/>
        </w:rPr>
      </w:pPr>
    </w:p>
    <w:p w:rsidR="00F77688" w:rsidP="001901B4" w:rsidRDefault="00F77688" w14:paraId="02C0F055" w14:textId="77777777">
      <w:pPr>
        <w:spacing w:line="240" w:lineRule="auto"/>
        <w:jc w:val="both"/>
        <w:rPr>
          <w:rFonts w:ascii="Arial" w:hAnsi="Arial" w:cs="Arial"/>
        </w:rPr>
      </w:pPr>
    </w:p>
    <w:p w:rsidR="00F77688" w:rsidP="001901B4" w:rsidRDefault="00F77688" w14:paraId="62B06B3C" w14:textId="77777777">
      <w:pPr>
        <w:spacing w:line="240" w:lineRule="auto"/>
        <w:jc w:val="both"/>
        <w:rPr>
          <w:rFonts w:ascii="Arial" w:hAnsi="Arial" w:cs="Arial"/>
        </w:rPr>
      </w:pPr>
    </w:p>
    <w:p w:rsidR="00F77688" w:rsidP="001901B4" w:rsidRDefault="00F77688" w14:paraId="421C6A65" w14:textId="77777777">
      <w:pPr>
        <w:spacing w:line="240" w:lineRule="auto"/>
        <w:jc w:val="both"/>
        <w:rPr>
          <w:rFonts w:ascii="Arial" w:hAnsi="Arial" w:cs="Arial"/>
        </w:rPr>
      </w:pPr>
    </w:p>
    <w:p w:rsidR="00F77688" w:rsidP="00F77688" w:rsidRDefault="00F77688" w14:paraId="121FF1C8" w14:textId="680B8D11">
      <w:pPr>
        <w:spacing w:line="240" w:lineRule="auto"/>
        <w:jc w:val="center"/>
        <w:rPr>
          <w:rFonts w:ascii="Arial" w:hAnsi="Arial" w:cs="Arial"/>
          <w:b/>
          <w:bCs/>
          <w:sz w:val="32"/>
          <w:szCs w:val="32"/>
        </w:rPr>
      </w:pPr>
      <w:r>
        <w:rPr>
          <w:rFonts w:ascii="Arial" w:hAnsi="Arial" w:cs="Arial"/>
          <w:b/>
          <w:bCs/>
          <w:sz w:val="32"/>
          <w:szCs w:val="32"/>
        </w:rPr>
        <w:t>THIS PAGE LEFT BLANK INTENTIONALLY</w:t>
      </w:r>
    </w:p>
    <w:p w:rsidR="00F77688" w:rsidP="00F77688" w:rsidRDefault="00F77688" w14:paraId="41BDD522" w14:textId="77777777">
      <w:pPr>
        <w:spacing w:line="240" w:lineRule="auto"/>
        <w:jc w:val="center"/>
        <w:rPr>
          <w:rFonts w:ascii="Arial" w:hAnsi="Arial" w:cs="Arial"/>
          <w:b/>
          <w:bCs/>
          <w:sz w:val="32"/>
          <w:szCs w:val="32"/>
        </w:rPr>
      </w:pPr>
    </w:p>
    <w:p w:rsidR="00F77688" w:rsidP="00F77688" w:rsidRDefault="00F77688" w14:paraId="4AE6440F" w14:textId="77777777">
      <w:pPr>
        <w:spacing w:line="240" w:lineRule="auto"/>
        <w:jc w:val="center"/>
        <w:rPr>
          <w:rFonts w:ascii="Arial" w:hAnsi="Arial" w:cs="Arial"/>
          <w:b/>
          <w:bCs/>
          <w:sz w:val="32"/>
          <w:szCs w:val="32"/>
        </w:rPr>
      </w:pPr>
    </w:p>
    <w:p w:rsidR="00F77688" w:rsidP="00F77688" w:rsidRDefault="00F77688" w14:paraId="366C3706" w14:textId="77777777">
      <w:pPr>
        <w:spacing w:line="240" w:lineRule="auto"/>
        <w:jc w:val="center"/>
        <w:rPr>
          <w:rFonts w:ascii="Arial" w:hAnsi="Arial" w:cs="Arial"/>
          <w:b/>
          <w:bCs/>
          <w:sz w:val="32"/>
          <w:szCs w:val="32"/>
        </w:rPr>
      </w:pPr>
    </w:p>
    <w:p w:rsidR="00F77688" w:rsidP="00F77688" w:rsidRDefault="00F77688" w14:paraId="21160C63" w14:textId="77777777">
      <w:pPr>
        <w:spacing w:line="240" w:lineRule="auto"/>
        <w:jc w:val="center"/>
        <w:rPr>
          <w:rFonts w:ascii="Arial" w:hAnsi="Arial" w:cs="Arial"/>
          <w:b/>
          <w:bCs/>
          <w:sz w:val="32"/>
          <w:szCs w:val="32"/>
        </w:rPr>
      </w:pPr>
    </w:p>
    <w:p w:rsidR="00F77688" w:rsidP="00F77688" w:rsidRDefault="00F77688" w14:paraId="44A7B7C9" w14:textId="77777777">
      <w:pPr>
        <w:spacing w:line="240" w:lineRule="auto"/>
        <w:jc w:val="center"/>
        <w:rPr>
          <w:rFonts w:ascii="Arial" w:hAnsi="Arial" w:cs="Arial"/>
          <w:b/>
          <w:bCs/>
          <w:sz w:val="32"/>
          <w:szCs w:val="32"/>
        </w:rPr>
      </w:pPr>
    </w:p>
    <w:p w:rsidR="00F77688" w:rsidP="00F77688" w:rsidRDefault="00F77688" w14:paraId="1C9A59A6" w14:textId="77777777">
      <w:pPr>
        <w:spacing w:line="240" w:lineRule="auto"/>
        <w:jc w:val="center"/>
        <w:rPr>
          <w:rFonts w:ascii="Arial" w:hAnsi="Arial" w:cs="Arial"/>
          <w:b/>
          <w:bCs/>
          <w:sz w:val="32"/>
          <w:szCs w:val="32"/>
        </w:rPr>
      </w:pPr>
    </w:p>
    <w:p w:rsidR="00F77688" w:rsidP="00F77688" w:rsidRDefault="00F77688" w14:paraId="5E7370B4" w14:textId="77777777">
      <w:pPr>
        <w:spacing w:line="240" w:lineRule="auto"/>
        <w:jc w:val="center"/>
        <w:rPr>
          <w:rFonts w:ascii="Arial" w:hAnsi="Arial" w:cs="Arial"/>
          <w:b/>
          <w:bCs/>
          <w:sz w:val="32"/>
          <w:szCs w:val="32"/>
        </w:rPr>
      </w:pPr>
    </w:p>
    <w:p w:rsidR="00F77688" w:rsidP="00F77688" w:rsidRDefault="00F77688" w14:paraId="54887C3A" w14:textId="77777777">
      <w:pPr>
        <w:spacing w:line="240" w:lineRule="auto"/>
        <w:jc w:val="center"/>
        <w:rPr>
          <w:rFonts w:ascii="Arial" w:hAnsi="Arial" w:cs="Arial"/>
          <w:b/>
          <w:bCs/>
          <w:sz w:val="32"/>
          <w:szCs w:val="32"/>
        </w:rPr>
      </w:pPr>
    </w:p>
    <w:p w:rsidR="00F77688" w:rsidP="00F77688" w:rsidRDefault="00F77688" w14:paraId="49DB49D6" w14:textId="77777777">
      <w:pPr>
        <w:spacing w:line="240" w:lineRule="auto"/>
        <w:jc w:val="center"/>
        <w:rPr>
          <w:rFonts w:ascii="Arial" w:hAnsi="Arial" w:cs="Arial"/>
          <w:b/>
          <w:bCs/>
          <w:sz w:val="32"/>
          <w:szCs w:val="32"/>
        </w:rPr>
      </w:pPr>
    </w:p>
    <w:p w:rsidR="00F77688" w:rsidP="00F77688" w:rsidRDefault="00F77688" w14:paraId="7DB59DD1" w14:textId="77777777">
      <w:pPr>
        <w:spacing w:line="240" w:lineRule="auto"/>
        <w:jc w:val="center"/>
        <w:rPr>
          <w:rFonts w:ascii="Arial" w:hAnsi="Arial" w:cs="Arial"/>
          <w:b/>
          <w:bCs/>
          <w:sz w:val="32"/>
          <w:szCs w:val="32"/>
        </w:rPr>
      </w:pPr>
    </w:p>
    <w:p w:rsidR="00F77688" w:rsidP="00F77688" w:rsidRDefault="00F77688" w14:paraId="77D36A03" w14:textId="77777777">
      <w:pPr>
        <w:spacing w:line="240" w:lineRule="auto"/>
        <w:jc w:val="center"/>
        <w:rPr>
          <w:rFonts w:ascii="Arial" w:hAnsi="Arial" w:cs="Arial"/>
          <w:b/>
          <w:bCs/>
          <w:sz w:val="32"/>
          <w:szCs w:val="32"/>
        </w:rPr>
      </w:pPr>
    </w:p>
    <w:p w:rsidR="00F77688" w:rsidP="00F77688" w:rsidRDefault="00F77688" w14:paraId="2B75D0CA" w14:textId="0BB72E28">
      <w:pPr>
        <w:spacing w:line="240" w:lineRule="auto"/>
        <w:jc w:val="center"/>
        <w:rPr>
          <w:rFonts w:ascii="Arial" w:hAnsi="Arial" w:cs="Arial"/>
          <w:b/>
          <w:bCs/>
          <w:sz w:val="32"/>
          <w:szCs w:val="32"/>
        </w:rPr>
      </w:pPr>
    </w:p>
    <w:p w:rsidR="00F77688" w:rsidP="00F77688" w:rsidRDefault="00F77688" w14:paraId="06BEA9D2" w14:textId="2ABCD945">
      <w:pPr>
        <w:spacing w:line="240" w:lineRule="auto"/>
        <w:jc w:val="both"/>
        <w:rPr>
          <w:rFonts w:ascii="Arial" w:hAnsi="Arial" w:cs="Arial"/>
          <w:b/>
          <w:bCs/>
          <w:sz w:val="48"/>
          <w:szCs w:val="48"/>
        </w:rPr>
      </w:pPr>
      <w:r>
        <w:rPr>
          <w:rFonts w:ascii="Arial" w:hAnsi="Arial" w:cs="Arial"/>
          <w:b/>
          <w:bCs/>
          <w:color w:val="009999"/>
          <w:sz w:val="144"/>
          <w:szCs w:val="144"/>
        </w:rPr>
        <w:t xml:space="preserve">D </w:t>
      </w:r>
      <w:r>
        <w:rPr>
          <w:rFonts w:ascii="Arial" w:hAnsi="Arial" w:cs="Arial"/>
          <w:b/>
          <w:bCs/>
          <w:sz w:val="48"/>
          <w:szCs w:val="48"/>
        </w:rPr>
        <w:t>Scripted Messages</w:t>
      </w:r>
    </w:p>
    <w:p w:rsidRPr="00AE7BBB" w:rsidR="00AE7BBB" w:rsidP="00AE7BBB" w:rsidRDefault="00AE7BBB" w14:paraId="2ACBFCED" w14:textId="77777777">
      <w:pPr>
        <w:spacing w:line="240" w:lineRule="auto"/>
        <w:jc w:val="both"/>
        <w:rPr>
          <w:rFonts w:ascii="Arial" w:hAnsi="Arial" w:cs="Arial"/>
        </w:rPr>
      </w:pPr>
      <w:r w:rsidRPr="00AE7BBB">
        <w:rPr>
          <w:rFonts w:ascii="Arial" w:hAnsi="Arial" w:cs="Arial"/>
        </w:rPr>
        <w:t>Family members and close friends may call the Individual and Family Information Center panicked, troubled, or obviously traumatized. Call center specialists should be direct, neutral, and informative. To reduce stress, specialists should ease anxiety by providing full disclosure of available information and use County resources and databases to locate loved ones. Below are examples of possible scripted messages that may be utilized.</w:t>
      </w:r>
    </w:p>
    <w:p w:rsidRPr="00DE25B0" w:rsidR="00AE7BBB" w:rsidP="00AE7BBB" w:rsidRDefault="00AE7BBB" w14:paraId="5BAF4871" w14:textId="77777777">
      <w:pPr>
        <w:spacing w:line="240" w:lineRule="auto"/>
        <w:jc w:val="both"/>
        <w:rPr>
          <w:rFonts w:ascii="Arial" w:hAnsi="Arial" w:cs="Arial"/>
          <w:b/>
          <w:bCs/>
          <w:sz w:val="32"/>
          <w:szCs w:val="32"/>
        </w:rPr>
      </w:pPr>
      <w:r w:rsidRPr="00DE25B0">
        <w:rPr>
          <w:rFonts w:ascii="Arial" w:hAnsi="Arial" w:cs="Arial"/>
          <w:b/>
          <w:bCs/>
          <w:sz w:val="32"/>
          <w:szCs w:val="32"/>
        </w:rPr>
        <w:t>Initial Scripts for All Events</w:t>
      </w:r>
    </w:p>
    <w:p w:rsidRPr="00AE7BBB" w:rsidR="00AE7BBB" w:rsidP="00AE7BBB" w:rsidRDefault="00AE7BBB" w14:paraId="6E7B09EA" w14:textId="4765522B">
      <w:pPr>
        <w:spacing w:line="240" w:lineRule="auto"/>
        <w:jc w:val="both"/>
        <w:rPr>
          <w:rFonts w:ascii="Arial" w:hAnsi="Arial" w:cs="Arial"/>
        </w:rPr>
      </w:pPr>
      <w:r w:rsidRPr="00AE7BBB">
        <w:rPr>
          <w:rFonts w:ascii="Arial" w:hAnsi="Arial" w:cs="Arial"/>
        </w:rPr>
        <w:t xml:space="preserve">“Hello, this is </w:t>
      </w:r>
      <w:r w:rsidR="00A80C1A">
        <w:rPr>
          <w:rFonts w:ascii="Arial" w:hAnsi="Arial" w:cs="Arial"/>
        </w:rPr>
        <w:t xml:space="preserve">___________ </w:t>
      </w:r>
      <w:r w:rsidRPr="00AE7BBB">
        <w:rPr>
          <w:rFonts w:ascii="Arial" w:hAnsi="Arial" w:cs="Arial"/>
        </w:rPr>
        <w:t>functioning as the emergency information line for (</w:t>
      </w:r>
      <w:r w:rsidRPr="006937C3">
        <w:rPr>
          <w:rFonts w:ascii="Arial" w:hAnsi="Arial" w:cs="Arial"/>
          <w:u w:val="single"/>
        </w:rPr>
        <w:t>incident name</w:t>
      </w:r>
      <w:r w:rsidRPr="00AE7BBB">
        <w:rPr>
          <w:rFonts w:ascii="Arial" w:hAnsi="Arial" w:cs="Arial"/>
        </w:rPr>
        <w:t>). Is this an emergency, or are you calling for information regarding (</w:t>
      </w:r>
      <w:r w:rsidRPr="006937C3">
        <w:rPr>
          <w:rFonts w:ascii="Arial" w:hAnsi="Arial" w:cs="Arial"/>
          <w:u w:val="single"/>
        </w:rPr>
        <w:t>incident name</w:t>
      </w:r>
      <w:r w:rsidRPr="00AE7BBB">
        <w:rPr>
          <w:rFonts w:ascii="Arial" w:hAnsi="Arial" w:cs="Arial"/>
        </w:rPr>
        <w:t>)?”</w:t>
      </w:r>
    </w:p>
    <w:p w:rsidRPr="00AE7BBB" w:rsidR="00AE7BBB" w:rsidP="00AE7BBB" w:rsidRDefault="00AE7BBB" w14:paraId="0138414F" w14:textId="77777777">
      <w:pPr>
        <w:spacing w:line="240" w:lineRule="auto"/>
        <w:jc w:val="both"/>
        <w:rPr>
          <w:rFonts w:ascii="Arial" w:hAnsi="Arial" w:cs="Arial"/>
        </w:rPr>
      </w:pPr>
    </w:p>
    <w:p w:rsidRPr="00F31BA7" w:rsidR="00E558FE" w:rsidP="00C37C8F" w:rsidRDefault="00AE7BBB" w14:paraId="38C57EB8" w14:textId="77777777">
      <w:pPr>
        <w:pStyle w:val="ListParagraph"/>
        <w:numPr>
          <w:ilvl w:val="0"/>
          <w:numId w:val="88"/>
        </w:numPr>
        <w:spacing w:before="240" w:line="240" w:lineRule="auto"/>
        <w:jc w:val="both"/>
        <w:rPr>
          <w:rFonts w:ascii="Arial" w:hAnsi="Arial" w:cs="Arial"/>
        </w:rPr>
      </w:pPr>
      <w:r w:rsidRPr="00E558FE">
        <w:rPr>
          <w:rFonts w:ascii="Arial" w:hAnsi="Arial" w:cs="Arial"/>
          <w:b/>
          <w:bCs/>
          <w:sz w:val="28"/>
          <w:szCs w:val="28"/>
          <w:u w:val="single"/>
        </w:rPr>
        <w:t>Emergency</w:t>
      </w:r>
    </w:p>
    <w:p w:rsidR="00F31BA7" w:rsidP="00B61B13" w:rsidRDefault="00C36525" w14:paraId="68481731" w14:textId="6988822F">
      <w:pPr>
        <w:pStyle w:val="ListParagraph"/>
        <w:spacing w:before="240" w:line="240" w:lineRule="auto"/>
        <w:jc w:val="both"/>
        <w:rPr>
          <w:rFonts w:ascii="Arial" w:hAnsi="Arial" w:cs="Arial"/>
        </w:rPr>
      </w:pPr>
      <w:r w:rsidRPr="00C36525">
        <w:rPr>
          <w:rFonts w:ascii="Arial" w:hAnsi="Arial" w:cs="Arial"/>
        </w:rPr>
        <w:t>If the caller says it is an emergency, ask “What is the emergency?” to verify the call is a 9-1-1 related call, then follow 9-1-1 transfer protocols.</w:t>
      </w:r>
    </w:p>
    <w:p w:rsidRPr="00E558FE" w:rsidR="00892427" w:rsidP="00B61B13" w:rsidRDefault="00892427" w14:paraId="7EC48AA5" w14:textId="77777777">
      <w:pPr>
        <w:pStyle w:val="ListParagraph"/>
        <w:spacing w:before="240" w:line="240" w:lineRule="auto"/>
        <w:jc w:val="both"/>
        <w:rPr>
          <w:rFonts w:ascii="Arial" w:hAnsi="Arial" w:cs="Arial"/>
        </w:rPr>
      </w:pPr>
    </w:p>
    <w:p w:rsidRPr="00C36525" w:rsidR="00E558FE" w:rsidP="00C37C8F" w:rsidRDefault="00E558FE" w14:paraId="4AAB28ED" w14:textId="33674EAD">
      <w:pPr>
        <w:pStyle w:val="ListParagraph"/>
        <w:numPr>
          <w:ilvl w:val="0"/>
          <w:numId w:val="88"/>
        </w:numPr>
        <w:spacing w:after="0" w:line="240" w:lineRule="auto"/>
        <w:jc w:val="both"/>
        <w:rPr>
          <w:rFonts w:ascii="Arial" w:hAnsi="Arial" w:cs="Arial"/>
        </w:rPr>
      </w:pPr>
      <w:r>
        <w:rPr>
          <w:rFonts w:ascii="Arial" w:hAnsi="Arial" w:cs="Arial"/>
          <w:b/>
          <w:bCs/>
          <w:sz w:val="28"/>
          <w:szCs w:val="28"/>
          <w:u w:val="single"/>
        </w:rPr>
        <w:t>Media</w:t>
      </w:r>
    </w:p>
    <w:p w:rsidRPr="00B61B13" w:rsidR="00B61B13" w:rsidP="00892427" w:rsidRDefault="00B61B13" w14:paraId="57E41400" w14:textId="522F9BCA">
      <w:pPr>
        <w:spacing w:after="0"/>
        <w:ind w:left="720"/>
        <w:jc w:val="both"/>
        <w:rPr>
          <w:rFonts w:ascii="Arial" w:hAnsi="Arial" w:cs="Arial"/>
        </w:rPr>
      </w:pPr>
      <w:r w:rsidRPr="00B61B13">
        <w:rPr>
          <w:rFonts w:ascii="Arial" w:hAnsi="Arial" w:cs="Arial"/>
        </w:rPr>
        <w:t xml:space="preserve">“We are aware of the report and are trying to verify the information. Currently, we do not have any confirmed details but </w:t>
      </w:r>
      <w:r w:rsidRPr="008A6985" w:rsidR="008A6985">
        <w:rPr>
          <w:rFonts w:ascii="Arial" w:hAnsi="Arial" w:cs="Arial"/>
          <w:color w:val="156082" w:themeColor="accent1"/>
          <w:highlight w:val="yellow"/>
        </w:rPr>
        <w:t>[Insert Agency Name Here]</w:t>
      </w:r>
      <w:r w:rsidRPr="00B61B13">
        <w:rPr>
          <w:rFonts w:ascii="Arial" w:hAnsi="Arial" w:cs="Arial"/>
        </w:rPr>
        <w:t xml:space="preserve"> has activated its Multi Agency Coordination Center (MACC) and is supporting the incident. Right now, our concern is for those directly affected and their families. </w:t>
      </w:r>
      <w:r w:rsidRPr="008A6985" w:rsidR="008A6985">
        <w:rPr>
          <w:rFonts w:ascii="Arial" w:hAnsi="Arial" w:cs="Arial"/>
          <w:color w:val="156082" w:themeColor="accent1"/>
          <w:highlight w:val="yellow"/>
        </w:rPr>
        <w:t>[Insert Agency Name Here]</w:t>
      </w:r>
      <w:r w:rsidRPr="00B61B13">
        <w:rPr>
          <w:rFonts w:ascii="Arial" w:hAnsi="Arial" w:cs="Arial"/>
        </w:rPr>
        <w:t xml:space="preserve"> officials will release information once it is available. The phone number for the Public Information Officer is</w:t>
      </w:r>
      <w:r w:rsidR="007440A6">
        <w:rPr>
          <w:rFonts w:ascii="Arial" w:hAnsi="Arial" w:cs="Arial"/>
        </w:rPr>
        <w:t xml:space="preserve"> _________________</w:t>
      </w:r>
      <w:r w:rsidRPr="00B61B13">
        <w:rPr>
          <w:rFonts w:ascii="Arial" w:hAnsi="Arial" w:cs="Arial"/>
        </w:rPr>
        <w:t>.”</w:t>
      </w:r>
    </w:p>
    <w:p w:rsidRPr="00E558FE" w:rsidR="00C36525" w:rsidP="00C36525" w:rsidRDefault="00C36525" w14:paraId="0C39813B" w14:textId="77777777">
      <w:pPr>
        <w:pStyle w:val="ListParagraph"/>
        <w:spacing w:line="240" w:lineRule="auto"/>
        <w:jc w:val="both"/>
        <w:rPr>
          <w:rFonts w:ascii="Arial" w:hAnsi="Arial" w:cs="Arial"/>
        </w:rPr>
      </w:pPr>
    </w:p>
    <w:p w:rsidRPr="00892427" w:rsidR="00E558FE" w:rsidP="00C37C8F" w:rsidRDefault="00E558FE" w14:paraId="08683922" w14:textId="685AFC18">
      <w:pPr>
        <w:pStyle w:val="ListParagraph"/>
        <w:numPr>
          <w:ilvl w:val="0"/>
          <w:numId w:val="88"/>
        </w:numPr>
        <w:spacing w:line="240" w:lineRule="auto"/>
        <w:jc w:val="both"/>
        <w:rPr>
          <w:rFonts w:ascii="Arial" w:hAnsi="Arial" w:cs="Arial"/>
        </w:rPr>
      </w:pPr>
      <w:r>
        <w:rPr>
          <w:rFonts w:ascii="Arial" w:hAnsi="Arial" w:cs="Arial"/>
          <w:b/>
          <w:bCs/>
          <w:sz w:val="28"/>
          <w:szCs w:val="28"/>
          <w:u w:val="single"/>
        </w:rPr>
        <w:t>Non-Family Members Other Than the Media</w:t>
      </w:r>
    </w:p>
    <w:p w:rsidRPr="00E52278" w:rsidR="0046342D" w:rsidP="00E52278" w:rsidRDefault="0046342D" w14:paraId="14710712" w14:textId="0D2EF95A">
      <w:pPr>
        <w:pStyle w:val="ListParagraph"/>
        <w:spacing w:line="240" w:lineRule="auto"/>
        <w:jc w:val="both"/>
        <w:rPr>
          <w:rFonts w:ascii="Arial" w:hAnsi="Arial" w:cs="Arial"/>
        </w:rPr>
      </w:pPr>
      <w:r w:rsidRPr="0046342D">
        <w:rPr>
          <w:rFonts w:ascii="Arial" w:hAnsi="Arial" w:cs="Arial"/>
        </w:rPr>
        <w:t xml:space="preserve">“We are aware of the report and are trying to verify the information. Currently, we do not have any confirmed details, but </w:t>
      </w:r>
      <w:r w:rsidRPr="008A6985" w:rsidR="008A6985">
        <w:rPr>
          <w:rFonts w:ascii="Arial" w:hAnsi="Arial" w:cs="Arial"/>
          <w:color w:val="156082" w:themeColor="accent1"/>
          <w:highlight w:val="yellow"/>
        </w:rPr>
        <w:t>[Insert Agency Name Here]</w:t>
      </w:r>
      <w:r w:rsidRPr="0046342D">
        <w:rPr>
          <w:rFonts w:ascii="Arial" w:hAnsi="Arial" w:cs="Arial"/>
        </w:rPr>
        <w:t xml:space="preserve"> has activated its Multi Agency Coordination Center and is supporting this incident. Right now, our concern is for those directly affected and their families. Due to legal constraints, we can only provide information to family members and other relatives. </w:t>
      </w:r>
      <w:r w:rsidRPr="008A6985" w:rsidR="008A6985">
        <w:rPr>
          <w:rFonts w:ascii="Arial" w:hAnsi="Arial" w:cs="Arial"/>
          <w:color w:val="156082" w:themeColor="accent1"/>
          <w:highlight w:val="yellow"/>
        </w:rPr>
        <w:t>[Insert Agency Name Here]</w:t>
      </w:r>
      <w:r w:rsidRPr="0046342D">
        <w:rPr>
          <w:rFonts w:ascii="Arial" w:hAnsi="Arial" w:cs="Arial"/>
        </w:rPr>
        <w:t xml:space="preserve"> officials will release information once it is available. Information can also be found online at</w:t>
      </w:r>
      <w:r w:rsidR="007440A6">
        <w:rPr>
          <w:rFonts w:ascii="Arial" w:hAnsi="Arial" w:cs="Arial"/>
        </w:rPr>
        <w:t xml:space="preserve"> __________</w:t>
      </w:r>
      <w:r w:rsidRPr="0046342D">
        <w:rPr>
          <w:rFonts w:ascii="Arial" w:hAnsi="Arial" w:cs="Arial"/>
        </w:rPr>
        <w:t>.”</w:t>
      </w:r>
    </w:p>
    <w:p w:rsidR="0046342D" w:rsidP="00892427" w:rsidRDefault="0046342D" w14:paraId="6FE9C12D" w14:textId="77777777">
      <w:pPr>
        <w:pStyle w:val="ListParagraph"/>
        <w:spacing w:line="240" w:lineRule="auto"/>
        <w:jc w:val="both"/>
        <w:rPr>
          <w:rFonts w:ascii="Arial" w:hAnsi="Arial" w:cs="Arial"/>
        </w:rPr>
      </w:pPr>
    </w:p>
    <w:p w:rsidRPr="00AC19E0" w:rsidR="00E558FE" w:rsidP="00C37C8F" w:rsidRDefault="00E558FE" w14:paraId="01AE782D" w14:textId="754710AF">
      <w:pPr>
        <w:pStyle w:val="ListParagraph"/>
        <w:numPr>
          <w:ilvl w:val="0"/>
          <w:numId w:val="88"/>
        </w:numPr>
        <w:spacing w:line="240" w:lineRule="auto"/>
        <w:jc w:val="both"/>
        <w:rPr>
          <w:rFonts w:ascii="Arial" w:hAnsi="Arial" w:cs="Arial"/>
        </w:rPr>
      </w:pPr>
      <w:r>
        <w:rPr>
          <w:rFonts w:ascii="Arial" w:hAnsi="Arial" w:cs="Arial"/>
          <w:b/>
          <w:bCs/>
          <w:sz w:val="28"/>
          <w:szCs w:val="28"/>
          <w:u w:val="single"/>
        </w:rPr>
        <w:t xml:space="preserve">Family Member Information </w:t>
      </w:r>
      <w:r w:rsidR="00262C24">
        <w:rPr>
          <w:rFonts w:ascii="Arial" w:hAnsi="Arial" w:cs="Arial"/>
          <w:b/>
          <w:bCs/>
          <w:sz w:val="28"/>
          <w:szCs w:val="28"/>
          <w:u w:val="single"/>
        </w:rPr>
        <w:t>and Reunification</w:t>
      </w:r>
    </w:p>
    <w:p w:rsidRPr="003100C5" w:rsidR="00AC19E0" w:rsidP="00AC19E0" w:rsidRDefault="00AC19E0" w14:paraId="5AFCCC75" w14:textId="77777777">
      <w:pPr>
        <w:pStyle w:val="ListParagraph"/>
        <w:spacing w:line="240" w:lineRule="auto"/>
        <w:jc w:val="both"/>
        <w:rPr>
          <w:rFonts w:ascii="Arial" w:hAnsi="Arial" w:cs="Arial"/>
        </w:rPr>
      </w:pPr>
    </w:p>
    <w:p w:rsidRPr="003100C5" w:rsidR="003100C5" w:rsidP="003100C5" w:rsidRDefault="00A13D09" w14:paraId="0E5571FB" w14:textId="2869F842">
      <w:pPr>
        <w:pStyle w:val="ListParagraph"/>
        <w:spacing w:line="240" w:lineRule="auto"/>
        <w:jc w:val="both"/>
        <w:rPr>
          <w:rFonts w:ascii="Arial" w:hAnsi="Arial" w:cs="Arial"/>
        </w:rPr>
      </w:pPr>
      <w:r>
        <w:rPr>
          <w:noProof/>
        </w:rPr>
        <mc:AlternateContent>
          <mc:Choice Requires="wps">
            <w:drawing>
              <wp:anchor distT="0" distB="0" distL="114300" distR="114300" simplePos="0" relativeHeight="251776000" behindDoc="1" locked="0" layoutInCell="1" allowOverlap="1" wp14:anchorId="777E34B2" wp14:editId="07CF768A">
                <wp:simplePos x="0" y="0"/>
                <wp:positionH relativeFrom="page">
                  <wp:align>center</wp:align>
                </wp:positionH>
                <wp:positionV relativeFrom="paragraph">
                  <wp:posOffset>1018540</wp:posOffset>
                </wp:positionV>
                <wp:extent cx="1828800" cy="1828800"/>
                <wp:effectExtent l="0" t="0" r="0" b="0"/>
                <wp:wrapNone/>
                <wp:docPr id="194676116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Pr="00634B88" w:rsidR="00A13D09" w:rsidP="00A13D09" w:rsidRDefault="00A13D09" w14:paraId="68554E4A" w14:textId="0227DF7C">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w14:anchorId="6E6FDC27">
              <v:shape id="_x0000_s1079" style="position:absolute;left:0;text-align:left;margin-left:0;margin-top:80.2pt;width:2in;height:2in;z-index:-251540480;visibility:visible;mso-wrap-style:none;mso-wrap-distance-left:9pt;mso-wrap-distance-top:0;mso-wrap-distance-right:9pt;mso-wrap-distance-bottom:0;mso-position-horizontal:center;mso-position-horizontal-relative:page;mso-position-vertical:absolute;mso-position-vertical-relative:text;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" w14:anchorId="777E34B2">
                <v:textbox style="mso-fit-shape-to-text:t">
                  <w:txbxContent>
                    <w:p w:rsidRPr="00634B88" w:rsidR="00A13D09" w:rsidP="00A13D09" w:rsidRDefault="00A13D09" w14:paraId="081885D0" w14:textId="0227DF7C">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D-1</w:t>
                      </w:r>
                    </w:p>
                  </w:txbxContent>
                </v:textbox>
                <w10:wrap anchorx="page"/>
              </v:shape>
            </w:pict>
          </mc:Fallback>
        </mc:AlternateContent>
      </w:r>
      <w:r w:rsidRPr="003100C5" w:rsidR="003100C5">
        <w:rPr>
          <w:rFonts w:ascii="Arial" w:hAnsi="Arial" w:cs="Arial"/>
        </w:rPr>
        <w:t xml:space="preserve">“We are aware of the report and are trying to verify the information. Currently, we do not have any confirmed details, but </w:t>
      </w:r>
      <w:r w:rsidRPr="008A6985" w:rsidR="008A6985">
        <w:rPr>
          <w:rFonts w:ascii="Arial" w:hAnsi="Arial" w:cs="Arial"/>
          <w:color w:val="156082" w:themeColor="accent1"/>
          <w:highlight w:val="yellow"/>
        </w:rPr>
        <w:t>[Insert Agency Name Here]</w:t>
      </w:r>
      <w:r w:rsidRPr="003100C5" w:rsidR="003100C5">
        <w:rPr>
          <w:rFonts w:ascii="Arial" w:hAnsi="Arial" w:cs="Arial"/>
        </w:rPr>
        <w:t xml:space="preserve"> has activated its Multi Agency Coordination Center and is responding in support of the incident.  An </w:t>
      </w:r>
      <w:r w:rsidRPr="003100C5" w:rsidR="003100C5">
        <w:rPr>
          <w:rFonts w:ascii="Arial" w:hAnsi="Arial" w:cs="Arial"/>
        </w:rPr>
        <w:t>Individual and Family Assistance Center has been established at</w:t>
      </w:r>
      <w:r w:rsidR="00A80C1A">
        <w:rPr>
          <w:rFonts w:ascii="Arial" w:hAnsi="Arial" w:cs="Arial"/>
        </w:rPr>
        <w:t xml:space="preserve"> __________________________.</w:t>
      </w:r>
    </w:p>
    <w:p w:rsidR="003100C5" w:rsidP="003100C5" w:rsidRDefault="003100C5" w14:paraId="3EBEC24C" w14:textId="1ABB8F89">
      <w:pPr>
        <w:pStyle w:val="ListParagraph"/>
        <w:spacing w:line="240" w:lineRule="auto"/>
        <w:jc w:val="both"/>
        <w:rPr>
          <w:rFonts w:ascii="Arial" w:hAnsi="Arial" w:cs="Arial"/>
        </w:rPr>
      </w:pPr>
      <w:r w:rsidRPr="003100C5">
        <w:rPr>
          <w:rFonts w:ascii="Arial" w:hAnsi="Arial" w:cs="Arial"/>
        </w:rPr>
        <w:t>There you can access services and information about your loved ones and seek further assistance. The County has asked that you take certain identification documents with you (photos, ID, certificates, etc.) to provide identification for yourself as well as for your family members. You can also access frequently updated information on our website at</w:t>
      </w:r>
      <w:r w:rsidR="006C4358">
        <w:rPr>
          <w:rFonts w:ascii="Arial" w:hAnsi="Arial" w:cs="Arial"/>
        </w:rPr>
        <w:t xml:space="preserve"> ___________________</w:t>
      </w:r>
      <w:r w:rsidRPr="003100C5">
        <w:rPr>
          <w:rFonts w:ascii="Arial" w:hAnsi="Arial" w:cs="Arial"/>
        </w:rPr>
        <w:t>.”</w:t>
      </w:r>
    </w:p>
    <w:p w:rsidRPr="00262C24" w:rsidR="003100C5" w:rsidP="003100C5" w:rsidRDefault="003100C5" w14:paraId="7D722419" w14:textId="77777777">
      <w:pPr>
        <w:pStyle w:val="ListParagraph"/>
        <w:spacing w:line="240" w:lineRule="auto"/>
        <w:jc w:val="both"/>
        <w:rPr>
          <w:rFonts w:ascii="Arial" w:hAnsi="Arial" w:cs="Arial"/>
        </w:rPr>
      </w:pPr>
    </w:p>
    <w:p w:rsidRPr="002B3C9E" w:rsidR="00262C24" w:rsidP="00C37C8F" w:rsidRDefault="00BF7B73" w14:paraId="458D53B3" w14:textId="0055B7C4">
      <w:pPr>
        <w:pStyle w:val="ListParagraph"/>
        <w:numPr>
          <w:ilvl w:val="2"/>
          <w:numId w:val="88"/>
        </w:numPr>
        <w:spacing w:line="240" w:lineRule="auto"/>
        <w:ind w:left="1080"/>
        <w:jc w:val="both"/>
        <w:rPr>
          <w:rFonts w:ascii="Arial" w:hAnsi="Arial" w:cs="Arial"/>
        </w:rPr>
      </w:pPr>
      <w:r w:rsidRPr="00BF7B73">
        <w:rPr>
          <w:rFonts w:ascii="Arial" w:hAnsi="Arial" w:cs="Arial"/>
          <w:b/>
          <w:bCs/>
          <w:u w:val="single"/>
        </w:rPr>
        <w:t xml:space="preserve">If </w:t>
      </w:r>
      <w:r w:rsidR="006D3448">
        <w:rPr>
          <w:rFonts w:ascii="Arial" w:hAnsi="Arial" w:cs="Arial"/>
          <w:b/>
          <w:bCs/>
          <w:u w:val="single"/>
        </w:rPr>
        <w:t>f</w:t>
      </w:r>
      <w:r w:rsidRPr="00BF7B73">
        <w:rPr>
          <w:rFonts w:ascii="Arial" w:hAnsi="Arial" w:cs="Arial"/>
          <w:b/>
          <w:bCs/>
          <w:u w:val="single"/>
        </w:rPr>
        <w:t xml:space="preserve">amily </w:t>
      </w:r>
      <w:r w:rsidR="006D3448">
        <w:rPr>
          <w:rFonts w:ascii="Arial" w:hAnsi="Arial" w:cs="Arial"/>
          <w:b/>
          <w:bCs/>
          <w:u w:val="single"/>
        </w:rPr>
        <w:t>m</w:t>
      </w:r>
      <w:r w:rsidRPr="00BF7B73">
        <w:rPr>
          <w:rFonts w:ascii="Arial" w:hAnsi="Arial" w:cs="Arial"/>
          <w:b/>
          <w:bCs/>
          <w:u w:val="single"/>
        </w:rPr>
        <w:t xml:space="preserve">ember </w:t>
      </w:r>
      <w:r w:rsidR="006D3448">
        <w:rPr>
          <w:rFonts w:ascii="Arial" w:hAnsi="Arial" w:cs="Arial"/>
          <w:b/>
          <w:bCs/>
          <w:u w:val="single"/>
        </w:rPr>
        <w:t>is believed to be at the scene</w:t>
      </w:r>
      <w:r w:rsidRPr="00BF7B73">
        <w:rPr>
          <w:rFonts w:ascii="Arial" w:hAnsi="Arial" w:cs="Arial"/>
          <w:b/>
          <w:bCs/>
          <w:u w:val="single"/>
        </w:rPr>
        <w:t>:</w:t>
      </w:r>
    </w:p>
    <w:p w:rsidR="002B3C9E" w:rsidP="002B3C9E" w:rsidRDefault="002B3C9E" w14:paraId="70B96E0D" w14:textId="38E31F35">
      <w:pPr>
        <w:pStyle w:val="ListParagraph"/>
        <w:spacing w:line="240" w:lineRule="auto"/>
        <w:ind w:left="1080"/>
        <w:jc w:val="both"/>
        <w:rPr>
          <w:rFonts w:ascii="Arial" w:hAnsi="Arial" w:cs="Arial"/>
        </w:rPr>
      </w:pPr>
      <w:r w:rsidRPr="002B3C9E">
        <w:rPr>
          <w:rFonts w:ascii="Arial" w:hAnsi="Arial" w:cs="Arial"/>
        </w:rPr>
        <w:t>“If you suspect a family member was at the scene at the time of the incident, I will need to get some information from you about you and your loved one. (Record all information into Impacted Person Database (IPD). Refer to sections below if found/not found in system.)</w:t>
      </w:r>
    </w:p>
    <w:p w:rsidRPr="00BF7B73" w:rsidR="00CF773B" w:rsidP="002B3C9E" w:rsidRDefault="00CF773B" w14:paraId="323A9AE0" w14:textId="77777777">
      <w:pPr>
        <w:pStyle w:val="ListParagraph"/>
        <w:spacing w:line="240" w:lineRule="auto"/>
        <w:ind w:left="1080"/>
        <w:jc w:val="both"/>
        <w:rPr>
          <w:rFonts w:ascii="Arial" w:hAnsi="Arial" w:cs="Arial"/>
        </w:rPr>
      </w:pPr>
    </w:p>
    <w:p w:rsidRPr="002B3C9E" w:rsidR="00BF7B73" w:rsidP="00C37C8F" w:rsidRDefault="00BF7B73" w14:paraId="567AB23C" w14:textId="47551B7B">
      <w:pPr>
        <w:pStyle w:val="ListParagraph"/>
        <w:numPr>
          <w:ilvl w:val="2"/>
          <w:numId w:val="88"/>
        </w:numPr>
        <w:spacing w:line="240" w:lineRule="auto"/>
        <w:ind w:left="1080"/>
        <w:jc w:val="both"/>
        <w:rPr>
          <w:rFonts w:ascii="Arial" w:hAnsi="Arial" w:cs="Arial"/>
        </w:rPr>
      </w:pPr>
      <w:r>
        <w:rPr>
          <w:rFonts w:ascii="Arial" w:hAnsi="Arial" w:cs="Arial"/>
          <w:b/>
          <w:bCs/>
          <w:u w:val="single"/>
        </w:rPr>
        <w:t xml:space="preserve">Hospital </w:t>
      </w:r>
      <w:r w:rsidR="006D3448">
        <w:rPr>
          <w:rFonts w:ascii="Arial" w:hAnsi="Arial" w:cs="Arial"/>
          <w:b/>
          <w:bCs/>
          <w:u w:val="single"/>
        </w:rPr>
        <w:t>questions:</w:t>
      </w:r>
    </w:p>
    <w:p w:rsidR="002B3C9E" w:rsidP="002B3C9E" w:rsidRDefault="00C24FEE" w14:paraId="7C13DDF5" w14:textId="51676FCC">
      <w:pPr>
        <w:pStyle w:val="ListParagraph"/>
        <w:spacing w:line="240" w:lineRule="auto"/>
        <w:ind w:left="1080"/>
        <w:jc w:val="both"/>
        <w:rPr>
          <w:rFonts w:ascii="Arial" w:hAnsi="Arial" w:cs="Arial"/>
        </w:rPr>
      </w:pPr>
      <w:r w:rsidRPr="00C24FEE">
        <w:rPr>
          <w:rFonts w:ascii="Arial" w:hAnsi="Arial" w:cs="Arial"/>
        </w:rPr>
        <w:t>“Yes, victims are being transported to local hospitals. Please do not go to the hospitals unless you have confirmed a family member is a patient as this will overwhelm their ability to attend to victims. We need to collect your information and connect you with a navigator located in the Individual and Family Assistance Center, so that we may verify your relationship and connect you with hospital personnel. Please be patient with the navigators, they will likely be overwhelmed by cases and it may take some time before you are able to connect.” (Request and enter required Impacted Person Database (IPD) information.)</w:t>
      </w:r>
    </w:p>
    <w:p w:rsidRPr="00BF7B73" w:rsidR="00CF773B" w:rsidP="002B3C9E" w:rsidRDefault="00CF773B" w14:paraId="770D69B8" w14:textId="77777777">
      <w:pPr>
        <w:pStyle w:val="ListParagraph"/>
        <w:spacing w:line="240" w:lineRule="auto"/>
        <w:ind w:left="1080"/>
        <w:jc w:val="both"/>
        <w:rPr>
          <w:rFonts w:ascii="Arial" w:hAnsi="Arial" w:cs="Arial"/>
        </w:rPr>
      </w:pPr>
    </w:p>
    <w:p w:rsidRPr="00C24FEE" w:rsidR="00BF7B73" w:rsidP="00C37C8F" w:rsidRDefault="00BF7B73" w14:paraId="491FDA58" w14:textId="7CF28F19">
      <w:pPr>
        <w:pStyle w:val="ListParagraph"/>
        <w:numPr>
          <w:ilvl w:val="2"/>
          <w:numId w:val="88"/>
        </w:numPr>
        <w:spacing w:line="240" w:lineRule="auto"/>
        <w:ind w:left="1080"/>
        <w:jc w:val="both"/>
        <w:rPr>
          <w:rFonts w:ascii="Arial" w:hAnsi="Arial" w:cs="Arial"/>
        </w:rPr>
      </w:pPr>
      <w:r>
        <w:rPr>
          <w:rFonts w:ascii="Arial" w:hAnsi="Arial" w:cs="Arial"/>
          <w:b/>
          <w:bCs/>
          <w:u w:val="single"/>
        </w:rPr>
        <w:t xml:space="preserve">If </w:t>
      </w:r>
      <w:r w:rsidR="006D3448">
        <w:rPr>
          <w:rFonts w:ascii="Arial" w:hAnsi="Arial" w:cs="Arial"/>
          <w:b/>
          <w:bCs/>
          <w:u w:val="single"/>
        </w:rPr>
        <w:t>f</w:t>
      </w:r>
      <w:r>
        <w:rPr>
          <w:rFonts w:ascii="Arial" w:hAnsi="Arial" w:cs="Arial"/>
          <w:b/>
          <w:bCs/>
          <w:u w:val="single"/>
        </w:rPr>
        <w:t xml:space="preserve">ound in the </w:t>
      </w:r>
      <w:r w:rsidR="006D3448">
        <w:rPr>
          <w:rFonts w:ascii="Arial" w:hAnsi="Arial" w:cs="Arial"/>
          <w:b/>
          <w:bCs/>
          <w:u w:val="single"/>
        </w:rPr>
        <w:t>s</w:t>
      </w:r>
      <w:r w:rsidR="00C012F0">
        <w:rPr>
          <w:rFonts w:ascii="Arial" w:hAnsi="Arial" w:cs="Arial"/>
          <w:b/>
          <w:bCs/>
          <w:u w:val="single"/>
        </w:rPr>
        <w:t>ystem</w:t>
      </w:r>
      <w:r w:rsidR="006D3448">
        <w:rPr>
          <w:rFonts w:ascii="Arial" w:hAnsi="Arial" w:cs="Arial"/>
          <w:b/>
          <w:bCs/>
          <w:u w:val="single"/>
        </w:rPr>
        <w:t>:</w:t>
      </w:r>
    </w:p>
    <w:p w:rsidR="00C24FEE" w:rsidP="00C24FEE" w:rsidRDefault="00A13D09" w14:paraId="5E6B8176" w14:textId="334B06F7">
      <w:pPr>
        <w:pStyle w:val="ListParagraph"/>
        <w:spacing w:line="240" w:lineRule="auto"/>
        <w:ind w:left="1080"/>
        <w:jc w:val="both"/>
        <w:rPr>
          <w:rFonts w:ascii="Arial" w:hAnsi="Arial" w:cs="Arial"/>
        </w:rPr>
      </w:pPr>
      <w:r>
        <w:rPr>
          <w:noProof/>
        </w:rPr>
        <mc:AlternateContent>
          <mc:Choice Requires="wps">
            <w:drawing>
              <wp:anchor distT="0" distB="0" distL="114300" distR="114300" simplePos="0" relativeHeight="251778048" behindDoc="1" locked="0" layoutInCell="1" allowOverlap="1" wp14:anchorId="6871A795" wp14:editId="3ECEF9A5">
                <wp:simplePos x="0" y="0"/>
                <wp:positionH relativeFrom="page">
                  <wp:posOffset>3640347</wp:posOffset>
                </wp:positionH>
                <wp:positionV relativeFrom="paragraph">
                  <wp:posOffset>4345557</wp:posOffset>
                </wp:positionV>
                <wp:extent cx="1828800" cy="1828800"/>
                <wp:effectExtent l="0" t="0" r="0" b="0"/>
                <wp:wrapNone/>
                <wp:docPr id="1400251535"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Pr="00634B88" w:rsidR="00A13D09" w:rsidP="00A13D09" w:rsidRDefault="00A13D09" w14:paraId="502881D0" w14:textId="0120BE00">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w14:anchorId="0AB84500">
              <v:shape id="_x0000_s1080" style="position:absolute;left:0;text-align:left;margin-left:286.65pt;margin-top:342.15pt;width:2in;height:2in;z-index:-251538432;visibility:visible;mso-wrap-style:none;mso-wrap-distance-left:9pt;mso-wrap-distance-top:0;mso-wrap-distance-right:9pt;mso-wrap-distance-bottom:0;mso-position-horizontal:absolute;mso-position-horizontal-relative:page;mso-position-vertical:absolute;mso-position-vertical-relative:text;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" w14:anchorId="6871A795">
                <v:textbox style="mso-fit-shape-to-text:t">
                  <w:txbxContent>
                    <w:p w:rsidRPr="00634B88" w:rsidR="00A13D09" w:rsidP="00A13D09" w:rsidRDefault="00A13D09" w14:paraId="064B6F3C" w14:textId="0120BE00">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D-2</w:t>
                      </w:r>
                    </w:p>
                  </w:txbxContent>
                </v:textbox>
                <w10:wrap anchorx="page"/>
              </v:shape>
            </w:pict>
          </mc:Fallback>
        </mc:AlternateContent>
      </w:r>
      <w:r w:rsidRPr="0054653A">
        <w:rPr>
          <w:rFonts w:ascii="Arial" w:hAnsi="Arial" w:cs="Arial"/>
        </w:rPr>
        <w:t xml:space="preserve"> </w:t>
      </w:r>
      <w:r w:rsidRPr="0054653A" w:rsidR="0054653A">
        <w:rPr>
          <w:rFonts w:ascii="Arial" w:hAnsi="Arial" w:cs="Arial"/>
        </w:rPr>
        <w:t>“Based on the information you have provided, our records indicate we have information about your loved one. We need to collect your information and connect you with a navigator located in the Individual and Family Assistance Center, so that we may verify your relationship. Please be patient with the navigators, they will likely be overwhelmed by cases and it may take some time before you are able to connect.” (Request and enter required Impacted Person Database (IPD) information.)</w:t>
      </w:r>
    </w:p>
    <w:p w:rsidRPr="00C012F0" w:rsidR="00CF773B" w:rsidP="00C24FEE" w:rsidRDefault="00CF773B" w14:paraId="36A1AAFC" w14:textId="77777777">
      <w:pPr>
        <w:pStyle w:val="ListParagraph"/>
        <w:spacing w:line="240" w:lineRule="auto"/>
        <w:ind w:left="1080"/>
        <w:jc w:val="both"/>
        <w:rPr>
          <w:rFonts w:ascii="Arial" w:hAnsi="Arial" w:cs="Arial"/>
        </w:rPr>
      </w:pPr>
    </w:p>
    <w:p w:rsidRPr="0054653A" w:rsidR="00C012F0" w:rsidP="00C37C8F" w:rsidRDefault="00C012F0" w14:paraId="4B16D7CA" w14:textId="2DE1E98C">
      <w:pPr>
        <w:pStyle w:val="ListParagraph"/>
        <w:numPr>
          <w:ilvl w:val="2"/>
          <w:numId w:val="88"/>
        </w:numPr>
        <w:spacing w:line="240" w:lineRule="auto"/>
        <w:ind w:left="1080"/>
        <w:jc w:val="both"/>
        <w:rPr>
          <w:rFonts w:ascii="Arial" w:hAnsi="Arial" w:cs="Arial"/>
        </w:rPr>
      </w:pPr>
      <w:r>
        <w:rPr>
          <w:rFonts w:ascii="Arial" w:hAnsi="Arial" w:cs="Arial"/>
          <w:b/>
          <w:bCs/>
          <w:u w:val="single"/>
        </w:rPr>
        <w:t xml:space="preserve">If </w:t>
      </w:r>
      <w:r w:rsidR="006D3448">
        <w:rPr>
          <w:rFonts w:ascii="Arial" w:hAnsi="Arial" w:cs="Arial"/>
          <w:b/>
          <w:bCs/>
          <w:u w:val="single"/>
        </w:rPr>
        <w:t>n</w:t>
      </w:r>
      <w:r>
        <w:rPr>
          <w:rFonts w:ascii="Arial" w:hAnsi="Arial" w:cs="Arial"/>
          <w:b/>
          <w:bCs/>
          <w:u w:val="single"/>
        </w:rPr>
        <w:t xml:space="preserve">ot </w:t>
      </w:r>
      <w:r w:rsidR="006D3448">
        <w:rPr>
          <w:rFonts w:ascii="Arial" w:hAnsi="Arial" w:cs="Arial"/>
          <w:b/>
          <w:bCs/>
          <w:u w:val="single"/>
        </w:rPr>
        <w:t>f</w:t>
      </w:r>
      <w:r>
        <w:rPr>
          <w:rFonts w:ascii="Arial" w:hAnsi="Arial" w:cs="Arial"/>
          <w:b/>
          <w:bCs/>
          <w:u w:val="single"/>
        </w:rPr>
        <w:t xml:space="preserve">ound in the </w:t>
      </w:r>
      <w:r w:rsidR="006D3448">
        <w:rPr>
          <w:rFonts w:ascii="Arial" w:hAnsi="Arial" w:cs="Arial"/>
          <w:b/>
          <w:bCs/>
          <w:u w:val="single"/>
        </w:rPr>
        <w:t>s</w:t>
      </w:r>
      <w:r>
        <w:rPr>
          <w:rFonts w:ascii="Arial" w:hAnsi="Arial" w:cs="Arial"/>
          <w:b/>
          <w:bCs/>
          <w:u w:val="single"/>
        </w:rPr>
        <w:t>ystem</w:t>
      </w:r>
      <w:r w:rsidR="006D3448">
        <w:rPr>
          <w:rFonts w:ascii="Arial" w:hAnsi="Arial" w:cs="Arial"/>
          <w:b/>
          <w:bCs/>
          <w:u w:val="single"/>
        </w:rPr>
        <w:t>:</w:t>
      </w:r>
    </w:p>
    <w:p w:rsidR="0054653A" w:rsidP="0054653A" w:rsidRDefault="000F260B" w14:paraId="77134B13" w14:textId="1BD7179C">
      <w:pPr>
        <w:pStyle w:val="ListParagraph"/>
        <w:spacing w:line="240" w:lineRule="auto"/>
        <w:ind w:left="1080"/>
        <w:jc w:val="both"/>
        <w:rPr>
          <w:rFonts w:ascii="Arial" w:hAnsi="Arial" w:cs="Arial"/>
        </w:rPr>
      </w:pPr>
      <w:r w:rsidRPr="000F260B">
        <w:rPr>
          <w:rFonts w:ascii="Arial" w:hAnsi="Arial" w:cs="Arial"/>
        </w:rPr>
        <w:t>“I do not see that (individual’s name) has been entered into the system. (Individual’s name) may be entered in the future. It would be best to provide us with your loved ones information as well as your own, so that we may connect you with a Missing Persons representative</w:t>
      </w:r>
      <w:r>
        <w:rPr>
          <w:rFonts w:ascii="Arial" w:hAnsi="Arial" w:cs="Arial"/>
        </w:rPr>
        <w:t xml:space="preserve">. </w:t>
      </w:r>
      <w:r w:rsidRPr="000F260B">
        <w:rPr>
          <w:rFonts w:ascii="Arial" w:hAnsi="Arial" w:cs="Arial"/>
        </w:rPr>
        <w:t>Please be patient with the investigators, they will likely be overwhelmed by cases and it may take some time before you are able to connect. You may also visit the virtual Individual and Family Assistance Center website to complete a missing person form and receive additional information about resources available. That website is</w:t>
      </w:r>
      <w:r w:rsidR="00CD0F51">
        <w:rPr>
          <w:rFonts w:ascii="Arial" w:hAnsi="Arial" w:cs="Arial"/>
        </w:rPr>
        <w:t xml:space="preserve"> </w:t>
      </w:r>
      <w:r w:rsidR="007B0C81">
        <w:rPr>
          <w:rFonts w:ascii="Arial" w:hAnsi="Arial" w:cs="Arial"/>
        </w:rPr>
        <w:t>_________________</w:t>
      </w:r>
      <w:r w:rsidRPr="000F260B" w:rsidR="007B0C81">
        <w:rPr>
          <w:rFonts w:ascii="Arial" w:hAnsi="Arial" w:cs="Arial"/>
        </w:rPr>
        <w:t>___</w:t>
      </w:r>
      <w:r w:rsidR="007B0C81">
        <w:rPr>
          <w:rFonts w:ascii="Arial" w:hAnsi="Arial" w:cs="Arial"/>
        </w:rPr>
        <w:t xml:space="preserve">. </w:t>
      </w:r>
      <w:r w:rsidR="009E1805">
        <w:rPr>
          <w:rFonts w:ascii="Arial" w:hAnsi="Arial" w:cs="Arial"/>
        </w:rPr>
        <w:t>(</w:t>
      </w:r>
      <w:r w:rsidRPr="000F260B">
        <w:rPr>
          <w:rFonts w:ascii="Arial" w:hAnsi="Arial" w:cs="Arial"/>
        </w:rPr>
        <w:t xml:space="preserve">Request and </w:t>
      </w:r>
      <w:r w:rsidRPr="000F260B" w:rsidR="00CD0F51">
        <w:rPr>
          <w:rFonts w:ascii="Arial" w:hAnsi="Arial" w:cs="Arial"/>
        </w:rPr>
        <w:t>enter required</w:t>
      </w:r>
      <w:r w:rsidRPr="000F260B">
        <w:rPr>
          <w:rFonts w:ascii="Arial" w:hAnsi="Arial" w:cs="Arial"/>
        </w:rPr>
        <w:t xml:space="preserve"> Impacted Person Database (IPD) information.)</w:t>
      </w:r>
    </w:p>
    <w:p w:rsidRPr="00C012F0" w:rsidR="00AC19E0" w:rsidP="0054653A" w:rsidRDefault="00AC19E0" w14:paraId="42C9F979" w14:textId="77777777">
      <w:pPr>
        <w:pStyle w:val="ListParagraph"/>
        <w:spacing w:line="240" w:lineRule="auto"/>
        <w:ind w:left="1080"/>
        <w:jc w:val="both"/>
        <w:rPr>
          <w:rFonts w:ascii="Arial" w:hAnsi="Arial" w:cs="Arial"/>
        </w:rPr>
      </w:pPr>
    </w:p>
    <w:p w:rsidRPr="00AC19E0" w:rsidR="00C012F0" w:rsidP="00C37C8F" w:rsidRDefault="00E046DD" w14:paraId="0966B199" w14:textId="1B5BCA93">
      <w:pPr>
        <w:pStyle w:val="ListParagraph"/>
        <w:numPr>
          <w:ilvl w:val="2"/>
          <w:numId w:val="88"/>
        </w:numPr>
        <w:spacing w:line="240" w:lineRule="auto"/>
        <w:ind w:left="1080"/>
        <w:jc w:val="both"/>
        <w:rPr>
          <w:rFonts w:ascii="Arial" w:hAnsi="Arial" w:cs="Arial"/>
        </w:rPr>
      </w:pPr>
      <w:r>
        <w:rPr>
          <w:rFonts w:ascii="Arial" w:hAnsi="Arial" w:cs="Arial"/>
          <w:b/>
          <w:bCs/>
          <w:u w:val="single"/>
        </w:rPr>
        <w:t xml:space="preserve">How </w:t>
      </w:r>
      <w:r w:rsidR="004E1F58">
        <w:rPr>
          <w:rFonts w:ascii="Arial" w:hAnsi="Arial" w:cs="Arial"/>
          <w:b/>
          <w:bCs/>
          <w:u w:val="single"/>
        </w:rPr>
        <w:t>w</w:t>
      </w:r>
      <w:r>
        <w:rPr>
          <w:rFonts w:ascii="Arial" w:hAnsi="Arial" w:cs="Arial"/>
          <w:b/>
          <w:bCs/>
          <w:u w:val="single"/>
        </w:rPr>
        <w:t xml:space="preserve">ill </w:t>
      </w:r>
      <w:r w:rsidR="004E1F58">
        <w:rPr>
          <w:rFonts w:ascii="Arial" w:hAnsi="Arial" w:cs="Arial"/>
          <w:b/>
          <w:bCs/>
          <w:u w:val="single"/>
        </w:rPr>
        <w:t>t</w:t>
      </w:r>
      <w:r>
        <w:rPr>
          <w:rFonts w:ascii="Arial" w:hAnsi="Arial" w:cs="Arial"/>
          <w:b/>
          <w:bCs/>
          <w:u w:val="single"/>
        </w:rPr>
        <w:t xml:space="preserve">hey </w:t>
      </w:r>
      <w:r w:rsidR="004E1F58">
        <w:rPr>
          <w:rFonts w:ascii="Arial" w:hAnsi="Arial" w:cs="Arial"/>
          <w:b/>
          <w:bCs/>
          <w:u w:val="single"/>
        </w:rPr>
        <w:t>h</w:t>
      </w:r>
      <w:r>
        <w:rPr>
          <w:rFonts w:ascii="Arial" w:hAnsi="Arial" w:cs="Arial"/>
          <w:b/>
          <w:bCs/>
          <w:u w:val="single"/>
        </w:rPr>
        <w:t xml:space="preserve">elp </w:t>
      </w:r>
      <w:r w:rsidR="004E1F58">
        <w:rPr>
          <w:rFonts w:ascii="Arial" w:hAnsi="Arial" w:cs="Arial"/>
          <w:b/>
          <w:bCs/>
          <w:u w:val="single"/>
        </w:rPr>
        <w:t>m</w:t>
      </w:r>
      <w:r>
        <w:rPr>
          <w:rFonts w:ascii="Arial" w:hAnsi="Arial" w:cs="Arial"/>
          <w:b/>
          <w:bCs/>
          <w:u w:val="single"/>
        </w:rPr>
        <w:t>e at the IFAC?</w:t>
      </w:r>
    </w:p>
    <w:p w:rsidR="00AC19E0" w:rsidP="00AC19E0" w:rsidRDefault="00465B41" w14:paraId="61044BB4" w14:textId="77F159E8">
      <w:pPr>
        <w:pStyle w:val="ListParagraph"/>
        <w:spacing w:line="240" w:lineRule="auto"/>
        <w:ind w:left="1080"/>
        <w:jc w:val="both"/>
        <w:rPr>
          <w:rFonts w:ascii="Arial" w:hAnsi="Arial" w:cs="Arial"/>
        </w:rPr>
      </w:pPr>
      <w:r w:rsidRPr="00465B41">
        <w:rPr>
          <w:rFonts w:ascii="Arial" w:hAnsi="Arial" w:cs="Arial"/>
        </w:rPr>
        <w:t xml:space="preserve">“Staff at the Individual and Family Assistance Center will be able to help you find your family members, provide regular and verified emergency information </w:t>
      </w:r>
      <w:r w:rsidRPr="00465B41">
        <w:rPr>
          <w:rFonts w:ascii="Arial" w:hAnsi="Arial" w:cs="Arial"/>
        </w:rPr>
        <w:t>updates, offer mental health support or spiritual support, and identify those that have not survived the incident. Though it is not a shelter, you can stay until your family member is located. Temporary housing referrals may also be available. Please bring any necessary items such as identification, medication, and pictures or identification for your loved one to the IFAC.”</w:t>
      </w:r>
    </w:p>
    <w:p w:rsidRPr="00E046DD" w:rsidR="00CD6912" w:rsidP="00AC19E0" w:rsidRDefault="00CD6912" w14:paraId="62AE1141" w14:textId="77777777">
      <w:pPr>
        <w:pStyle w:val="ListParagraph"/>
        <w:spacing w:line="240" w:lineRule="auto"/>
        <w:ind w:left="1080"/>
        <w:jc w:val="both"/>
        <w:rPr>
          <w:rFonts w:ascii="Arial" w:hAnsi="Arial" w:cs="Arial"/>
        </w:rPr>
      </w:pPr>
    </w:p>
    <w:p w:rsidRPr="00465B41" w:rsidR="004E1F58" w:rsidP="00C37C8F" w:rsidRDefault="00E046DD" w14:paraId="22B36EC0" w14:textId="77777777">
      <w:pPr>
        <w:pStyle w:val="ListParagraph"/>
        <w:numPr>
          <w:ilvl w:val="2"/>
          <w:numId w:val="88"/>
        </w:numPr>
        <w:spacing w:line="240" w:lineRule="auto"/>
        <w:ind w:left="1080"/>
        <w:jc w:val="both"/>
        <w:rPr>
          <w:rFonts w:ascii="Arial" w:hAnsi="Arial" w:cs="Arial"/>
        </w:rPr>
      </w:pPr>
      <w:r>
        <w:rPr>
          <w:rFonts w:ascii="Arial" w:hAnsi="Arial" w:cs="Arial"/>
          <w:b/>
          <w:bCs/>
          <w:u w:val="single"/>
        </w:rPr>
        <w:t xml:space="preserve">Can I </w:t>
      </w:r>
      <w:r w:rsidR="004E1F58">
        <w:rPr>
          <w:rFonts w:ascii="Arial" w:hAnsi="Arial" w:cs="Arial"/>
          <w:b/>
          <w:bCs/>
          <w:u w:val="single"/>
        </w:rPr>
        <w:t>b</w:t>
      </w:r>
      <w:r>
        <w:rPr>
          <w:rFonts w:ascii="Arial" w:hAnsi="Arial" w:cs="Arial"/>
          <w:b/>
          <w:bCs/>
          <w:u w:val="single"/>
        </w:rPr>
        <w:t xml:space="preserve">ring my </w:t>
      </w:r>
      <w:r w:rsidR="004E1F58">
        <w:rPr>
          <w:rFonts w:ascii="Arial" w:hAnsi="Arial" w:cs="Arial"/>
          <w:b/>
          <w:bCs/>
          <w:u w:val="single"/>
        </w:rPr>
        <w:t>k</w:t>
      </w:r>
      <w:r>
        <w:rPr>
          <w:rFonts w:ascii="Arial" w:hAnsi="Arial" w:cs="Arial"/>
          <w:b/>
          <w:bCs/>
          <w:u w:val="single"/>
        </w:rPr>
        <w:t xml:space="preserve">ids to the IFAC? What </w:t>
      </w:r>
      <w:r w:rsidR="004E1F58">
        <w:rPr>
          <w:rFonts w:ascii="Arial" w:hAnsi="Arial" w:cs="Arial"/>
          <w:b/>
          <w:bCs/>
          <w:u w:val="single"/>
        </w:rPr>
        <w:t>a</w:t>
      </w:r>
      <w:r>
        <w:rPr>
          <w:rFonts w:ascii="Arial" w:hAnsi="Arial" w:cs="Arial"/>
          <w:b/>
          <w:bCs/>
          <w:u w:val="single"/>
        </w:rPr>
        <w:t>bout my</w:t>
      </w:r>
      <w:r w:rsidR="004E1F58">
        <w:rPr>
          <w:rFonts w:ascii="Arial" w:hAnsi="Arial" w:cs="Arial"/>
          <w:b/>
          <w:bCs/>
          <w:u w:val="single"/>
        </w:rPr>
        <w:t xml:space="preserve"> ailing father/mother?</w:t>
      </w:r>
    </w:p>
    <w:p w:rsidR="00465B41" w:rsidP="00465B41" w:rsidRDefault="00FB3F08" w14:paraId="099C28AD" w14:textId="0CB1387E">
      <w:pPr>
        <w:pStyle w:val="ListParagraph"/>
        <w:spacing w:line="240" w:lineRule="auto"/>
        <w:ind w:left="1080"/>
        <w:jc w:val="both"/>
        <w:rPr>
          <w:rFonts w:ascii="Arial" w:hAnsi="Arial" w:cs="Arial"/>
        </w:rPr>
      </w:pPr>
      <w:r w:rsidRPr="00FB3F08">
        <w:rPr>
          <w:rFonts w:ascii="Arial" w:hAnsi="Arial" w:cs="Arial"/>
        </w:rPr>
        <w:t>“Yes, children and adults are welcome at the center. Child and adult day care will both be available by approved day care specialists. Please bring any necessary items such as toys, diapers, and medications to the IFAC.”</w:t>
      </w:r>
    </w:p>
    <w:p w:rsidRPr="004E1F58" w:rsidR="00CD6912" w:rsidP="00465B41" w:rsidRDefault="00CD6912" w14:paraId="796582C4" w14:textId="77777777">
      <w:pPr>
        <w:pStyle w:val="ListParagraph"/>
        <w:spacing w:line="240" w:lineRule="auto"/>
        <w:ind w:left="1080"/>
        <w:jc w:val="both"/>
        <w:rPr>
          <w:rFonts w:ascii="Arial" w:hAnsi="Arial" w:cs="Arial"/>
        </w:rPr>
      </w:pPr>
    </w:p>
    <w:p w:rsidRPr="00FB3F08" w:rsidR="004E1F58" w:rsidP="00C37C8F" w:rsidRDefault="004E1F58" w14:paraId="27CA6B2A" w14:textId="77777777">
      <w:pPr>
        <w:pStyle w:val="ListParagraph"/>
        <w:numPr>
          <w:ilvl w:val="2"/>
          <w:numId w:val="88"/>
        </w:numPr>
        <w:spacing w:line="240" w:lineRule="auto"/>
        <w:ind w:left="1080"/>
        <w:jc w:val="both"/>
        <w:rPr>
          <w:rFonts w:ascii="Arial" w:hAnsi="Arial" w:cs="Arial"/>
        </w:rPr>
      </w:pPr>
      <w:r>
        <w:rPr>
          <w:rFonts w:ascii="Arial" w:hAnsi="Arial" w:cs="Arial"/>
          <w:b/>
          <w:bCs/>
          <w:u w:val="single"/>
        </w:rPr>
        <w:t>Can I bring my pet to the IFAC?</w:t>
      </w:r>
    </w:p>
    <w:p w:rsidR="00FB3F08" w:rsidP="00FB3F08" w:rsidRDefault="002367DD" w14:paraId="3E4F5DB6" w14:textId="655A91D5">
      <w:pPr>
        <w:pStyle w:val="ListParagraph"/>
        <w:spacing w:line="240" w:lineRule="auto"/>
        <w:ind w:left="1080"/>
        <w:jc w:val="both"/>
        <w:rPr>
          <w:rFonts w:ascii="Arial" w:hAnsi="Arial" w:cs="Arial"/>
        </w:rPr>
      </w:pPr>
      <w:r w:rsidRPr="002367DD">
        <w:rPr>
          <w:rFonts w:ascii="Arial" w:hAnsi="Arial" w:cs="Arial"/>
        </w:rPr>
        <w:t>“Unfortunately, pets are not allowed inside the Family Assistance Center. Please arrange to leave your pets at home. Service animals that are trained to perform a task directly related to a person’s disability are permitted within the IFAC.”</w:t>
      </w:r>
    </w:p>
    <w:p w:rsidRPr="004E1F58" w:rsidR="00CD6912" w:rsidP="00FB3F08" w:rsidRDefault="00CD6912" w14:paraId="021FE9C7" w14:textId="77777777">
      <w:pPr>
        <w:pStyle w:val="ListParagraph"/>
        <w:spacing w:line="240" w:lineRule="auto"/>
        <w:ind w:left="1080"/>
        <w:jc w:val="both"/>
        <w:rPr>
          <w:rFonts w:ascii="Arial" w:hAnsi="Arial" w:cs="Arial"/>
        </w:rPr>
      </w:pPr>
    </w:p>
    <w:p w:rsidRPr="002367DD" w:rsidR="002367DD" w:rsidP="00C37C8F" w:rsidRDefault="004E1F58" w14:paraId="416ECC9E" w14:textId="77777777">
      <w:pPr>
        <w:pStyle w:val="ListParagraph"/>
        <w:numPr>
          <w:ilvl w:val="2"/>
          <w:numId w:val="88"/>
        </w:numPr>
        <w:spacing w:line="240" w:lineRule="auto"/>
        <w:ind w:left="1080"/>
        <w:jc w:val="both"/>
        <w:rPr>
          <w:rFonts w:ascii="Arial" w:hAnsi="Arial" w:cs="Arial"/>
        </w:rPr>
      </w:pPr>
      <w:r>
        <w:rPr>
          <w:rFonts w:ascii="Arial" w:hAnsi="Arial" w:cs="Arial"/>
          <w:b/>
          <w:bCs/>
          <w:u w:val="single"/>
        </w:rPr>
        <w:t>T</w:t>
      </w:r>
      <w:r w:rsidR="0077462F">
        <w:rPr>
          <w:rFonts w:ascii="Arial" w:hAnsi="Arial" w:cs="Arial"/>
          <w:b/>
          <w:bCs/>
          <w:u w:val="single"/>
        </w:rPr>
        <w:t>ransportation:</w:t>
      </w:r>
    </w:p>
    <w:p w:rsidRPr="006C3363" w:rsidR="006C3363" w:rsidP="006C3363" w:rsidRDefault="0077462F" w14:paraId="47D4AEFA" w14:textId="4E6A2B65">
      <w:pPr>
        <w:pStyle w:val="ListParagraph"/>
        <w:spacing w:line="240" w:lineRule="auto"/>
        <w:ind w:left="1080"/>
        <w:jc w:val="both"/>
        <w:rPr>
          <w:rFonts w:ascii="Arial" w:hAnsi="Arial" w:cs="Arial"/>
        </w:rPr>
      </w:pPr>
      <w:r w:rsidRPr="006C3363">
        <w:rPr>
          <w:rFonts w:ascii="Arial" w:hAnsi="Arial" w:cs="Arial"/>
        </w:rPr>
        <w:t xml:space="preserve"> </w:t>
      </w:r>
      <w:r w:rsidRPr="006C3363" w:rsidR="006C3363">
        <w:rPr>
          <w:rFonts w:ascii="Arial" w:hAnsi="Arial" w:cs="Arial"/>
        </w:rPr>
        <w:t xml:space="preserve">“Do you have transportation to the Individual and Family Assistance Center?” (If yes, repeat location. If no, offer services </w:t>
      </w:r>
      <w:r w:rsidRPr="008A6985" w:rsidR="008A6985">
        <w:rPr>
          <w:rFonts w:ascii="Arial" w:hAnsi="Arial" w:cs="Arial"/>
          <w:color w:val="156082" w:themeColor="accent1"/>
          <w:highlight w:val="yellow"/>
        </w:rPr>
        <w:t>[Insert Agency Name Here]</w:t>
      </w:r>
      <w:r w:rsidRPr="006C3363" w:rsidR="006C3363">
        <w:rPr>
          <w:rFonts w:ascii="Arial" w:hAnsi="Arial" w:cs="Arial"/>
        </w:rPr>
        <w:t xml:space="preserve"> may designated for a IFAC.)</w:t>
      </w:r>
    </w:p>
    <w:p w:rsidR="0077462F" w:rsidP="006C3363" w:rsidRDefault="006C3363" w14:paraId="35D89771" w14:textId="454979C6">
      <w:pPr>
        <w:pStyle w:val="ListParagraph"/>
        <w:spacing w:line="240" w:lineRule="auto"/>
        <w:ind w:left="1080"/>
        <w:jc w:val="both"/>
        <w:rPr>
          <w:rFonts w:ascii="Arial" w:hAnsi="Arial" w:cs="Arial"/>
        </w:rPr>
      </w:pPr>
      <w:r w:rsidRPr="006C3363">
        <w:rPr>
          <w:rFonts w:ascii="Arial" w:hAnsi="Arial" w:cs="Arial"/>
        </w:rPr>
        <w:t>“There may be members of the media outside of the Family Assistance Center. Just walk into the center—no members of the press are permitted inside the center.”</w:t>
      </w:r>
    </w:p>
    <w:p w:rsidRPr="006C3363" w:rsidR="009261EB" w:rsidP="006C3363" w:rsidRDefault="009261EB" w14:paraId="5E0DC990" w14:textId="77777777">
      <w:pPr>
        <w:pStyle w:val="ListParagraph"/>
        <w:spacing w:line="240" w:lineRule="auto"/>
        <w:ind w:left="1080"/>
        <w:jc w:val="both"/>
        <w:rPr>
          <w:rFonts w:ascii="Arial" w:hAnsi="Arial" w:cs="Arial"/>
        </w:rPr>
      </w:pPr>
    </w:p>
    <w:p w:rsidRPr="005B2165" w:rsidR="0077462F" w:rsidP="00C37C8F" w:rsidRDefault="0077462F" w14:paraId="06755C8A" w14:textId="77777777">
      <w:pPr>
        <w:pStyle w:val="ListParagraph"/>
        <w:numPr>
          <w:ilvl w:val="2"/>
          <w:numId w:val="88"/>
        </w:numPr>
        <w:spacing w:line="240" w:lineRule="auto"/>
        <w:ind w:left="1080"/>
        <w:jc w:val="both"/>
        <w:rPr>
          <w:rFonts w:ascii="Arial" w:hAnsi="Arial" w:cs="Arial"/>
        </w:rPr>
      </w:pPr>
      <w:r>
        <w:rPr>
          <w:rFonts w:ascii="Arial" w:hAnsi="Arial" w:cs="Arial"/>
          <w:b/>
          <w:bCs/>
          <w:u w:val="single"/>
        </w:rPr>
        <w:t>Directions:</w:t>
      </w:r>
    </w:p>
    <w:p w:rsidRPr="0077462F" w:rsidR="005B2165" w:rsidP="005B2165" w:rsidRDefault="005B2165" w14:paraId="73C76F60" w14:textId="607C1F10">
      <w:pPr>
        <w:pStyle w:val="ListParagraph"/>
        <w:spacing w:line="240" w:lineRule="auto"/>
        <w:ind w:left="1080"/>
        <w:jc w:val="both"/>
        <w:rPr>
          <w:rFonts w:ascii="Arial" w:hAnsi="Arial" w:cs="Arial"/>
        </w:rPr>
      </w:pPr>
      <w:r w:rsidRPr="005B2165">
        <w:rPr>
          <w:rFonts w:ascii="Arial" w:hAnsi="Arial" w:cs="Arial"/>
        </w:rPr>
        <w:t>Provide directions to IFAC from main roads based on MACC information regarding IFAC location, available public transportation, and any closed or blocked roads.</w:t>
      </w:r>
    </w:p>
    <w:p w:rsidR="00F31BA7" w:rsidP="0077462F" w:rsidRDefault="0077462F" w14:paraId="70D3AE87" w14:textId="7B4CF036">
      <w:pPr>
        <w:spacing w:line="240" w:lineRule="auto"/>
        <w:jc w:val="both"/>
        <w:rPr>
          <w:rFonts w:ascii="Arial" w:hAnsi="Arial" w:cs="Arial"/>
          <w:b/>
          <w:bCs/>
          <w:sz w:val="32"/>
          <w:szCs w:val="32"/>
        </w:rPr>
      </w:pPr>
      <w:r>
        <w:rPr>
          <w:rFonts w:ascii="Arial" w:hAnsi="Arial" w:cs="Arial"/>
          <w:b/>
          <w:bCs/>
          <w:sz w:val="32"/>
          <w:szCs w:val="32"/>
        </w:rPr>
        <w:t xml:space="preserve">Intermediate </w:t>
      </w:r>
      <w:r w:rsidR="00F31BA7">
        <w:rPr>
          <w:rFonts w:ascii="Arial" w:hAnsi="Arial" w:cs="Arial"/>
          <w:b/>
          <w:bCs/>
          <w:sz w:val="32"/>
          <w:szCs w:val="32"/>
        </w:rPr>
        <w:t>Scripts Once Information Has Been Confirmed</w:t>
      </w:r>
    </w:p>
    <w:p w:rsidR="006F7E7E" w:rsidP="0077462F" w:rsidRDefault="00682825" w14:paraId="23EE37BA" w14:textId="0A02AC59">
      <w:pPr>
        <w:spacing w:line="240" w:lineRule="auto"/>
        <w:jc w:val="both"/>
        <w:rPr>
          <w:rFonts w:ascii="Arial" w:hAnsi="Arial" w:cs="Arial"/>
        </w:rPr>
      </w:pPr>
      <w:r w:rsidRPr="00682825">
        <w:rPr>
          <w:rFonts w:ascii="Arial" w:hAnsi="Arial" w:cs="Arial"/>
        </w:rPr>
        <w:t>“Hello, this is</w:t>
      </w:r>
      <w:r w:rsidR="00B13AFC">
        <w:rPr>
          <w:rFonts w:ascii="Arial" w:hAnsi="Arial" w:cs="Arial"/>
        </w:rPr>
        <w:t xml:space="preserve"> ________________ </w:t>
      </w:r>
      <w:r w:rsidRPr="00682825">
        <w:rPr>
          <w:rFonts w:ascii="Arial" w:hAnsi="Arial" w:cs="Arial"/>
        </w:rPr>
        <w:t>functioning as the emergency information line for (incident name.) Is this an emergency or are you calling for information regarding (incident name)?”</w:t>
      </w:r>
    </w:p>
    <w:p w:rsidR="00B13AFC" w:rsidP="00C37C8F" w:rsidRDefault="003F3930" w14:paraId="7BAA153F" w14:textId="4FC3FE2F">
      <w:pPr>
        <w:pStyle w:val="ListParagraph"/>
        <w:numPr>
          <w:ilvl w:val="0"/>
          <w:numId w:val="89"/>
        </w:numPr>
        <w:spacing w:line="240" w:lineRule="auto"/>
        <w:jc w:val="both"/>
        <w:rPr>
          <w:rFonts w:ascii="Arial" w:hAnsi="Arial" w:cs="Arial"/>
          <w:b/>
          <w:bCs/>
          <w:sz w:val="28"/>
          <w:szCs w:val="28"/>
          <w:u w:val="single"/>
        </w:rPr>
      </w:pPr>
      <w:r w:rsidRPr="005E41CC">
        <w:rPr>
          <w:rFonts w:ascii="Arial" w:hAnsi="Arial" w:cs="Arial"/>
          <w:b/>
          <w:bCs/>
          <w:sz w:val="28"/>
          <w:szCs w:val="28"/>
          <w:u w:val="single"/>
        </w:rPr>
        <w:t>Emergency</w:t>
      </w:r>
    </w:p>
    <w:p w:rsidR="00917C49" w:rsidP="00917C49" w:rsidRDefault="00860AD4" w14:paraId="024CE505" w14:textId="6ED75E22">
      <w:pPr>
        <w:pStyle w:val="ListParagraph"/>
        <w:spacing w:line="240" w:lineRule="auto"/>
        <w:jc w:val="both"/>
        <w:rPr>
          <w:rFonts w:ascii="Arial" w:hAnsi="Arial" w:cs="Arial"/>
        </w:rPr>
      </w:pPr>
      <w:r w:rsidRPr="00860AD4">
        <w:rPr>
          <w:rFonts w:ascii="Arial" w:hAnsi="Arial" w:cs="Arial"/>
        </w:rPr>
        <w:t>If the caller says it is an emergency, ask “What is the emergency?” to verify the call is a 9-1-1 related call, then follow 9-1-1 transfer protocols.</w:t>
      </w:r>
    </w:p>
    <w:p w:rsidRPr="00860AD4" w:rsidR="009E1805" w:rsidP="00917C49" w:rsidRDefault="009E1805" w14:paraId="272F265F" w14:textId="77777777">
      <w:pPr>
        <w:pStyle w:val="ListParagraph"/>
        <w:spacing w:line="240" w:lineRule="auto"/>
        <w:jc w:val="both"/>
        <w:rPr>
          <w:rFonts w:ascii="Arial" w:hAnsi="Arial" w:cs="Arial"/>
        </w:rPr>
      </w:pPr>
    </w:p>
    <w:p w:rsidR="003F3930" w:rsidP="00C37C8F" w:rsidRDefault="003F3930" w14:paraId="3BEEF611" w14:textId="53AA29A4">
      <w:pPr>
        <w:pStyle w:val="ListParagraph"/>
        <w:numPr>
          <w:ilvl w:val="0"/>
          <w:numId w:val="89"/>
        </w:numPr>
        <w:spacing w:line="240" w:lineRule="auto"/>
        <w:jc w:val="both"/>
        <w:rPr>
          <w:rFonts w:ascii="Arial" w:hAnsi="Arial" w:cs="Arial"/>
          <w:b/>
          <w:bCs/>
          <w:sz w:val="28"/>
          <w:szCs w:val="28"/>
          <w:u w:val="single"/>
        </w:rPr>
      </w:pPr>
      <w:r w:rsidRPr="005E41CC">
        <w:rPr>
          <w:rFonts w:ascii="Arial" w:hAnsi="Arial" w:cs="Arial"/>
          <w:b/>
          <w:bCs/>
          <w:sz w:val="28"/>
          <w:szCs w:val="28"/>
          <w:u w:val="single"/>
        </w:rPr>
        <w:t>Media</w:t>
      </w:r>
    </w:p>
    <w:p w:rsidR="00860AD4" w:rsidP="00860AD4" w:rsidRDefault="003F2222" w14:paraId="672F80D6" w14:textId="250AB3DB">
      <w:pPr>
        <w:pStyle w:val="ListParagraph"/>
        <w:spacing w:line="240" w:lineRule="auto"/>
        <w:jc w:val="both"/>
        <w:rPr>
          <w:rFonts w:ascii="Arial" w:hAnsi="Arial" w:cs="Arial"/>
        </w:rPr>
      </w:pPr>
      <w:r w:rsidRPr="003F2222">
        <w:rPr>
          <w:rFonts w:ascii="Arial" w:hAnsi="Arial" w:cs="Arial"/>
        </w:rPr>
        <w:t xml:space="preserve">“We are aware of the report and are trying to verify the information. Currently, we know that a (incident) at (location) occurred at (time) on (date). The Multi Agency Coordination Center has been activated and is executing plans to minimize community impact. Right now, our concern is for those directly affected and their families. </w:t>
      </w:r>
      <w:r w:rsidRPr="008A6985" w:rsidR="008A6985">
        <w:rPr>
          <w:rFonts w:ascii="Arial" w:hAnsi="Arial" w:cs="Arial"/>
          <w:color w:val="156082" w:themeColor="accent1"/>
          <w:highlight w:val="yellow"/>
        </w:rPr>
        <w:t>[Insert Agency Name Here]</w:t>
      </w:r>
      <w:r w:rsidRPr="003F2222">
        <w:rPr>
          <w:rFonts w:ascii="Arial" w:hAnsi="Arial" w:cs="Arial"/>
        </w:rPr>
        <w:t xml:space="preserve"> officials will release information once it is available. The phone number for the Public Information Officer is</w:t>
      </w:r>
      <w:r>
        <w:rPr>
          <w:rFonts w:ascii="Arial" w:hAnsi="Arial" w:cs="Arial"/>
        </w:rPr>
        <w:t xml:space="preserve"> </w:t>
      </w:r>
      <w:r w:rsidRPr="003F2222">
        <w:rPr>
          <w:rFonts w:ascii="Arial" w:hAnsi="Arial" w:cs="Arial"/>
        </w:rPr>
        <w:t>____________________.”</w:t>
      </w:r>
    </w:p>
    <w:p w:rsidR="003F2222" w:rsidP="00860AD4" w:rsidRDefault="003F2222" w14:paraId="74AF1269" w14:textId="4D1CF4E9">
      <w:pPr>
        <w:pStyle w:val="ListParagraph"/>
        <w:spacing w:line="240" w:lineRule="auto"/>
        <w:jc w:val="both"/>
        <w:rPr>
          <w:rFonts w:ascii="Arial" w:hAnsi="Arial" w:cs="Arial"/>
        </w:rPr>
      </w:pPr>
    </w:p>
    <w:p w:rsidR="00BD5B8F" w:rsidP="00860AD4" w:rsidRDefault="00BD5B8F" w14:paraId="15129647" w14:textId="77777777">
      <w:pPr>
        <w:pStyle w:val="ListParagraph"/>
        <w:spacing w:line="240" w:lineRule="auto"/>
        <w:jc w:val="both"/>
        <w:rPr>
          <w:rFonts w:ascii="Arial" w:hAnsi="Arial" w:cs="Arial"/>
        </w:rPr>
      </w:pPr>
    </w:p>
    <w:p w:rsidR="00BD5B8F" w:rsidP="00860AD4" w:rsidRDefault="00BD5B8F" w14:paraId="19165B21" w14:textId="6C769338">
      <w:pPr>
        <w:pStyle w:val="ListParagraph"/>
        <w:spacing w:line="240" w:lineRule="auto"/>
        <w:jc w:val="both"/>
        <w:rPr>
          <w:rFonts w:ascii="Arial" w:hAnsi="Arial" w:cs="Arial"/>
        </w:rPr>
      </w:pPr>
      <w:r>
        <w:rPr>
          <w:noProof/>
        </w:rPr>
        <mc:AlternateContent>
          <mc:Choice Requires="wps">
            <w:drawing>
              <wp:anchor distT="0" distB="0" distL="114300" distR="114300" simplePos="0" relativeHeight="251780096" behindDoc="1" locked="0" layoutInCell="1" allowOverlap="1" wp14:anchorId="6A3D51E3" wp14:editId="1C65F73C">
                <wp:simplePos x="0" y="0"/>
                <wp:positionH relativeFrom="margin">
                  <wp:align>center</wp:align>
                </wp:positionH>
                <wp:positionV relativeFrom="paragraph">
                  <wp:posOffset>476465</wp:posOffset>
                </wp:positionV>
                <wp:extent cx="1828800" cy="1828800"/>
                <wp:effectExtent l="0" t="0" r="0" b="0"/>
                <wp:wrapNone/>
                <wp:docPr id="416602498"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Pr="00634B88" w:rsidR="00A13D09" w:rsidP="00A13D09" w:rsidRDefault="00A13D09" w14:paraId="6025ABB0" w14:textId="3B03B8A6">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w14:anchorId="7FF85CAD">
              <v:shape id="_x0000_s1081" style="position:absolute;left:0;text-align:left;margin-left:0;margin-top:37.5pt;width:2in;height:2in;z-index:-251536384;visibility:visible;mso-wrap-style:none;mso-wrap-distance-left:9pt;mso-wrap-distance-top:0;mso-wrap-distance-right:9pt;mso-wrap-distance-bottom:0;mso-position-horizontal:center;mso-position-horizontal-relative:margin;mso-position-vertical:absolute;mso-position-vertical-relative:text;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" w14:anchorId="6A3D51E3">
                <v:textbox style="mso-fit-shape-to-text:t">
                  <w:txbxContent>
                    <w:p w:rsidRPr="00634B88" w:rsidR="00A13D09" w:rsidP="00A13D09" w:rsidRDefault="00A13D09" w14:paraId="2CA98E31" w14:textId="3B03B8A6">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D-3</w:t>
                      </w:r>
                    </w:p>
                  </w:txbxContent>
                </v:textbox>
                <w10:wrap anchorx="margin"/>
              </v:shape>
            </w:pict>
          </mc:Fallback>
        </mc:AlternateContent>
      </w:r>
    </w:p>
    <w:p w:rsidR="003F3930" w:rsidP="00C37C8F" w:rsidRDefault="003F3930" w14:paraId="2697607C" w14:textId="38006674">
      <w:pPr>
        <w:pStyle w:val="ListParagraph"/>
        <w:numPr>
          <w:ilvl w:val="0"/>
          <w:numId w:val="89"/>
        </w:numPr>
        <w:spacing w:line="240" w:lineRule="auto"/>
        <w:jc w:val="both"/>
        <w:rPr>
          <w:rFonts w:ascii="Arial" w:hAnsi="Arial" w:cs="Arial"/>
          <w:b/>
          <w:bCs/>
          <w:sz w:val="28"/>
          <w:szCs w:val="28"/>
          <w:u w:val="single"/>
        </w:rPr>
      </w:pPr>
      <w:r w:rsidRPr="005E41CC">
        <w:rPr>
          <w:rFonts w:ascii="Arial" w:hAnsi="Arial" w:cs="Arial"/>
          <w:b/>
          <w:bCs/>
          <w:sz w:val="28"/>
          <w:szCs w:val="28"/>
          <w:u w:val="single"/>
        </w:rPr>
        <w:t>Non-Family Members Other than The Media</w:t>
      </w:r>
    </w:p>
    <w:p w:rsidR="00B87D91" w:rsidP="00B87D91" w:rsidRDefault="00B87D91" w14:paraId="34165952" w14:textId="252A8D2C">
      <w:pPr>
        <w:pStyle w:val="ListParagraph"/>
        <w:spacing w:line="240" w:lineRule="auto"/>
        <w:jc w:val="both"/>
        <w:rPr>
          <w:rFonts w:ascii="Arial" w:hAnsi="Arial" w:cs="Arial"/>
        </w:rPr>
      </w:pPr>
      <w:r w:rsidRPr="00B87D91">
        <w:rPr>
          <w:rFonts w:ascii="Arial" w:hAnsi="Arial" w:cs="Arial"/>
        </w:rPr>
        <w:t xml:space="preserve">“We are aware of the report and are trying to verify the information. Currently, we know that a (incident) at (location) occurred at (time) on (date). </w:t>
      </w:r>
      <w:r w:rsidRPr="008A6985" w:rsidR="008A6985">
        <w:rPr>
          <w:rFonts w:ascii="Arial" w:hAnsi="Arial" w:cs="Arial"/>
          <w:color w:val="156082" w:themeColor="accent1"/>
          <w:highlight w:val="yellow"/>
        </w:rPr>
        <w:t>[Insert Agency Name Here]</w:t>
      </w:r>
      <w:r w:rsidRPr="00B87D91">
        <w:rPr>
          <w:rFonts w:ascii="Arial" w:hAnsi="Arial" w:cs="Arial"/>
        </w:rPr>
        <w:t xml:space="preserve"> has activated its Multi Agency Coordination Center and is supporting this incident. The County has planned for this type of emergency and is taking steps to minimize the impact on our community. Right now, our concern is for those directly affected and their families. Due to legal constraints, we can only provide information to family members and other relatives. </w:t>
      </w:r>
      <w:r w:rsidRPr="008A6985" w:rsidR="008A6985">
        <w:rPr>
          <w:rFonts w:ascii="Arial" w:hAnsi="Arial" w:cs="Arial"/>
          <w:color w:val="156082" w:themeColor="accent1"/>
          <w:highlight w:val="yellow"/>
        </w:rPr>
        <w:t>[Insert Agency Name Here]</w:t>
      </w:r>
      <w:r w:rsidRPr="00B87D91">
        <w:rPr>
          <w:rFonts w:ascii="Arial" w:hAnsi="Arial" w:cs="Arial"/>
        </w:rPr>
        <w:t xml:space="preserve"> officials will release information once it is available. Information can also be found online at</w:t>
      </w:r>
      <w:r>
        <w:rPr>
          <w:rFonts w:ascii="Arial" w:hAnsi="Arial" w:cs="Arial"/>
        </w:rPr>
        <w:t xml:space="preserve"> ______________________</w:t>
      </w:r>
      <w:r w:rsidRPr="00B87D91">
        <w:rPr>
          <w:rFonts w:ascii="Arial" w:hAnsi="Arial" w:cs="Arial"/>
        </w:rPr>
        <w:t>.”</w:t>
      </w:r>
    </w:p>
    <w:p w:rsidR="00E14ECD" w:rsidP="00B87D91" w:rsidRDefault="00E14ECD" w14:paraId="4ADBE2D6" w14:textId="77777777">
      <w:pPr>
        <w:pStyle w:val="ListParagraph"/>
        <w:spacing w:line="240" w:lineRule="auto"/>
        <w:jc w:val="both"/>
        <w:rPr>
          <w:rFonts w:ascii="Arial" w:hAnsi="Arial" w:cs="Arial"/>
        </w:rPr>
      </w:pPr>
    </w:p>
    <w:p w:rsidRPr="00B87D91" w:rsidR="00E14ECD" w:rsidP="00B87D91" w:rsidRDefault="00E14ECD" w14:paraId="2FE53B9D" w14:textId="703E409D">
      <w:pPr>
        <w:pStyle w:val="ListParagraph"/>
        <w:spacing w:line="240" w:lineRule="auto"/>
        <w:jc w:val="both"/>
        <w:rPr>
          <w:rFonts w:ascii="Arial" w:hAnsi="Arial" w:cs="Arial"/>
        </w:rPr>
      </w:pPr>
    </w:p>
    <w:p w:rsidR="00B87D91" w:rsidP="00C37C8F" w:rsidRDefault="00B87D91" w14:paraId="0BD882FB" w14:textId="6A38AADD">
      <w:pPr>
        <w:pStyle w:val="ListParagraph"/>
        <w:numPr>
          <w:ilvl w:val="0"/>
          <w:numId w:val="89"/>
        </w:numPr>
        <w:spacing w:line="240" w:lineRule="auto"/>
        <w:jc w:val="both"/>
        <w:rPr>
          <w:rFonts w:ascii="Arial" w:hAnsi="Arial" w:cs="Arial"/>
          <w:b/>
          <w:bCs/>
          <w:sz w:val="28"/>
          <w:szCs w:val="28"/>
          <w:u w:val="single"/>
        </w:rPr>
      </w:pPr>
      <w:r>
        <w:rPr>
          <w:rFonts w:ascii="Arial" w:hAnsi="Arial" w:cs="Arial"/>
          <w:b/>
          <w:bCs/>
          <w:sz w:val="28"/>
          <w:szCs w:val="28"/>
          <w:u w:val="single"/>
        </w:rPr>
        <w:t>Family Member Information and Reunification</w:t>
      </w:r>
    </w:p>
    <w:p w:rsidR="00613646" w:rsidP="007569F0" w:rsidRDefault="00613646" w14:paraId="1766D03B" w14:textId="5AF3351A">
      <w:pPr>
        <w:ind w:left="360"/>
        <w:jc w:val="both"/>
        <w:rPr>
          <w:rFonts w:ascii="Arial" w:hAnsi="Arial" w:cs="Arial"/>
          <w:b/>
          <w:bCs/>
          <w:sz w:val="28"/>
          <w:szCs w:val="28"/>
          <w:u w:val="single"/>
        </w:rPr>
      </w:pPr>
      <w:r w:rsidRPr="00613646">
        <w:rPr>
          <w:rFonts w:ascii="Arial" w:hAnsi="Arial" w:cs="Arial"/>
        </w:rPr>
        <w:t>“</w:t>
      </w:r>
      <w:r w:rsidRPr="008A6985" w:rsidR="008A6985">
        <w:rPr>
          <w:rFonts w:ascii="Arial" w:hAnsi="Arial" w:cs="Arial"/>
          <w:color w:val="156082" w:themeColor="accent1"/>
          <w:highlight w:val="yellow"/>
        </w:rPr>
        <w:t>[Insert Agency Name Here]</w:t>
      </w:r>
      <w:r w:rsidRPr="00613646">
        <w:rPr>
          <w:rFonts w:ascii="Arial" w:hAnsi="Arial" w:cs="Arial"/>
        </w:rPr>
        <w:t xml:space="preserve"> is reporting that a (incident) at (location) occurred at (time) on (date). There (have/have not) been deaths associated with this incident. The County has planned for this type of emergency and is executing such plans to minimize the impact on our community. An Individual and Family Assistance Center has been established </w:t>
      </w:r>
      <w:r w:rsidRPr="00613646" w:rsidR="007569F0">
        <w:rPr>
          <w:rFonts w:ascii="Arial" w:hAnsi="Arial" w:cs="Arial"/>
        </w:rPr>
        <w:t>at _</w:t>
      </w:r>
      <w:r w:rsidRPr="00613646">
        <w:rPr>
          <w:rFonts w:ascii="Arial" w:hAnsi="Arial" w:cs="Arial"/>
        </w:rPr>
        <w:t xml:space="preserve">___________. There you can access services for reunification with your loved ones and further assistance. The County has asked that you take certain identification documents with you (photos, ID, certificates, etc.) to provide identification for yourself as well as for your family </w:t>
      </w:r>
      <w:r w:rsidRPr="00613646" w:rsidR="007569F0">
        <w:rPr>
          <w:rFonts w:ascii="Arial" w:hAnsi="Arial" w:cs="Arial"/>
        </w:rPr>
        <w:t>members</w:t>
      </w:r>
      <w:r w:rsidRPr="00613646">
        <w:rPr>
          <w:rFonts w:ascii="Arial" w:hAnsi="Arial" w:cs="Arial"/>
        </w:rPr>
        <w:t xml:space="preserve">. You can also access frequently updated information on our website at </w:t>
      </w:r>
      <w:r w:rsidRPr="00613646">
        <w:rPr>
          <w:rFonts w:ascii="Arial" w:hAnsi="Arial" w:cs="Arial"/>
        </w:rPr>
        <w:tab/>
      </w:r>
      <w:r w:rsidRPr="00613646">
        <w:rPr>
          <w:rFonts w:ascii="Arial" w:hAnsi="Arial" w:cs="Arial"/>
        </w:rPr>
        <w:t>.”</w:t>
      </w:r>
    </w:p>
    <w:p w:rsidR="00B87D91" w:rsidP="007569F0" w:rsidRDefault="006222B4" w14:paraId="5B6D6078" w14:textId="24811208">
      <w:pPr>
        <w:pStyle w:val="ListParagraph"/>
        <w:spacing w:line="240" w:lineRule="auto"/>
        <w:ind w:left="360"/>
        <w:jc w:val="both"/>
        <w:rPr>
          <w:rFonts w:ascii="Arial" w:hAnsi="Arial" w:cs="Arial"/>
          <w:b/>
          <w:bCs/>
          <w:u w:val="single"/>
        </w:rPr>
      </w:pPr>
      <w:r>
        <w:rPr>
          <w:rFonts w:ascii="Arial" w:hAnsi="Arial" w:cs="Arial"/>
          <w:b/>
          <w:bCs/>
          <w:u w:val="single"/>
        </w:rPr>
        <w:t>If family member is believed to be at the scene:</w:t>
      </w:r>
    </w:p>
    <w:p w:rsidR="00626D0D" w:rsidP="007569F0" w:rsidRDefault="00626D0D" w14:paraId="1770812F" w14:textId="72ADB4E9">
      <w:pPr>
        <w:pStyle w:val="ListParagraph"/>
        <w:spacing w:line="240" w:lineRule="auto"/>
        <w:ind w:left="360"/>
        <w:jc w:val="both"/>
        <w:rPr>
          <w:rFonts w:ascii="Arial" w:hAnsi="Arial" w:cs="Arial"/>
          <w:b/>
          <w:bCs/>
          <w:u w:val="single"/>
        </w:rPr>
      </w:pPr>
      <w:r w:rsidRPr="00626D0D">
        <w:rPr>
          <w:rFonts w:ascii="Arial" w:hAnsi="Arial" w:cs="Arial"/>
        </w:rPr>
        <w:t xml:space="preserve">“If you suspect a family member was at the scene at the time of the incident, I will need to get some information from you and your loved one.” (Record all information the Impacted Person Database (IPD), Refer to sections below if found/not found in system.) </w:t>
      </w:r>
    </w:p>
    <w:p w:rsidRPr="00626D0D" w:rsidR="00562A6C" w:rsidP="007569F0" w:rsidRDefault="00626D0D" w14:paraId="5F916F38" w14:textId="1A4D02C8">
      <w:pPr>
        <w:pStyle w:val="ListParagraph"/>
        <w:spacing w:line="240" w:lineRule="auto"/>
        <w:ind w:left="360"/>
        <w:jc w:val="both"/>
        <w:rPr>
          <w:rFonts w:ascii="Arial" w:hAnsi="Arial" w:cs="Arial"/>
          <w:b/>
          <w:bCs/>
          <w:u w:val="single"/>
        </w:rPr>
      </w:pPr>
      <w:r w:rsidRPr="00626D0D">
        <w:rPr>
          <w:rFonts w:ascii="Arial" w:hAnsi="Arial" w:cs="Arial"/>
          <w:b/>
          <w:bCs/>
          <w:u w:val="single"/>
        </w:rPr>
        <w:t xml:space="preserve">  </w:t>
      </w:r>
    </w:p>
    <w:p w:rsidR="006222B4" w:rsidP="007569F0" w:rsidRDefault="006222B4" w14:paraId="1C3F78B7" w14:textId="3867E29D">
      <w:pPr>
        <w:pStyle w:val="ListParagraph"/>
        <w:spacing w:line="240" w:lineRule="auto"/>
        <w:ind w:left="360"/>
        <w:jc w:val="both"/>
        <w:rPr>
          <w:rFonts w:ascii="Arial" w:hAnsi="Arial" w:cs="Arial"/>
          <w:b/>
          <w:bCs/>
          <w:u w:val="single"/>
        </w:rPr>
      </w:pPr>
      <w:r>
        <w:rPr>
          <w:rFonts w:ascii="Arial" w:hAnsi="Arial" w:cs="Arial"/>
          <w:b/>
          <w:bCs/>
          <w:u w:val="single"/>
        </w:rPr>
        <w:t>Hospital Questions:</w:t>
      </w:r>
    </w:p>
    <w:p w:rsidR="00626D0D" w:rsidP="007569F0" w:rsidRDefault="00F043FE" w14:paraId="17252A1A" w14:textId="5BCB5375">
      <w:pPr>
        <w:pStyle w:val="ListParagraph"/>
        <w:spacing w:line="240" w:lineRule="auto"/>
        <w:ind w:left="360"/>
        <w:jc w:val="both"/>
        <w:rPr>
          <w:rFonts w:ascii="Arial" w:hAnsi="Arial" w:cs="Arial"/>
        </w:rPr>
      </w:pPr>
      <w:r w:rsidRPr="00F043FE">
        <w:rPr>
          <w:rFonts w:ascii="Arial" w:hAnsi="Arial" w:cs="Arial"/>
        </w:rPr>
        <w:t>“Yes, victims have been transported to local hospitals. Please do not go to the hospitals unless you have confirmed a family member as a patient as this will overwhelm their capabilities to attend to victims. We need to collect your information and connect you with a navigator located in the Individual and Family Assistance Center, so that we may verify your relationship and connect you with hospital personnel. Please be patient with the navigators, they will likely be overwhelmed by cases and it may take some time before you are able to connect.” (Request and enter required Impacted Person Database (IPD) information.)</w:t>
      </w:r>
    </w:p>
    <w:p w:rsidRPr="00F043FE" w:rsidR="00F043FE" w:rsidP="007569F0" w:rsidRDefault="00F043FE" w14:paraId="32B1ADF1" w14:textId="32343883">
      <w:pPr>
        <w:pStyle w:val="ListParagraph"/>
        <w:spacing w:line="240" w:lineRule="auto"/>
        <w:ind w:left="360"/>
        <w:jc w:val="both"/>
        <w:rPr>
          <w:rFonts w:ascii="Arial" w:hAnsi="Arial" w:cs="Arial"/>
        </w:rPr>
      </w:pPr>
    </w:p>
    <w:p w:rsidR="006222B4" w:rsidP="007569F0" w:rsidRDefault="006222B4" w14:paraId="7529EAE6" w14:textId="7D32B267">
      <w:pPr>
        <w:pStyle w:val="ListParagraph"/>
        <w:spacing w:line="240" w:lineRule="auto"/>
        <w:ind w:left="360"/>
        <w:jc w:val="both"/>
        <w:rPr>
          <w:rFonts w:ascii="Arial" w:hAnsi="Arial" w:cs="Arial"/>
          <w:b/>
          <w:bCs/>
          <w:u w:val="single"/>
        </w:rPr>
      </w:pPr>
      <w:r>
        <w:rPr>
          <w:rFonts w:ascii="Arial" w:hAnsi="Arial" w:cs="Arial"/>
          <w:b/>
          <w:bCs/>
          <w:u w:val="single"/>
        </w:rPr>
        <w:t>If found in the system:</w:t>
      </w:r>
    </w:p>
    <w:p w:rsidR="002322C4" w:rsidP="007569F0" w:rsidRDefault="002322C4" w14:paraId="5F3793E7" w14:textId="45E60C78">
      <w:pPr>
        <w:pStyle w:val="ListParagraph"/>
        <w:spacing w:line="240" w:lineRule="auto"/>
        <w:ind w:left="360"/>
        <w:jc w:val="both"/>
        <w:rPr>
          <w:rFonts w:ascii="Arial" w:hAnsi="Arial" w:cs="Arial"/>
        </w:rPr>
      </w:pPr>
      <w:r w:rsidRPr="002322C4">
        <w:rPr>
          <w:rFonts w:ascii="Arial" w:hAnsi="Arial" w:cs="Arial"/>
        </w:rPr>
        <w:t>Based on the information you have provided, our records indicate we have information about your loved one. We need to collect your information and connect you with a navigator located in the Individual and Family Assistance Center, so that we may verify your relationship. Please be patient with the navigators, they will likely be overwhelmed by cases and it may take some time before you are able to connect.” (Request and enter required Impacted Person Database (IPD) information.)</w:t>
      </w:r>
    </w:p>
    <w:p w:rsidRPr="002322C4" w:rsidR="002322C4" w:rsidP="007569F0" w:rsidRDefault="00BD5B8F" w14:paraId="7A435EA2" w14:textId="5BC0C5C8">
      <w:pPr>
        <w:pStyle w:val="ListParagraph"/>
        <w:spacing w:line="240" w:lineRule="auto"/>
        <w:ind w:left="360"/>
        <w:jc w:val="both"/>
        <w:rPr>
          <w:rFonts w:ascii="Arial" w:hAnsi="Arial" w:cs="Arial"/>
        </w:rPr>
      </w:pPr>
      <w:r>
        <w:rPr>
          <w:noProof/>
        </w:rPr>
        <mc:AlternateContent>
          <mc:Choice Requires="wps">
            <w:drawing>
              <wp:anchor distT="0" distB="0" distL="114300" distR="114300" simplePos="0" relativeHeight="251782144" behindDoc="1" locked="0" layoutInCell="1" allowOverlap="1" wp14:anchorId="0487CB53" wp14:editId="3845278D">
                <wp:simplePos x="0" y="0"/>
                <wp:positionH relativeFrom="page">
                  <wp:align>center</wp:align>
                </wp:positionH>
                <wp:positionV relativeFrom="paragraph">
                  <wp:posOffset>352892</wp:posOffset>
                </wp:positionV>
                <wp:extent cx="1828800" cy="1828800"/>
                <wp:effectExtent l="0" t="0" r="0" b="0"/>
                <wp:wrapNone/>
                <wp:docPr id="158564357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Pr="00634B88" w:rsidR="00A13D09" w:rsidP="00A13D09" w:rsidRDefault="00A13D09" w14:paraId="18CF9CDC" w14:textId="7C389288">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w14:anchorId="1A637479">
              <v:shape id="_x0000_s1082" style="position:absolute;left:0;text-align:left;margin-left:0;margin-top:27.8pt;width:2in;height:2in;z-index:-251534336;visibility:visible;mso-wrap-style:none;mso-wrap-distance-left:9pt;mso-wrap-distance-top:0;mso-wrap-distance-right:9pt;mso-wrap-distance-bottom:0;mso-position-horizontal:center;mso-position-horizontal-relative:page;mso-position-vertical:absolute;mso-position-vertical-relative:text;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" w14:anchorId="0487CB53">
                <v:textbox style="mso-fit-shape-to-text:t">
                  <w:txbxContent>
                    <w:p w:rsidRPr="00634B88" w:rsidR="00A13D09" w:rsidP="00A13D09" w:rsidRDefault="00A13D09" w14:paraId="09D02980" w14:textId="7C389288">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D-4</w:t>
                      </w:r>
                    </w:p>
                  </w:txbxContent>
                </v:textbox>
                <w10:wrap anchorx="page"/>
              </v:shape>
            </w:pict>
          </mc:Fallback>
        </mc:AlternateContent>
      </w:r>
    </w:p>
    <w:p w:rsidR="006222B4" w:rsidP="007569F0" w:rsidRDefault="006222B4" w14:paraId="344D648B" w14:textId="797CE768">
      <w:pPr>
        <w:pStyle w:val="ListParagraph"/>
        <w:spacing w:line="240" w:lineRule="auto"/>
        <w:ind w:left="360"/>
        <w:jc w:val="both"/>
        <w:rPr>
          <w:rFonts w:ascii="Arial" w:hAnsi="Arial" w:cs="Arial"/>
          <w:b/>
          <w:bCs/>
          <w:u w:val="single"/>
        </w:rPr>
      </w:pPr>
      <w:r>
        <w:rPr>
          <w:rFonts w:ascii="Arial" w:hAnsi="Arial" w:cs="Arial"/>
          <w:b/>
          <w:bCs/>
          <w:u w:val="single"/>
        </w:rPr>
        <w:t>If not found in the system:</w:t>
      </w:r>
    </w:p>
    <w:p w:rsidRPr="004E58B1" w:rsidR="004E58B1" w:rsidP="007569F0" w:rsidRDefault="004E58B1" w14:paraId="0BB4747F" w14:textId="2E10F62C">
      <w:pPr>
        <w:pStyle w:val="ListParagraph"/>
        <w:spacing w:line="240" w:lineRule="auto"/>
        <w:ind w:left="360"/>
        <w:jc w:val="both"/>
        <w:rPr>
          <w:rFonts w:ascii="Arial" w:hAnsi="Arial" w:cs="Arial"/>
        </w:rPr>
      </w:pPr>
      <w:r w:rsidRPr="004E58B1">
        <w:rPr>
          <w:rFonts w:ascii="Arial" w:hAnsi="Arial" w:cs="Arial"/>
        </w:rPr>
        <w:t xml:space="preserve">“I do not see that (individual’s name) has been entered into the system. (Individual’s name) may be entered in the future. It would be best to provide us with your loved ones information as well as your own, so that we may connect you with a Missing Persons representative. Please be patient with the investigators, they will likely be overwhelmed by </w:t>
      </w:r>
      <w:r w:rsidRPr="004E58B1" w:rsidR="00D441C0">
        <w:rPr>
          <w:rFonts w:ascii="Arial" w:hAnsi="Arial" w:cs="Arial"/>
        </w:rPr>
        <w:t>cases,</w:t>
      </w:r>
      <w:r w:rsidRPr="004E58B1">
        <w:rPr>
          <w:rFonts w:ascii="Arial" w:hAnsi="Arial" w:cs="Arial"/>
        </w:rPr>
        <w:t xml:space="preserve"> and it may take some time before you are able to connect. You may also visit the virtual Individual and Family Assistance Center website to complete a missing persons form and receive additional information about resources available. That website is_____________________</w:t>
      </w:r>
      <w:r>
        <w:rPr>
          <w:rFonts w:ascii="Arial" w:hAnsi="Arial" w:cs="Arial"/>
        </w:rPr>
        <w:t>. (</w:t>
      </w:r>
      <w:r w:rsidRPr="004E58B1">
        <w:rPr>
          <w:rFonts w:ascii="Arial" w:hAnsi="Arial" w:cs="Arial"/>
        </w:rPr>
        <w:t>Request and enter required Impacted Person Database (IPD) information.)</w:t>
      </w:r>
    </w:p>
    <w:p w:rsidR="002322C4" w:rsidP="007569F0" w:rsidRDefault="002322C4" w14:paraId="5E82776A" w14:textId="77777777">
      <w:pPr>
        <w:pStyle w:val="ListParagraph"/>
        <w:spacing w:line="240" w:lineRule="auto"/>
        <w:ind w:left="360"/>
        <w:jc w:val="both"/>
        <w:rPr>
          <w:rFonts w:ascii="Arial" w:hAnsi="Arial" w:cs="Arial"/>
          <w:b/>
          <w:bCs/>
          <w:u w:val="single"/>
        </w:rPr>
      </w:pPr>
    </w:p>
    <w:p w:rsidR="006222B4" w:rsidP="007569F0" w:rsidRDefault="006222B4" w14:paraId="602A05DF" w14:textId="349CD55C">
      <w:pPr>
        <w:pStyle w:val="ListParagraph"/>
        <w:spacing w:line="240" w:lineRule="auto"/>
        <w:ind w:left="360"/>
        <w:jc w:val="both"/>
        <w:rPr>
          <w:rFonts w:ascii="Arial" w:hAnsi="Arial" w:cs="Arial"/>
          <w:b/>
          <w:bCs/>
          <w:u w:val="single"/>
        </w:rPr>
      </w:pPr>
      <w:r>
        <w:rPr>
          <w:rFonts w:ascii="Arial" w:hAnsi="Arial" w:cs="Arial"/>
          <w:b/>
          <w:bCs/>
          <w:u w:val="single"/>
        </w:rPr>
        <w:t>How will they help me at the IFAC?</w:t>
      </w:r>
    </w:p>
    <w:p w:rsidRPr="00D441C0" w:rsidR="00D441C0" w:rsidP="007569F0" w:rsidRDefault="00D441C0" w14:paraId="36FB5690" w14:textId="4035EE74">
      <w:pPr>
        <w:pStyle w:val="ListParagraph"/>
        <w:spacing w:line="240" w:lineRule="auto"/>
        <w:ind w:left="360"/>
        <w:jc w:val="both"/>
        <w:rPr>
          <w:rFonts w:ascii="Arial" w:hAnsi="Arial" w:cs="Arial"/>
        </w:rPr>
      </w:pPr>
      <w:r w:rsidRPr="00D441C0">
        <w:rPr>
          <w:rFonts w:ascii="Arial" w:hAnsi="Arial" w:cs="Arial"/>
        </w:rPr>
        <w:t>“Staff at the IFAC will be able to help you find your family members, provide regular and verified emergency information updates, offer mental health support or spiritual support, and identify those that have not survived the incident. Though it is not a shelter, you can stay until your family member is located. Temporary housing referrals may also be available. Please bring any necessary items such as identification, medication, and pictures or identification for your loved one to the IFAC.”</w:t>
      </w:r>
    </w:p>
    <w:p w:rsidR="00D441C0" w:rsidP="007569F0" w:rsidRDefault="00D441C0" w14:paraId="3897F5EB" w14:textId="77777777">
      <w:pPr>
        <w:pStyle w:val="ListParagraph"/>
        <w:spacing w:line="240" w:lineRule="auto"/>
        <w:ind w:left="360"/>
        <w:jc w:val="both"/>
        <w:rPr>
          <w:rFonts w:ascii="Arial" w:hAnsi="Arial" w:cs="Arial"/>
          <w:b/>
          <w:bCs/>
          <w:u w:val="single"/>
        </w:rPr>
      </w:pPr>
    </w:p>
    <w:p w:rsidR="006222B4" w:rsidP="007569F0" w:rsidRDefault="00D1474B" w14:paraId="6832945A" w14:textId="3A1B259B">
      <w:pPr>
        <w:pStyle w:val="ListParagraph"/>
        <w:spacing w:line="240" w:lineRule="auto"/>
        <w:ind w:left="360"/>
        <w:jc w:val="both"/>
        <w:rPr>
          <w:rFonts w:ascii="Arial" w:hAnsi="Arial" w:cs="Arial"/>
          <w:b/>
          <w:bCs/>
          <w:u w:val="single"/>
        </w:rPr>
      </w:pPr>
      <w:r>
        <w:rPr>
          <w:rFonts w:ascii="Arial" w:hAnsi="Arial" w:cs="Arial"/>
          <w:b/>
          <w:bCs/>
          <w:u w:val="single"/>
        </w:rPr>
        <w:t>Can I bring my kids to the IFAC? What about my ailing father/mother?</w:t>
      </w:r>
    </w:p>
    <w:p w:rsidR="00AF6589" w:rsidP="007569F0" w:rsidRDefault="007B3C6F" w14:paraId="31566E91" w14:textId="76E7C5AA">
      <w:pPr>
        <w:pStyle w:val="ListParagraph"/>
        <w:spacing w:line="240" w:lineRule="auto"/>
        <w:ind w:left="360"/>
        <w:jc w:val="both"/>
        <w:rPr>
          <w:rFonts w:ascii="Arial" w:hAnsi="Arial" w:cs="Arial"/>
        </w:rPr>
      </w:pPr>
      <w:r w:rsidRPr="007B3C6F">
        <w:rPr>
          <w:rFonts w:ascii="Arial" w:hAnsi="Arial" w:cs="Arial"/>
        </w:rPr>
        <w:t>“Yes, children and adults are welcome at the center. Child and adult day care will both be available by approved day care specialists. Please bring any necessary items such as toys, diapers, and medications to the IFAC.”</w:t>
      </w:r>
    </w:p>
    <w:p w:rsidRPr="007B3C6F" w:rsidR="007B3C6F" w:rsidP="007569F0" w:rsidRDefault="007B3C6F" w14:paraId="1E02D9C7" w14:textId="77777777">
      <w:pPr>
        <w:pStyle w:val="ListParagraph"/>
        <w:spacing w:line="240" w:lineRule="auto"/>
        <w:ind w:left="360"/>
        <w:jc w:val="both"/>
        <w:rPr>
          <w:rFonts w:ascii="Arial" w:hAnsi="Arial" w:cs="Arial"/>
        </w:rPr>
      </w:pPr>
    </w:p>
    <w:p w:rsidR="00D1474B" w:rsidP="007569F0" w:rsidRDefault="00D1474B" w14:paraId="1317FEE6" w14:textId="64F12668">
      <w:pPr>
        <w:pStyle w:val="ListParagraph"/>
        <w:spacing w:line="240" w:lineRule="auto"/>
        <w:ind w:left="360"/>
        <w:jc w:val="both"/>
        <w:rPr>
          <w:rFonts w:ascii="Arial" w:hAnsi="Arial" w:cs="Arial"/>
          <w:b/>
          <w:bCs/>
          <w:u w:val="single"/>
        </w:rPr>
      </w:pPr>
      <w:r>
        <w:rPr>
          <w:rFonts w:ascii="Arial" w:hAnsi="Arial" w:cs="Arial"/>
          <w:b/>
          <w:bCs/>
          <w:u w:val="single"/>
        </w:rPr>
        <w:t>Can I bring my pet to the IFAC?</w:t>
      </w:r>
    </w:p>
    <w:p w:rsidR="00B314BD" w:rsidP="007569F0" w:rsidRDefault="00B314BD" w14:paraId="7C6AA070" w14:textId="69232838">
      <w:pPr>
        <w:pStyle w:val="ListParagraph"/>
        <w:spacing w:line="240" w:lineRule="auto"/>
        <w:ind w:left="360"/>
        <w:jc w:val="both"/>
        <w:rPr>
          <w:rFonts w:ascii="Arial" w:hAnsi="Arial" w:cs="Arial"/>
        </w:rPr>
      </w:pPr>
      <w:r w:rsidRPr="00B314BD">
        <w:rPr>
          <w:rFonts w:ascii="Arial" w:hAnsi="Arial" w:cs="Arial"/>
        </w:rPr>
        <w:t>“Unfortunately, pets are not allowed inside the Individual and Family Assistance Center. Please arrange to leave your pets at home or elsewhere. Service animals that are trained to perform a task directly related to a person’s disability are permitted within the IFAC.”</w:t>
      </w:r>
    </w:p>
    <w:p w:rsidR="00B314BD" w:rsidP="007569F0" w:rsidRDefault="00B314BD" w14:paraId="7750036D" w14:textId="77777777">
      <w:pPr>
        <w:pStyle w:val="ListParagraph"/>
        <w:spacing w:line="240" w:lineRule="auto"/>
        <w:ind w:left="360"/>
        <w:jc w:val="both"/>
        <w:rPr>
          <w:rFonts w:ascii="Arial" w:hAnsi="Arial" w:cs="Arial"/>
          <w:b/>
          <w:bCs/>
          <w:u w:val="single"/>
        </w:rPr>
      </w:pPr>
    </w:p>
    <w:p w:rsidR="00D1474B" w:rsidP="007569F0" w:rsidRDefault="00D1474B" w14:paraId="516BED87" w14:textId="010723C4">
      <w:pPr>
        <w:pStyle w:val="ListParagraph"/>
        <w:spacing w:line="240" w:lineRule="auto"/>
        <w:ind w:left="360"/>
        <w:jc w:val="both"/>
        <w:rPr>
          <w:rFonts w:ascii="Arial" w:hAnsi="Arial" w:cs="Arial"/>
          <w:b/>
          <w:bCs/>
          <w:u w:val="single"/>
        </w:rPr>
      </w:pPr>
      <w:r>
        <w:rPr>
          <w:rFonts w:ascii="Arial" w:hAnsi="Arial" w:cs="Arial"/>
          <w:b/>
          <w:bCs/>
          <w:u w:val="single"/>
        </w:rPr>
        <w:t>Transportation:</w:t>
      </w:r>
    </w:p>
    <w:p w:rsidRPr="00BE2447" w:rsidR="00BE2447" w:rsidP="00BE2447" w:rsidRDefault="00BE2447" w14:paraId="4DBE3B95" w14:textId="715FE260">
      <w:pPr>
        <w:pStyle w:val="ListParagraph"/>
        <w:spacing w:line="240" w:lineRule="auto"/>
        <w:ind w:left="360"/>
        <w:jc w:val="both"/>
        <w:rPr>
          <w:rFonts w:ascii="Arial" w:hAnsi="Arial" w:cs="Arial"/>
        </w:rPr>
      </w:pPr>
      <w:r w:rsidRPr="00BE2447">
        <w:rPr>
          <w:rFonts w:ascii="Arial" w:hAnsi="Arial" w:cs="Arial"/>
        </w:rPr>
        <w:t xml:space="preserve">“Do you have transportation to the Individual and Family Assistance Center?” (If yes, repeat location. If no, offer services </w:t>
      </w:r>
      <w:r w:rsidRPr="008A6985" w:rsidR="008A6985">
        <w:rPr>
          <w:rFonts w:ascii="Arial" w:hAnsi="Arial" w:cs="Arial"/>
          <w:color w:val="156082" w:themeColor="accent1"/>
          <w:highlight w:val="yellow"/>
        </w:rPr>
        <w:t>[Insert Agency Name Here]</w:t>
      </w:r>
      <w:r w:rsidRPr="00BE2447">
        <w:rPr>
          <w:rFonts w:ascii="Arial" w:hAnsi="Arial" w:cs="Arial"/>
        </w:rPr>
        <w:t xml:space="preserve"> may have designated for the IFAC.) </w:t>
      </w:r>
    </w:p>
    <w:p w:rsidR="00BE2447" w:rsidP="00BE2447" w:rsidRDefault="00BE2447" w14:paraId="2214D01B" w14:textId="16009208">
      <w:pPr>
        <w:pStyle w:val="ListParagraph"/>
        <w:spacing w:line="240" w:lineRule="auto"/>
        <w:ind w:left="360"/>
        <w:jc w:val="both"/>
        <w:rPr>
          <w:rFonts w:ascii="Arial" w:hAnsi="Arial" w:cs="Arial"/>
        </w:rPr>
      </w:pPr>
      <w:r w:rsidRPr="00BE2447">
        <w:rPr>
          <w:rFonts w:ascii="Arial" w:hAnsi="Arial" w:cs="Arial"/>
        </w:rPr>
        <w:t>“There may be members of the media outside of the Individual and Family Assistance Center. Just walk into the center—no members of the press are permitted inside the center.”</w:t>
      </w:r>
    </w:p>
    <w:p w:rsidRPr="00BE2447" w:rsidR="00BE2447" w:rsidP="00BE2447" w:rsidRDefault="00BE2447" w14:paraId="6941694A" w14:textId="77777777">
      <w:pPr>
        <w:pStyle w:val="ListParagraph"/>
        <w:spacing w:line="240" w:lineRule="auto"/>
        <w:ind w:left="360"/>
        <w:jc w:val="both"/>
        <w:rPr>
          <w:rFonts w:ascii="Arial" w:hAnsi="Arial" w:cs="Arial"/>
        </w:rPr>
      </w:pPr>
    </w:p>
    <w:p w:rsidR="002B76FB" w:rsidP="007569F0" w:rsidRDefault="002B76FB" w14:paraId="2DE00FFC" w14:textId="2095BC55">
      <w:pPr>
        <w:pStyle w:val="ListParagraph"/>
        <w:spacing w:line="240" w:lineRule="auto"/>
        <w:ind w:left="360"/>
        <w:jc w:val="both"/>
        <w:rPr>
          <w:rFonts w:ascii="Arial" w:hAnsi="Arial" w:cs="Arial"/>
          <w:b/>
          <w:bCs/>
          <w:u w:val="single"/>
        </w:rPr>
      </w:pPr>
      <w:r>
        <w:rPr>
          <w:rFonts w:ascii="Arial" w:hAnsi="Arial" w:cs="Arial"/>
          <w:b/>
          <w:bCs/>
          <w:u w:val="single"/>
        </w:rPr>
        <w:t>Directions:</w:t>
      </w:r>
    </w:p>
    <w:p w:rsidRPr="00E07D25" w:rsidR="00E07D25" w:rsidP="007569F0" w:rsidRDefault="00E07D25" w14:paraId="2A2A65FA" w14:textId="7F67653D">
      <w:pPr>
        <w:pStyle w:val="ListParagraph"/>
        <w:spacing w:line="240" w:lineRule="auto"/>
        <w:ind w:left="360"/>
        <w:jc w:val="both"/>
        <w:rPr>
          <w:rFonts w:ascii="Arial" w:hAnsi="Arial" w:cs="Arial"/>
        </w:rPr>
      </w:pPr>
      <w:r w:rsidRPr="00E07D25">
        <w:rPr>
          <w:rFonts w:ascii="Arial" w:hAnsi="Arial" w:cs="Arial"/>
        </w:rPr>
        <w:t>Provide directions to IFAC from main roads based on MACC information regarding IFAC location, available public transportation, and any closed or blocked roads</w:t>
      </w:r>
    </w:p>
    <w:p w:rsidR="008B57E6" w:rsidP="002B76FB" w:rsidRDefault="008B57E6" w14:paraId="756A8AEC" w14:textId="77777777">
      <w:pPr>
        <w:pStyle w:val="ListParagraph"/>
        <w:spacing w:line="240" w:lineRule="auto"/>
        <w:jc w:val="both"/>
        <w:rPr>
          <w:rFonts w:ascii="Arial" w:hAnsi="Arial" w:cs="Arial"/>
          <w:b/>
          <w:bCs/>
          <w:u w:val="single"/>
        </w:rPr>
      </w:pPr>
    </w:p>
    <w:p w:rsidR="00BD5B8F" w:rsidP="008B57E6" w:rsidRDefault="00BD5B8F" w14:paraId="565E49E1" w14:textId="77777777">
      <w:pPr>
        <w:spacing w:after="0" w:line="240" w:lineRule="auto"/>
        <w:jc w:val="both"/>
        <w:rPr>
          <w:rFonts w:ascii="Arial" w:hAnsi="Arial" w:cs="Arial"/>
          <w:b/>
          <w:bCs/>
          <w:sz w:val="32"/>
          <w:szCs w:val="32"/>
        </w:rPr>
      </w:pPr>
    </w:p>
    <w:p w:rsidR="00BD5B8F" w:rsidP="008B57E6" w:rsidRDefault="00BD5B8F" w14:paraId="4B2ED305" w14:textId="77777777">
      <w:pPr>
        <w:spacing w:after="0" w:line="240" w:lineRule="auto"/>
        <w:jc w:val="both"/>
        <w:rPr>
          <w:rFonts w:ascii="Arial" w:hAnsi="Arial" w:cs="Arial"/>
          <w:b/>
          <w:bCs/>
          <w:sz w:val="32"/>
          <w:szCs w:val="32"/>
        </w:rPr>
      </w:pPr>
    </w:p>
    <w:p w:rsidR="00BD5B8F" w:rsidP="008B57E6" w:rsidRDefault="00BD5B8F" w14:paraId="78F2CEBD" w14:textId="77777777">
      <w:pPr>
        <w:spacing w:after="0" w:line="240" w:lineRule="auto"/>
        <w:jc w:val="both"/>
        <w:rPr>
          <w:rFonts w:ascii="Arial" w:hAnsi="Arial" w:cs="Arial"/>
          <w:b/>
          <w:bCs/>
          <w:sz w:val="32"/>
          <w:szCs w:val="32"/>
        </w:rPr>
      </w:pPr>
    </w:p>
    <w:p w:rsidR="00BD5B8F" w:rsidP="008B57E6" w:rsidRDefault="00BD5B8F" w14:paraId="021CE5D1" w14:textId="40FCF6C7">
      <w:pPr>
        <w:spacing w:after="0" w:line="240" w:lineRule="auto"/>
        <w:jc w:val="both"/>
        <w:rPr>
          <w:rFonts w:ascii="Arial" w:hAnsi="Arial" w:cs="Arial"/>
          <w:b/>
          <w:bCs/>
          <w:sz w:val="32"/>
          <w:szCs w:val="32"/>
        </w:rPr>
      </w:pPr>
      <w:r>
        <w:rPr>
          <w:noProof/>
        </w:rPr>
        <mc:AlternateContent>
          <mc:Choice Requires="wps">
            <w:drawing>
              <wp:anchor distT="0" distB="0" distL="114300" distR="114300" simplePos="0" relativeHeight="251784192" behindDoc="1" locked="0" layoutInCell="1" allowOverlap="1" wp14:anchorId="0C55506D" wp14:editId="096FE28F">
                <wp:simplePos x="0" y="0"/>
                <wp:positionH relativeFrom="margin">
                  <wp:align>center</wp:align>
                </wp:positionH>
                <wp:positionV relativeFrom="paragraph">
                  <wp:posOffset>51651</wp:posOffset>
                </wp:positionV>
                <wp:extent cx="1828800" cy="1828800"/>
                <wp:effectExtent l="0" t="0" r="0" b="0"/>
                <wp:wrapNone/>
                <wp:docPr id="1349166822"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Pr="00634B88" w:rsidR="00A13D09" w:rsidP="00A13D09" w:rsidRDefault="00A13D09" w14:paraId="63D3CA41" w14:textId="0712D0A0">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w14:anchorId="305920C1">
              <v:shape id="_x0000_s1083" style="position:absolute;left:0;text-align:left;margin-left:0;margin-top:4.05pt;width:2in;height:2in;z-index:-251532288;visibility:visible;mso-wrap-style:none;mso-wrap-distance-left:9pt;mso-wrap-distance-top:0;mso-wrap-distance-right:9pt;mso-wrap-distance-bottom:0;mso-position-horizontal:center;mso-position-horizontal-relative:margin;mso-position-vertical:absolute;mso-position-vertical-relative:text;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" w14:anchorId="0C55506D">
                <v:textbox style="mso-fit-shape-to-text:t">
                  <w:txbxContent>
                    <w:p w:rsidRPr="00634B88" w:rsidR="00A13D09" w:rsidP="00A13D09" w:rsidRDefault="00A13D09" w14:paraId="730AF4DD" w14:textId="0712D0A0">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D-5</w:t>
                      </w:r>
                    </w:p>
                  </w:txbxContent>
                </v:textbox>
                <w10:wrap anchorx="margin"/>
              </v:shape>
            </w:pict>
          </mc:Fallback>
        </mc:AlternateContent>
      </w:r>
    </w:p>
    <w:p w:rsidR="002B76FB" w:rsidP="008B57E6" w:rsidRDefault="002B76FB" w14:paraId="640DFFCA" w14:textId="1CD7D43B">
      <w:pPr>
        <w:spacing w:after="0" w:line="240" w:lineRule="auto"/>
        <w:jc w:val="both"/>
        <w:rPr>
          <w:rFonts w:ascii="Arial" w:hAnsi="Arial" w:cs="Arial"/>
          <w:b/>
          <w:bCs/>
          <w:sz w:val="32"/>
          <w:szCs w:val="32"/>
        </w:rPr>
      </w:pPr>
      <w:r>
        <w:rPr>
          <w:rFonts w:ascii="Arial" w:hAnsi="Arial" w:cs="Arial"/>
          <w:b/>
          <w:bCs/>
          <w:sz w:val="32"/>
          <w:szCs w:val="32"/>
        </w:rPr>
        <w:t>Containment Event Scripts</w:t>
      </w:r>
    </w:p>
    <w:p w:rsidR="002B76FB" w:rsidP="008B57E6" w:rsidRDefault="002B76FB" w14:paraId="634ABA6F" w14:textId="2B35000E">
      <w:pPr>
        <w:spacing w:after="0" w:line="240" w:lineRule="auto"/>
        <w:jc w:val="both"/>
        <w:rPr>
          <w:rFonts w:ascii="Arial" w:hAnsi="Arial" w:cs="Arial"/>
          <w:b/>
          <w:bCs/>
          <w:sz w:val="32"/>
          <w:szCs w:val="32"/>
        </w:rPr>
      </w:pPr>
      <w:r>
        <w:rPr>
          <w:rFonts w:ascii="Arial" w:hAnsi="Arial" w:cs="Arial"/>
          <w:b/>
          <w:bCs/>
          <w:sz w:val="32"/>
          <w:szCs w:val="32"/>
        </w:rPr>
        <w:t xml:space="preserve">(Biological, Chemical, </w:t>
      </w:r>
      <w:r w:rsidR="008B57E6">
        <w:rPr>
          <w:rFonts w:ascii="Arial" w:hAnsi="Arial" w:cs="Arial"/>
          <w:b/>
          <w:bCs/>
          <w:sz w:val="32"/>
          <w:szCs w:val="32"/>
        </w:rPr>
        <w:t>Radiological, Pandemic)</w:t>
      </w:r>
    </w:p>
    <w:p w:rsidR="008847E3" w:rsidP="008B57E6" w:rsidRDefault="008847E3" w14:paraId="17F404D7" w14:textId="25BC4E80">
      <w:pPr>
        <w:spacing w:after="0" w:line="240" w:lineRule="auto"/>
        <w:jc w:val="both"/>
        <w:rPr>
          <w:rFonts w:ascii="Arial" w:hAnsi="Arial" w:cs="Arial"/>
          <w:b/>
          <w:bCs/>
          <w:sz w:val="32"/>
          <w:szCs w:val="32"/>
        </w:rPr>
      </w:pPr>
    </w:p>
    <w:p w:rsidRPr="008847E3" w:rsidR="00575304" w:rsidP="008B57E6" w:rsidRDefault="008847E3" w14:paraId="2F42763E" w14:textId="6B15F5EC">
      <w:pPr>
        <w:spacing w:after="0" w:line="240" w:lineRule="auto"/>
        <w:jc w:val="both"/>
        <w:rPr>
          <w:rFonts w:ascii="Arial" w:hAnsi="Arial" w:cs="Arial"/>
        </w:rPr>
      </w:pPr>
      <w:r w:rsidRPr="008847E3">
        <w:rPr>
          <w:rFonts w:ascii="Arial" w:hAnsi="Arial" w:cs="Arial"/>
        </w:rPr>
        <w:t>“Hello, this is</w:t>
      </w:r>
      <w:r>
        <w:rPr>
          <w:rFonts w:ascii="Arial" w:hAnsi="Arial" w:cs="Arial"/>
        </w:rPr>
        <w:t xml:space="preserve"> __________ </w:t>
      </w:r>
      <w:r w:rsidRPr="008847E3">
        <w:rPr>
          <w:rFonts w:ascii="Arial" w:hAnsi="Arial" w:cs="Arial"/>
        </w:rPr>
        <w:t>functioning as the emergency information line for (</w:t>
      </w:r>
      <w:r w:rsidRPr="008648CD">
        <w:rPr>
          <w:rFonts w:ascii="Arial" w:hAnsi="Arial" w:cs="Arial"/>
          <w:u w:val="single"/>
        </w:rPr>
        <w:t>incident name</w:t>
      </w:r>
      <w:r w:rsidRPr="008847E3">
        <w:rPr>
          <w:rFonts w:ascii="Arial" w:hAnsi="Arial" w:cs="Arial"/>
        </w:rPr>
        <w:t>). Is this an emergency or are you calling for information regarding (</w:t>
      </w:r>
      <w:r w:rsidRPr="008648CD">
        <w:rPr>
          <w:rFonts w:ascii="Arial" w:hAnsi="Arial" w:cs="Arial"/>
          <w:u w:val="single"/>
        </w:rPr>
        <w:t>incident name</w:t>
      </w:r>
      <w:r w:rsidRPr="008847E3">
        <w:rPr>
          <w:rFonts w:ascii="Arial" w:hAnsi="Arial" w:cs="Arial"/>
        </w:rPr>
        <w:t>)?”</w:t>
      </w:r>
    </w:p>
    <w:p w:rsidR="00E34A49" w:rsidP="008B57E6" w:rsidRDefault="00E34A49" w14:paraId="59194EA7" w14:textId="23C17B90">
      <w:pPr>
        <w:spacing w:after="0" w:line="240" w:lineRule="auto"/>
        <w:jc w:val="both"/>
        <w:rPr>
          <w:rFonts w:ascii="Arial" w:hAnsi="Arial" w:cs="Arial"/>
          <w:b/>
          <w:bCs/>
          <w:sz w:val="32"/>
          <w:szCs w:val="32"/>
        </w:rPr>
      </w:pPr>
    </w:p>
    <w:p w:rsidRPr="000A541F" w:rsidR="00E34A49" w:rsidP="00C37C8F" w:rsidRDefault="004C2961" w14:paraId="6F264D69" w14:textId="053BEC74">
      <w:pPr>
        <w:pStyle w:val="ListParagraph"/>
        <w:numPr>
          <w:ilvl w:val="0"/>
          <w:numId w:val="90"/>
        </w:numPr>
        <w:spacing w:after="0" w:line="240" w:lineRule="auto"/>
        <w:jc w:val="both"/>
        <w:rPr>
          <w:rFonts w:ascii="Arial" w:hAnsi="Arial" w:cs="Arial"/>
          <w:b/>
          <w:bCs/>
          <w:sz w:val="32"/>
          <w:szCs w:val="32"/>
          <w:u w:val="single"/>
        </w:rPr>
      </w:pPr>
      <w:r w:rsidRPr="004C2961">
        <w:rPr>
          <w:rFonts w:ascii="Arial" w:hAnsi="Arial" w:cs="Arial"/>
          <w:b/>
          <w:bCs/>
          <w:sz w:val="28"/>
          <w:szCs w:val="28"/>
          <w:u w:val="single"/>
        </w:rPr>
        <w:t>Emergen</w:t>
      </w:r>
      <w:r>
        <w:rPr>
          <w:rFonts w:ascii="Arial" w:hAnsi="Arial" w:cs="Arial"/>
          <w:b/>
          <w:bCs/>
          <w:sz w:val="28"/>
          <w:szCs w:val="28"/>
          <w:u w:val="single"/>
        </w:rPr>
        <w:t>cy</w:t>
      </w:r>
    </w:p>
    <w:p w:rsidRPr="00341226" w:rsidR="00341226" w:rsidP="00341226" w:rsidRDefault="00341226" w14:paraId="656A939D" w14:textId="77AADB84">
      <w:pPr>
        <w:pStyle w:val="ListParagraph"/>
        <w:spacing w:after="0" w:line="240" w:lineRule="auto"/>
        <w:jc w:val="both"/>
        <w:rPr>
          <w:rFonts w:ascii="Arial" w:hAnsi="Arial" w:cs="Arial"/>
        </w:rPr>
      </w:pPr>
      <w:r w:rsidRPr="00341226">
        <w:rPr>
          <w:rFonts w:ascii="Arial" w:hAnsi="Arial" w:cs="Arial"/>
        </w:rPr>
        <w:t>If the caller says it is an emergency, ask “What is the emergency?” to verify the call is a 9-1-1 related call, then follow 9-1-1 transfer protocols.</w:t>
      </w:r>
    </w:p>
    <w:p w:rsidR="000A541F" w:rsidP="00341226" w:rsidRDefault="00341226" w14:paraId="416466CE" w14:textId="1318FF0B">
      <w:pPr>
        <w:pStyle w:val="ListParagraph"/>
        <w:spacing w:after="0" w:line="240" w:lineRule="auto"/>
        <w:jc w:val="both"/>
        <w:rPr>
          <w:rFonts w:ascii="Arial" w:hAnsi="Arial" w:cs="Arial"/>
        </w:rPr>
      </w:pPr>
      <w:r w:rsidRPr="00341226">
        <w:rPr>
          <w:rFonts w:ascii="Arial" w:hAnsi="Arial" w:cs="Arial"/>
        </w:rPr>
        <w:t>If caller says symptoms as a result of contamination are already exhibited, advise personal decontamination methods as follows for the individual and any family members or others he/she has come into contact with, then follow 9-1-1 transfer protocols. This is an emergency.</w:t>
      </w:r>
    </w:p>
    <w:p w:rsidR="00896CF9" w:rsidP="00341226" w:rsidRDefault="00896CF9" w14:paraId="09089B28" w14:textId="77777777">
      <w:pPr>
        <w:pStyle w:val="ListParagraph"/>
        <w:spacing w:after="0" w:line="240" w:lineRule="auto"/>
        <w:jc w:val="both"/>
        <w:rPr>
          <w:rFonts w:ascii="Arial" w:hAnsi="Arial" w:cs="Arial"/>
        </w:rPr>
      </w:pPr>
    </w:p>
    <w:p w:rsidR="00896CF9" w:rsidP="00341226" w:rsidRDefault="00A400D4" w14:paraId="50D3001C" w14:textId="433E532F">
      <w:pPr>
        <w:pStyle w:val="ListParagraph"/>
        <w:spacing w:after="0" w:line="240" w:lineRule="auto"/>
        <w:jc w:val="both"/>
        <w:rPr>
          <w:rFonts w:ascii="Arial" w:hAnsi="Arial" w:cs="Arial"/>
          <w:b/>
          <w:bCs/>
          <w:sz w:val="28"/>
          <w:szCs w:val="28"/>
          <w:u w:val="single"/>
        </w:rPr>
      </w:pPr>
      <w:r>
        <w:rPr>
          <w:rFonts w:ascii="Arial" w:hAnsi="Arial" w:cs="Arial"/>
          <w:b/>
          <w:bCs/>
          <w:sz w:val="28"/>
          <w:szCs w:val="28"/>
          <w:u w:val="single"/>
        </w:rPr>
        <w:t>Personal radiation decontamination methods:</w:t>
      </w:r>
    </w:p>
    <w:p w:rsidRPr="00607815" w:rsidR="00607815" w:rsidP="00607815" w:rsidRDefault="00607815" w14:paraId="0C7F36DD" w14:textId="163FE47D">
      <w:pPr>
        <w:pStyle w:val="ListParagraph"/>
        <w:spacing w:after="0" w:line="240" w:lineRule="auto"/>
        <w:jc w:val="both"/>
        <w:rPr>
          <w:rFonts w:ascii="Arial" w:hAnsi="Arial" w:cs="Arial"/>
        </w:rPr>
      </w:pPr>
      <w:r w:rsidRPr="00607815">
        <w:rPr>
          <w:rFonts w:ascii="Arial" w:hAnsi="Arial" w:cs="Arial"/>
        </w:rPr>
        <w:t>•</w:t>
      </w:r>
      <w:r w:rsidR="00972B65">
        <w:rPr>
          <w:rFonts w:ascii="Arial" w:hAnsi="Arial" w:cs="Arial"/>
        </w:rPr>
        <w:t xml:space="preserve"> </w:t>
      </w:r>
      <w:r w:rsidRPr="00607815">
        <w:rPr>
          <w:rFonts w:ascii="Arial" w:hAnsi="Arial" w:cs="Arial"/>
        </w:rPr>
        <w:t>If you were in or near the (incident/explosion/contamination), remove your clothes and shoes and put them in a sealed plastics bag. This will reduce your exposure to contaminants and/or radiation. It will also remove most of the contamination caused by contaminants and/or radioactive materials.</w:t>
      </w:r>
    </w:p>
    <w:p w:rsidRPr="00607815" w:rsidR="00607815" w:rsidP="00607815" w:rsidRDefault="00607815" w14:paraId="07687995" w14:textId="77777777">
      <w:pPr>
        <w:pStyle w:val="ListParagraph"/>
        <w:spacing w:after="0" w:line="240" w:lineRule="auto"/>
        <w:jc w:val="both"/>
        <w:rPr>
          <w:rFonts w:ascii="Arial" w:hAnsi="Arial" w:cs="Arial"/>
        </w:rPr>
      </w:pPr>
    </w:p>
    <w:p w:rsidRPr="00607815" w:rsidR="00607815" w:rsidP="00607815" w:rsidRDefault="00607815" w14:paraId="4E0CEC92" w14:textId="600CC8E5">
      <w:pPr>
        <w:pStyle w:val="ListParagraph"/>
        <w:spacing w:after="0" w:line="240" w:lineRule="auto"/>
        <w:jc w:val="both"/>
        <w:rPr>
          <w:rFonts w:ascii="Arial" w:hAnsi="Arial" w:cs="Arial"/>
        </w:rPr>
      </w:pPr>
      <w:r w:rsidRPr="00607815">
        <w:rPr>
          <w:rFonts w:ascii="Arial" w:hAnsi="Arial" w:cs="Arial"/>
        </w:rPr>
        <w:t>•</w:t>
      </w:r>
      <w:r w:rsidR="00972B65">
        <w:rPr>
          <w:rFonts w:ascii="Arial" w:hAnsi="Arial" w:cs="Arial"/>
        </w:rPr>
        <w:t xml:space="preserve"> </w:t>
      </w:r>
      <w:r w:rsidRPr="00607815">
        <w:rPr>
          <w:rFonts w:ascii="Arial" w:hAnsi="Arial" w:cs="Arial"/>
        </w:rPr>
        <w:t>Take a shower or wash as thoroughly as you can with lukewarm water. Washing will reduce exposure to contaminants and/or radiation.</w:t>
      </w:r>
    </w:p>
    <w:p w:rsidRPr="00607815" w:rsidR="00607815" w:rsidP="00607815" w:rsidRDefault="00607815" w14:paraId="60DC73A8" w14:textId="77777777">
      <w:pPr>
        <w:pStyle w:val="ListParagraph"/>
        <w:spacing w:after="0" w:line="240" w:lineRule="auto"/>
        <w:jc w:val="both"/>
        <w:rPr>
          <w:rFonts w:ascii="Arial" w:hAnsi="Arial" w:cs="Arial"/>
        </w:rPr>
      </w:pPr>
    </w:p>
    <w:p w:rsidRPr="00607815" w:rsidR="00607815" w:rsidP="00607815" w:rsidRDefault="00607815" w14:paraId="044DCCFA" w14:textId="0D1B6D64">
      <w:pPr>
        <w:pStyle w:val="ListParagraph"/>
        <w:spacing w:after="0" w:line="240" w:lineRule="auto"/>
        <w:jc w:val="both"/>
        <w:rPr>
          <w:rFonts w:ascii="Arial" w:hAnsi="Arial" w:cs="Arial"/>
        </w:rPr>
      </w:pPr>
      <w:r w:rsidRPr="00607815">
        <w:rPr>
          <w:rFonts w:ascii="Arial" w:hAnsi="Arial" w:cs="Arial"/>
        </w:rPr>
        <w:t>•</w:t>
      </w:r>
      <w:r w:rsidR="00972B65">
        <w:rPr>
          <w:rFonts w:ascii="Arial" w:hAnsi="Arial" w:cs="Arial"/>
        </w:rPr>
        <w:t xml:space="preserve"> </w:t>
      </w:r>
      <w:r w:rsidRPr="00607815">
        <w:rPr>
          <w:rFonts w:ascii="Arial" w:hAnsi="Arial" w:cs="Arial"/>
        </w:rPr>
        <w:t>If you feel the potential contamination is a cause for concern, you may want to contact your medical provider.</w:t>
      </w:r>
    </w:p>
    <w:p w:rsidRPr="00607815" w:rsidR="00607815" w:rsidP="00607815" w:rsidRDefault="00607815" w14:paraId="37BD373C" w14:textId="77777777">
      <w:pPr>
        <w:pStyle w:val="ListParagraph"/>
        <w:spacing w:after="0" w:line="240" w:lineRule="auto"/>
        <w:jc w:val="both"/>
        <w:rPr>
          <w:rFonts w:ascii="Arial" w:hAnsi="Arial" w:cs="Arial"/>
        </w:rPr>
      </w:pPr>
    </w:p>
    <w:p w:rsidRPr="00607815" w:rsidR="00607815" w:rsidP="00607815" w:rsidRDefault="00607815" w14:paraId="70FCDD46" w14:textId="700A37EA">
      <w:pPr>
        <w:pStyle w:val="ListParagraph"/>
        <w:spacing w:after="0" w:line="240" w:lineRule="auto"/>
        <w:jc w:val="both"/>
        <w:rPr>
          <w:rFonts w:ascii="Arial" w:hAnsi="Arial" w:cs="Arial"/>
        </w:rPr>
      </w:pPr>
      <w:r w:rsidRPr="00607815">
        <w:rPr>
          <w:rFonts w:ascii="Arial" w:hAnsi="Arial" w:cs="Arial"/>
        </w:rPr>
        <w:t>•</w:t>
      </w:r>
      <w:r w:rsidR="00972B65">
        <w:rPr>
          <w:rFonts w:ascii="Arial" w:hAnsi="Arial" w:cs="Arial"/>
        </w:rPr>
        <w:t xml:space="preserve"> </w:t>
      </w:r>
      <w:r w:rsidRPr="00607815">
        <w:rPr>
          <w:rFonts w:ascii="Arial" w:hAnsi="Arial" w:cs="Arial"/>
        </w:rPr>
        <w:t>Continue to monitor news stations for more information on how to dispose of contaminated material. You can also access frequently updated information on our website at_____________.</w:t>
      </w:r>
    </w:p>
    <w:p w:rsidRPr="00607815" w:rsidR="00607815" w:rsidP="00607815" w:rsidRDefault="00607815" w14:paraId="2FC1B686" w14:textId="77777777">
      <w:pPr>
        <w:pStyle w:val="ListParagraph"/>
        <w:spacing w:after="0" w:line="240" w:lineRule="auto"/>
        <w:jc w:val="both"/>
        <w:rPr>
          <w:rFonts w:ascii="Arial" w:hAnsi="Arial" w:cs="Arial"/>
        </w:rPr>
      </w:pPr>
    </w:p>
    <w:p w:rsidR="00A400D4" w:rsidP="00607815" w:rsidRDefault="00607815" w14:paraId="0367FDCB" w14:textId="293E4A8A">
      <w:pPr>
        <w:pStyle w:val="ListParagraph"/>
        <w:spacing w:after="0" w:line="240" w:lineRule="auto"/>
        <w:jc w:val="both"/>
        <w:rPr>
          <w:rFonts w:ascii="Arial" w:hAnsi="Arial" w:cs="Arial"/>
        </w:rPr>
      </w:pPr>
      <w:r w:rsidRPr="00607815">
        <w:rPr>
          <w:rFonts w:ascii="Arial" w:hAnsi="Arial" w:cs="Arial"/>
        </w:rPr>
        <w:t>•</w:t>
      </w:r>
      <w:r w:rsidR="00972B65">
        <w:rPr>
          <w:rFonts w:ascii="Arial" w:hAnsi="Arial" w:cs="Arial"/>
        </w:rPr>
        <w:t xml:space="preserve"> </w:t>
      </w:r>
      <w:r w:rsidRPr="00607815">
        <w:rPr>
          <w:rFonts w:ascii="Arial" w:hAnsi="Arial" w:cs="Arial"/>
        </w:rPr>
        <w:t>Make sure you have enough food, water, medicines, and other necessities in your home sufficient for a “shelter-in-place" order.</w:t>
      </w:r>
    </w:p>
    <w:p w:rsidR="00E14ECD" w:rsidP="00607815" w:rsidRDefault="00E14ECD" w14:paraId="379D53AA" w14:textId="77777777">
      <w:pPr>
        <w:pStyle w:val="ListParagraph"/>
        <w:spacing w:after="0" w:line="240" w:lineRule="auto"/>
        <w:jc w:val="both"/>
        <w:rPr>
          <w:rFonts w:ascii="Arial" w:hAnsi="Arial" w:cs="Arial"/>
        </w:rPr>
      </w:pPr>
    </w:p>
    <w:p w:rsidRPr="00607815" w:rsidR="00972B65" w:rsidP="00607815" w:rsidRDefault="00972B65" w14:paraId="01E38A70" w14:textId="77777777">
      <w:pPr>
        <w:pStyle w:val="ListParagraph"/>
        <w:spacing w:after="0" w:line="240" w:lineRule="auto"/>
        <w:jc w:val="both"/>
        <w:rPr>
          <w:rFonts w:ascii="Arial" w:hAnsi="Arial" w:cs="Arial"/>
        </w:rPr>
      </w:pPr>
    </w:p>
    <w:p w:rsidRPr="00327604" w:rsidR="004C2961" w:rsidP="00C37C8F" w:rsidRDefault="004C2961" w14:paraId="0E40F60F" w14:textId="6AAEAC2B">
      <w:pPr>
        <w:pStyle w:val="ListParagraph"/>
        <w:numPr>
          <w:ilvl w:val="0"/>
          <w:numId w:val="90"/>
        </w:numPr>
        <w:spacing w:after="0" w:line="240" w:lineRule="auto"/>
        <w:jc w:val="both"/>
        <w:rPr>
          <w:rFonts w:ascii="Arial" w:hAnsi="Arial" w:cs="Arial"/>
          <w:b/>
          <w:bCs/>
          <w:sz w:val="32"/>
          <w:szCs w:val="32"/>
          <w:u w:val="single"/>
        </w:rPr>
      </w:pPr>
      <w:r>
        <w:rPr>
          <w:rFonts w:ascii="Arial" w:hAnsi="Arial" w:cs="Arial"/>
          <w:b/>
          <w:bCs/>
          <w:sz w:val="28"/>
          <w:szCs w:val="28"/>
          <w:u w:val="single"/>
        </w:rPr>
        <w:t>Media</w:t>
      </w:r>
    </w:p>
    <w:p w:rsidRPr="00327604" w:rsidR="00327604" w:rsidP="00327604" w:rsidRDefault="00327604" w14:paraId="7694B93D" w14:textId="6E5356FB">
      <w:pPr>
        <w:pStyle w:val="ListParagraph"/>
        <w:spacing w:after="0" w:line="240" w:lineRule="auto"/>
        <w:jc w:val="both"/>
        <w:rPr>
          <w:rFonts w:ascii="Arial" w:hAnsi="Arial" w:cs="Arial"/>
        </w:rPr>
      </w:pPr>
      <w:r w:rsidRPr="00327604">
        <w:rPr>
          <w:rFonts w:ascii="Arial" w:hAnsi="Arial" w:cs="Arial"/>
        </w:rPr>
        <w:t xml:space="preserve">“We are aware of the report and are trying to verify the information. Currently, we know that a (biological/chemical/other) incident at (location) occurred at (time) on (date). The </w:t>
      </w:r>
      <w:r w:rsidRPr="008A6985" w:rsidR="008A6985">
        <w:rPr>
          <w:rFonts w:ascii="Arial" w:hAnsi="Arial" w:cs="Arial"/>
          <w:color w:val="156082" w:themeColor="accent1"/>
          <w:highlight w:val="yellow"/>
        </w:rPr>
        <w:t>[Insert Agency Name Here]</w:t>
      </w:r>
      <w:r w:rsidRPr="00327604">
        <w:rPr>
          <w:rFonts w:ascii="Arial" w:hAnsi="Arial" w:cs="Arial"/>
        </w:rPr>
        <w:t xml:space="preserve"> Multi Agency Coordination Center has been activated and is executing plans to minimize community impact. Right now, our concern is for those directly affected and their families.</w:t>
      </w:r>
    </w:p>
    <w:p w:rsidR="00327604" w:rsidP="00327604" w:rsidRDefault="008A6985" w14:paraId="518582D5" w14:textId="4B4F899C">
      <w:pPr>
        <w:pStyle w:val="ListParagraph"/>
        <w:spacing w:after="0" w:line="240" w:lineRule="auto"/>
        <w:jc w:val="both"/>
        <w:rPr>
          <w:rFonts w:ascii="Arial" w:hAnsi="Arial" w:cs="Arial"/>
        </w:rPr>
      </w:pPr>
      <w:r w:rsidRPr="008A6985">
        <w:rPr>
          <w:rFonts w:ascii="Arial" w:hAnsi="Arial" w:cs="Arial"/>
          <w:color w:val="156082" w:themeColor="accent1"/>
          <w:highlight w:val="yellow"/>
        </w:rPr>
        <w:t>[Insert Agency Name Here]</w:t>
      </w:r>
      <w:r w:rsidRPr="00327604" w:rsidR="00327604">
        <w:rPr>
          <w:rFonts w:ascii="Arial" w:hAnsi="Arial" w:cs="Arial"/>
        </w:rPr>
        <w:t xml:space="preserve"> officials will release information once it is available. The phone number for the Public Information Officer is</w:t>
      </w:r>
      <w:r w:rsidR="00327604">
        <w:rPr>
          <w:rFonts w:ascii="Arial" w:hAnsi="Arial" w:cs="Arial"/>
        </w:rPr>
        <w:t xml:space="preserve"> ___________________</w:t>
      </w:r>
      <w:r w:rsidRPr="00327604" w:rsidR="00327604">
        <w:rPr>
          <w:rFonts w:ascii="Arial" w:hAnsi="Arial" w:cs="Arial"/>
        </w:rPr>
        <w:t>.”</w:t>
      </w:r>
    </w:p>
    <w:p w:rsidRPr="00327604" w:rsidR="00327604" w:rsidP="00327604" w:rsidRDefault="00327604" w14:paraId="37C6F11F" w14:textId="77777777">
      <w:pPr>
        <w:pStyle w:val="ListParagraph"/>
        <w:spacing w:after="0" w:line="240" w:lineRule="auto"/>
        <w:jc w:val="both"/>
        <w:rPr>
          <w:rFonts w:ascii="Arial" w:hAnsi="Arial" w:cs="Arial"/>
        </w:rPr>
      </w:pPr>
    </w:p>
    <w:p w:rsidRPr="00297572" w:rsidR="004C2961" w:rsidP="00C37C8F" w:rsidRDefault="004C2961" w14:paraId="5E54BE25" w14:textId="38AA93A2">
      <w:pPr>
        <w:pStyle w:val="ListParagraph"/>
        <w:numPr>
          <w:ilvl w:val="0"/>
          <w:numId w:val="90"/>
        </w:numPr>
        <w:spacing w:after="0" w:line="240" w:lineRule="auto"/>
        <w:jc w:val="both"/>
        <w:rPr>
          <w:rFonts w:ascii="Arial" w:hAnsi="Arial" w:cs="Arial"/>
          <w:b/>
          <w:bCs/>
          <w:sz w:val="32"/>
          <w:szCs w:val="32"/>
          <w:u w:val="single"/>
        </w:rPr>
      </w:pPr>
      <w:r>
        <w:rPr>
          <w:rFonts w:ascii="Arial" w:hAnsi="Arial" w:cs="Arial"/>
          <w:b/>
          <w:bCs/>
          <w:sz w:val="28"/>
          <w:szCs w:val="28"/>
          <w:u w:val="single"/>
        </w:rPr>
        <w:t xml:space="preserve">Non-Family Members Other Than </w:t>
      </w:r>
      <w:r w:rsidR="00A203C2">
        <w:rPr>
          <w:rFonts w:ascii="Arial" w:hAnsi="Arial" w:cs="Arial"/>
          <w:b/>
          <w:bCs/>
          <w:sz w:val="28"/>
          <w:szCs w:val="28"/>
          <w:u w:val="single"/>
        </w:rPr>
        <w:t>the</w:t>
      </w:r>
      <w:r>
        <w:rPr>
          <w:rFonts w:ascii="Arial" w:hAnsi="Arial" w:cs="Arial"/>
          <w:b/>
          <w:bCs/>
          <w:sz w:val="28"/>
          <w:szCs w:val="28"/>
          <w:u w:val="single"/>
        </w:rPr>
        <w:t xml:space="preserve"> Media</w:t>
      </w:r>
    </w:p>
    <w:p w:rsidR="00297572" w:rsidP="00297572" w:rsidRDefault="00BD5B8F" w14:paraId="390C4D8A" w14:textId="4F70079F">
      <w:pPr>
        <w:pStyle w:val="ListParagraph"/>
        <w:spacing w:after="0" w:line="240" w:lineRule="auto"/>
        <w:jc w:val="both"/>
        <w:rPr>
          <w:rFonts w:ascii="Arial" w:hAnsi="Arial" w:cs="Arial"/>
        </w:rPr>
      </w:pPr>
      <w:r>
        <w:rPr>
          <w:noProof/>
        </w:rPr>
        <mc:AlternateContent>
          <mc:Choice Requires="wps">
            <w:drawing>
              <wp:anchor distT="0" distB="0" distL="114300" distR="114300" simplePos="0" relativeHeight="251786240" behindDoc="0" locked="0" layoutInCell="1" allowOverlap="1" wp14:anchorId="5B4445C9" wp14:editId="17E13D8C">
                <wp:simplePos x="0" y="0"/>
                <wp:positionH relativeFrom="page">
                  <wp:align>center</wp:align>
                </wp:positionH>
                <wp:positionV relativeFrom="paragraph">
                  <wp:posOffset>474776</wp:posOffset>
                </wp:positionV>
                <wp:extent cx="1828800" cy="1828800"/>
                <wp:effectExtent l="0" t="0" r="0" b="0"/>
                <wp:wrapNone/>
                <wp:docPr id="2140141550"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Pr="00634B88" w:rsidR="00A13D09" w:rsidP="00A13D09" w:rsidRDefault="00A13D09" w14:paraId="412EB254" w14:textId="0780FC93">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BD5B8F">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w14:anchorId="5C0E46ED">
              <v:shape id="_x0000_s1084" style="position:absolute;left:0;text-align:left;margin-left:0;margin-top:37.4pt;width:2in;height:2in;z-index:251786240;visibility:visible;mso-wrap-style:none;mso-wrap-distance-left:9pt;mso-wrap-distance-top:0;mso-wrap-distance-right:9pt;mso-wrap-distance-bottom:0;mso-position-horizontal:center;mso-position-horizontal-relative:page;mso-position-vertical:absolute;mso-position-vertical-relative:text;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" w14:anchorId="5B4445C9">
                <v:textbox style="mso-fit-shape-to-text:t">
                  <w:txbxContent>
                    <w:p w:rsidRPr="00634B88" w:rsidR="00A13D09" w:rsidP="00A13D09" w:rsidRDefault="00A13D09" w14:paraId="1575C585" w14:textId="0780FC93">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BD5B8F">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xbxContent>
                </v:textbox>
                <w10:wrap anchorx="page"/>
              </v:shape>
            </w:pict>
          </mc:Fallback>
        </mc:AlternateContent>
      </w:r>
      <w:r w:rsidRPr="00297572" w:rsidR="00297572">
        <w:rPr>
          <w:rFonts w:ascii="Arial" w:hAnsi="Arial" w:cs="Arial"/>
        </w:rPr>
        <w:t xml:space="preserve">“We are aware of the report and are trying to verify the information. </w:t>
      </w:r>
      <w:r w:rsidRPr="008A6985" w:rsidR="008A6985">
        <w:rPr>
          <w:rFonts w:ascii="Arial" w:hAnsi="Arial" w:cs="Arial"/>
          <w:color w:val="156082" w:themeColor="accent1"/>
          <w:highlight w:val="yellow"/>
        </w:rPr>
        <w:t>[Insert Agency Name Here]</w:t>
      </w:r>
      <w:r w:rsidRPr="00297572" w:rsidR="00297572">
        <w:rPr>
          <w:rFonts w:ascii="Arial" w:hAnsi="Arial" w:cs="Arial"/>
        </w:rPr>
        <w:t xml:space="preserve"> is reporting that a (biological/chemical/other) incident at (location) </w:t>
      </w:r>
      <w:r w:rsidRPr="00297572" w:rsidR="00297572">
        <w:rPr>
          <w:rFonts w:ascii="Arial" w:hAnsi="Arial" w:cs="Arial"/>
        </w:rPr>
        <w:t xml:space="preserve">occurred at (time) on (date). There (have/have not) been deaths associated with this incident. The County has planned for this type of emergency and is taking steps to minimize the impact on our community. Right now, our concern is for those directly affected and their families. Due to legal constraints, we can only provide information to family members and other relatives. The </w:t>
      </w:r>
      <w:r w:rsidRPr="008A6985" w:rsidR="008A6985">
        <w:rPr>
          <w:rFonts w:ascii="Arial" w:hAnsi="Arial" w:cs="Arial"/>
          <w:color w:val="156082" w:themeColor="accent1"/>
          <w:highlight w:val="yellow"/>
        </w:rPr>
        <w:t>[Insert Agency Name Here]</w:t>
      </w:r>
      <w:r w:rsidRPr="00297572" w:rsidR="00297572">
        <w:rPr>
          <w:rFonts w:ascii="Arial" w:hAnsi="Arial" w:cs="Arial"/>
        </w:rPr>
        <w:t xml:space="preserve"> officials will release information once it is available. Information can also be found online at</w:t>
      </w:r>
      <w:r w:rsidR="00297572">
        <w:rPr>
          <w:rFonts w:ascii="Arial" w:hAnsi="Arial" w:cs="Arial"/>
        </w:rPr>
        <w:t xml:space="preserve"> ________________________________</w:t>
      </w:r>
      <w:r w:rsidRPr="00297572" w:rsidR="00297572">
        <w:rPr>
          <w:rFonts w:ascii="Arial" w:hAnsi="Arial" w:cs="Arial"/>
        </w:rPr>
        <w:t>.”</w:t>
      </w:r>
    </w:p>
    <w:p w:rsidR="00E53C6A" w:rsidP="00297572" w:rsidRDefault="00E53C6A" w14:paraId="4B464279" w14:textId="3A26AC06">
      <w:pPr>
        <w:pStyle w:val="ListParagraph"/>
        <w:spacing w:after="0" w:line="240" w:lineRule="auto"/>
        <w:jc w:val="both"/>
        <w:rPr>
          <w:rFonts w:ascii="Arial" w:hAnsi="Arial" w:cs="Arial"/>
        </w:rPr>
      </w:pPr>
    </w:p>
    <w:p w:rsidR="00E53C6A" w:rsidP="00297572" w:rsidRDefault="00E53C6A" w14:paraId="43537EA6" w14:textId="1F5B953F">
      <w:pPr>
        <w:pStyle w:val="ListParagraph"/>
        <w:spacing w:after="0" w:line="240" w:lineRule="auto"/>
        <w:jc w:val="both"/>
        <w:rPr>
          <w:rFonts w:ascii="Arial" w:hAnsi="Arial" w:cs="Arial"/>
          <w:b/>
          <w:bCs/>
          <w:sz w:val="28"/>
          <w:szCs w:val="28"/>
          <w:u w:val="single"/>
        </w:rPr>
      </w:pPr>
      <w:r w:rsidRPr="00E53C6A">
        <w:rPr>
          <w:rFonts w:ascii="Arial" w:hAnsi="Arial" w:cs="Arial"/>
          <w:b/>
          <w:bCs/>
          <w:sz w:val="28"/>
          <w:szCs w:val="28"/>
          <w:u w:val="single"/>
        </w:rPr>
        <w:t>What do I do now?</w:t>
      </w:r>
    </w:p>
    <w:p w:rsidR="002B00BA" w:rsidP="00297572" w:rsidRDefault="002B00BA" w14:paraId="4A07C32A" w14:textId="5FE42BC5">
      <w:pPr>
        <w:pStyle w:val="ListParagraph"/>
        <w:spacing w:after="0" w:line="240" w:lineRule="auto"/>
        <w:jc w:val="both"/>
        <w:rPr>
          <w:rFonts w:ascii="Arial" w:hAnsi="Arial" w:cs="Arial"/>
        </w:rPr>
      </w:pPr>
      <w:r w:rsidRPr="002B00BA">
        <w:rPr>
          <w:rFonts w:ascii="Arial" w:hAnsi="Arial" w:cs="Arial"/>
        </w:rPr>
        <w:t xml:space="preserve">ALL FAMILIES AND INDIVIDUALS ARE ADVISED TO KEEP AWAY FROM PUBLIC GATHERING PLACES AND THE AREA SURROUNDING THE INCIDENT. </w:t>
      </w:r>
      <w:r w:rsidRPr="008A6985" w:rsidR="008A6985">
        <w:rPr>
          <w:rFonts w:ascii="Arial" w:hAnsi="Arial" w:cs="Arial"/>
          <w:color w:val="156082" w:themeColor="accent1"/>
          <w:highlight w:val="yellow"/>
        </w:rPr>
        <w:t>[Insert Agency Name Here]</w:t>
      </w:r>
      <w:r w:rsidRPr="002B00BA">
        <w:rPr>
          <w:rFonts w:ascii="Arial" w:hAnsi="Arial" w:cs="Arial"/>
        </w:rPr>
        <w:t xml:space="preserve"> encourages all citizens to help protect themselves and their families, and help limit the spread of contamination or infection by:</w:t>
      </w:r>
    </w:p>
    <w:p w:rsidR="00C96B69" w:rsidP="00297572" w:rsidRDefault="00C96B69" w14:paraId="1B44DF3C" w14:textId="77777777">
      <w:pPr>
        <w:pStyle w:val="ListParagraph"/>
        <w:spacing w:after="0" w:line="240" w:lineRule="auto"/>
        <w:jc w:val="both"/>
        <w:rPr>
          <w:rFonts w:ascii="Arial" w:hAnsi="Arial" w:cs="Arial"/>
        </w:rPr>
      </w:pPr>
    </w:p>
    <w:p w:rsidR="00E53C6A" w:rsidP="00297572" w:rsidRDefault="00E53C6A" w14:paraId="3FDDCD8C" w14:textId="774A2C1C">
      <w:pPr>
        <w:pStyle w:val="ListParagraph"/>
        <w:spacing w:after="0" w:line="240" w:lineRule="auto"/>
        <w:jc w:val="both"/>
        <w:rPr>
          <w:rFonts w:ascii="Arial" w:hAnsi="Arial" w:cs="Arial"/>
          <w:b/>
          <w:bCs/>
          <w:sz w:val="28"/>
          <w:szCs w:val="28"/>
          <w:u w:val="single"/>
        </w:rPr>
      </w:pPr>
      <w:r>
        <w:rPr>
          <w:rFonts w:ascii="Arial" w:hAnsi="Arial" w:cs="Arial"/>
          <w:b/>
          <w:bCs/>
          <w:sz w:val="28"/>
          <w:szCs w:val="28"/>
          <w:u w:val="single"/>
        </w:rPr>
        <w:t>Radiological</w:t>
      </w:r>
    </w:p>
    <w:p w:rsidRPr="00A972D0" w:rsidR="00A972D0" w:rsidP="00C37C8F" w:rsidRDefault="00A972D0" w14:paraId="1ED3315E" w14:textId="77777777">
      <w:pPr>
        <w:pStyle w:val="ListParagraph"/>
        <w:numPr>
          <w:ilvl w:val="2"/>
          <w:numId w:val="88"/>
        </w:numPr>
        <w:spacing w:after="0" w:line="240" w:lineRule="auto"/>
        <w:ind w:left="1080"/>
        <w:jc w:val="both"/>
        <w:rPr>
          <w:rFonts w:ascii="Arial" w:hAnsi="Arial" w:cs="Arial"/>
        </w:rPr>
      </w:pPr>
      <w:r w:rsidRPr="00A972D0">
        <w:rPr>
          <w:rFonts w:ascii="Arial" w:hAnsi="Arial" w:cs="Arial"/>
        </w:rPr>
        <w:t>If you were in or near the (incident/explosion/contamination), remove your clothes and shoes and those of anyone in contact with you and put them in a sealed plastic bag. This will reduce your exposure to contaminants and/or radiation. It will also remove most of the contamination caused by contaminants and/or radioactive materials.</w:t>
      </w:r>
    </w:p>
    <w:p w:rsidRPr="00A972D0" w:rsidR="00A972D0" w:rsidP="00C37C8F" w:rsidRDefault="00A972D0" w14:paraId="27199461" w14:textId="77777777">
      <w:pPr>
        <w:pStyle w:val="ListParagraph"/>
        <w:numPr>
          <w:ilvl w:val="2"/>
          <w:numId w:val="88"/>
        </w:numPr>
        <w:spacing w:after="0" w:line="240" w:lineRule="auto"/>
        <w:ind w:left="1080"/>
        <w:jc w:val="both"/>
        <w:rPr>
          <w:rFonts w:ascii="Arial" w:hAnsi="Arial" w:cs="Arial"/>
        </w:rPr>
      </w:pPr>
      <w:r w:rsidRPr="00A972D0">
        <w:rPr>
          <w:rFonts w:ascii="Arial" w:hAnsi="Arial" w:cs="Arial"/>
        </w:rPr>
        <w:t>Take a shower or wash as thoroughly as you can with lukewarm water. Washing will reduce exposure to contaminants and/or radiation.</w:t>
      </w:r>
    </w:p>
    <w:p w:rsidRPr="00A972D0" w:rsidR="00A972D0" w:rsidP="00C37C8F" w:rsidRDefault="00A972D0" w14:paraId="1B5E0DAE" w14:textId="77777777">
      <w:pPr>
        <w:pStyle w:val="ListParagraph"/>
        <w:numPr>
          <w:ilvl w:val="2"/>
          <w:numId w:val="88"/>
        </w:numPr>
        <w:spacing w:after="0" w:line="240" w:lineRule="auto"/>
        <w:ind w:left="1080"/>
        <w:jc w:val="both"/>
        <w:rPr>
          <w:rFonts w:ascii="Arial" w:hAnsi="Arial" w:cs="Arial"/>
        </w:rPr>
      </w:pPr>
      <w:r w:rsidRPr="00A972D0">
        <w:rPr>
          <w:rFonts w:ascii="Arial" w:hAnsi="Arial" w:cs="Arial"/>
        </w:rPr>
        <w:t>Make sure to call your medical provider so your health can be monitored.</w:t>
      </w:r>
    </w:p>
    <w:p w:rsidRPr="00A972D0" w:rsidR="00A972D0" w:rsidP="00C37C8F" w:rsidRDefault="00A972D0" w14:paraId="023F87C8" w14:textId="77777777">
      <w:pPr>
        <w:pStyle w:val="ListParagraph"/>
        <w:numPr>
          <w:ilvl w:val="2"/>
          <w:numId w:val="88"/>
        </w:numPr>
        <w:spacing w:after="0" w:line="240" w:lineRule="auto"/>
        <w:ind w:left="1080"/>
        <w:jc w:val="both"/>
        <w:rPr>
          <w:rFonts w:ascii="Arial" w:hAnsi="Arial" w:cs="Arial"/>
        </w:rPr>
      </w:pPr>
      <w:r w:rsidRPr="00A972D0">
        <w:rPr>
          <w:rFonts w:ascii="Arial" w:hAnsi="Arial" w:cs="Arial"/>
        </w:rPr>
        <w:t xml:space="preserve">Continue to monitor news stations for more information on how to dispose of contaminated material. You can also access frequently updated information on our website at </w:t>
      </w:r>
      <w:r w:rsidRPr="00A972D0">
        <w:rPr>
          <w:rFonts w:ascii="Arial" w:hAnsi="Arial" w:cs="Arial"/>
        </w:rPr>
        <w:tab/>
      </w:r>
      <w:r w:rsidRPr="00A972D0">
        <w:rPr>
          <w:rFonts w:ascii="Arial" w:hAnsi="Arial" w:cs="Arial"/>
        </w:rPr>
        <w:t>.</w:t>
      </w:r>
    </w:p>
    <w:p w:rsidRPr="00A972D0" w:rsidR="00A972D0" w:rsidP="00C37C8F" w:rsidRDefault="00A972D0" w14:paraId="5A48C6A4" w14:textId="77777777">
      <w:pPr>
        <w:pStyle w:val="ListParagraph"/>
        <w:numPr>
          <w:ilvl w:val="2"/>
          <w:numId w:val="88"/>
        </w:numPr>
        <w:spacing w:after="0" w:line="240" w:lineRule="auto"/>
        <w:ind w:left="1080"/>
        <w:jc w:val="both"/>
        <w:rPr>
          <w:rFonts w:ascii="Arial" w:hAnsi="Arial" w:cs="Arial"/>
        </w:rPr>
      </w:pPr>
      <w:r w:rsidRPr="00A972D0">
        <w:rPr>
          <w:rFonts w:ascii="Arial" w:hAnsi="Arial" w:cs="Arial"/>
        </w:rPr>
        <w:t>Make sure you have enough food, water, medicines, and other necessities in your home sufficient for a “shelter-in-place” order.</w:t>
      </w:r>
    </w:p>
    <w:p w:rsidRPr="009C64B5" w:rsidR="001A1B0F" w:rsidP="001A1B0F" w:rsidRDefault="001A1B0F" w14:paraId="684ED06D" w14:textId="77777777">
      <w:pPr>
        <w:pStyle w:val="ListParagraph"/>
        <w:spacing w:after="0" w:line="240" w:lineRule="auto"/>
        <w:ind w:left="1080"/>
        <w:jc w:val="both"/>
        <w:rPr>
          <w:rFonts w:ascii="Arial" w:hAnsi="Arial" w:cs="Arial"/>
        </w:rPr>
      </w:pPr>
    </w:p>
    <w:p w:rsidR="00E53C6A" w:rsidP="00297572" w:rsidRDefault="00473A9E" w14:paraId="354AECB0" w14:textId="570B9C68">
      <w:pPr>
        <w:pStyle w:val="ListParagraph"/>
        <w:spacing w:after="0" w:line="240" w:lineRule="auto"/>
        <w:jc w:val="both"/>
        <w:rPr>
          <w:rFonts w:ascii="Arial" w:hAnsi="Arial" w:cs="Arial"/>
          <w:b/>
          <w:bCs/>
          <w:sz w:val="28"/>
          <w:szCs w:val="28"/>
          <w:u w:val="single"/>
        </w:rPr>
      </w:pPr>
      <w:r>
        <w:rPr>
          <w:rFonts w:ascii="Arial" w:hAnsi="Arial" w:cs="Arial"/>
          <w:b/>
          <w:bCs/>
          <w:sz w:val="28"/>
          <w:szCs w:val="28"/>
          <w:u w:val="single"/>
        </w:rPr>
        <w:t>Biological/Pandemic</w:t>
      </w:r>
    </w:p>
    <w:p w:rsidRPr="00DD0293" w:rsidR="00DD0293" w:rsidP="00C37C8F" w:rsidRDefault="00DD0293" w14:paraId="48EC9EBA" w14:textId="77777777">
      <w:pPr>
        <w:pStyle w:val="ListParagraph"/>
        <w:numPr>
          <w:ilvl w:val="0"/>
          <w:numId w:val="91"/>
        </w:numPr>
        <w:spacing w:after="0" w:line="240" w:lineRule="auto"/>
        <w:ind w:left="1080"/>
        <w:jc w:val="both"/>
        <w:rPr>
          <w:rFonts w:ascii="Arial" w:hAnsi="Arial" w:cs="Arial"/>
        </w:rPr>
      </w:pPr>
      <w:r w:rsidRPr="00DD0293">
        <w:rPr>
          <w:rFonts w:ascii="Arial" w:hAnsi="Arial" w:cs="Arial"/>
        </w:rPr>
        <w:t>Wash hands frequently</w:t>
      </w:r>
    </w:p>
    <w:p w:rsidRPr="00DD0293" w:rsidR="00DD0293" w:rsidP="00C37C8F" w:rsidRDefault="00DD0293" w14:paraId="3892342A" w14:textId="77777777">
      <w:pPr>
        <w:pStyle w:val="ListParagraph"/>
        <w:numPr>
          <w:ilvl w:val="0"/>
          <w:numId w:val="91"/>
        </w:numPr>
        <w:spacing w:after="0" w:line="240" w:lineRule="auto"/>
        <w:ind w:left="1080"/>
        <w:jc w:val="both"/>
        <w:rPr>
          <w:rFonts w:ascii="Arial" w:hAnsi="Arial" w:cs="Arial"/>
        </w:rPr>
      </w:pPr>
      <w:r w:rsidRPr="00DD0293">
        <w:rPr>
          <w:rFonts w:ascii="Arial" w:hAnsi="Arial" w:cs="Arial"/>
        </w:rPr>
        <w:t>Avoid physical contact</w:t>
      </w:r>
    </w:p>
    <w:p w:rsidRPr="00DD0293" w:rsidR="00DD0293" w:rsidP="00C37C8F" w:rsidRDefault="00DD0293" w14:paraId="5BE80CFE" w14:textId="77777777">
      <w:pPr>
        <w:pStyle w:val="ListParagraph"/>
        <w:numPr>
          <w:ilvl w:val="0"/>
          <w:numId w:val="91"/>
        </w:numPr>
        <w:spacing w:after="0" w:line="240" w:lineRule="auto"/>
        <w:ind w:left="1080"/>
        <w:jc w:val="both"/>
        <w:rPr>
          <w:rFonts w:ascii="Arial" w:hAnsi="Arial" w:cs="Arial"/>
        </w:rPr>
      </w:pPr>
      <w:r w:rsidRPr="00DD0293">
        <w:rPr>
          <w:rFonts w:ascii="Arial" w:hAnsi="Arial" w:cs="Arial"/>
        </w:rPr>
        <w:t>Seek medical attention immediately if exhibiting symptoms of the (infection/virus/other)</w:t>
      </w:r>
    </w:p>
    <w:p w:rsidRPr="00DD0293" w:rsidR="00DD0293" w:rsidP="00C37C8F" w:rsidRDefault="00DD0293" w14:paraId="70474F07" w14:textId="77777777">
      <w:pPr>
        <w:pStyle w:val="ListParagraph"/>
        <w:numPr>
          <w:ilvl w:val="0"/>
          <w:numId w:val="91"/>
        </w:numPr>
        <w:spacing w:after="0" w:line="240" w:lineRule="auto"/>
        <w:ind w:left="1080"/>
        <w:jc w:val="both"/>
        <w:rPr>
          <w:rFonts w:ascii="Arial" w:hAnsi="Arial" w:cs="Arial"/>
        </w:rPr>
      </w:pPr>
      <w:r w:rsidRPr="00DD0293">
        <w:rPr>
          <w:rFonts w:ascii="Arial" w:hAnsi="Arial" w:cs="Arial"/>
        </w:rPr>
        <w:t>Contain coughs and sneezes to prevent spreading virus</w:t>
      </w:r>
    </w:p>
    <w:p w:rsidRPr="00DD0293" w:rsidR="00DD0293" w:rsidP="00C37C8F" w:rsidRDefault="00DD0293" w14:paraId="7AAFA8D0" w14:textId="77777777">
      <w:pPr>
        <w:pStyle w:val="ListParagraph"/>
        <w:numPr>
          <w:ilvl w:val="0"/>
          <w:numId w:val="91"/>
        </w:numPr>
        <w:spacing w:after="0" w:line="240" w:lineRule="auto"/>
        <w:ind w:left="1080"/>
        <w:jc w:val="both"/>
        <w:rPr>
          <w:rFonts w:ascii="Arial" w:hAnsi="Arial" w:cs="Arial"/>
        </w:rPr>
      </w:pPr>
      <w:r w:rsidRPr="00DD0293">
        <w:rPr>
          <w:rFonts w:ascii="Arial" w:hAnsi="Arial" w:cs="Arial"/>
        </w:rPr>
        <w:t>If cough or sneeze cannot be contained, cover with sleeve at elbow</w:t>
      </w:r>
    </w:p>
    <w:p w:rsidRPr="00DD0293" w:rsidR="00DD0293" w:rsidP="00C37C8F" w:rsidRDefault="00DD0293" w14:paraId="3FEC3BB5" w14:textId="77777777">
      <w:pPr>
        <w:pStyle w:val="ListParagraph"/>
        <w:numPr>
          <w:ilvl w:val="0"/>
          <w:numId w:val="91"/>
        </w:numPr>
        <w:spacing w:after="0" w:line="240" w:lineRule="auto"/>
        <w:ind w:left="1080"/>
        <w:jc w:val="both"/>
        <w:rPr>
          <w:rFonts w:ascii="Arial" w:hAnsi="Arial" w:cs="Arial"/>
        </w:rPr>
      </w:pPr>
      <w:r w:rsidRPr="00DD0293">
        <w:rPr>
          <w:rFonts w:ascii="Arial" w:hAnsi="Arial" w:cs="Arial"/>
        </w:rPr>
        <w:t>Wear surgical mask or cover mouth with hand</w:t>
      </w:r>
    </w:p>
    <w:p w:rsidR="00DD0293" w:rsidP="00C37C8F" w:rsidRDefault="00DD0293" w14:paraId="64BB6A3D" w14:textId="77777777">
      <w:pPr>
        <w:pStyle w:val="ListParagraph"/>
        <w:numPr>
          <w:ilvl w:val="0"/>
          <w:numId w:val="91"/>
        </w:numPr>
        <w:spacing w:after="0" w:line="240" w:lineRule="auto"/>
        <w:ind w:left="1080"/>
        <w:jc w:val="both"/>
        <w:rPr>
          <w:rFonts w:ascii="Arial" w:hAnsi="Arial" w:cs="Arial"/>
        </w:rPr>
      </w:pPr>
      <w:r w:rsidRPr="00DD0293">
        <w:rPr>
          <w:rFonts w:ascii="Arial" w:hAnsi="Arial" w:cs="Arial"/>
        </w:rPr>
        <w:t>Make sure you have enough food, water, medicines, and other necessities in your home sufficient for a “shelter-in-place” order.</w:t>
      </w:r>
    </w:p>
    <w:p w:rsidRPr="00DD0293" w:rsidR="00E11615" w:rsidP="00E11615" w:rsidRDefault="00E11615" w14:paraId="1E036BF9" w14:textId="77777777">
      <w:pPr>
        <w:pStyle w:val="ListParagraph"/>
        <w:spacing w:after="0" w:line="240" w:lineRule="auto"/>
        <w:ind w:left="1080"/>
        <w:jc w:val="both"/>
        <w:rPr>
          <w:rFonts w:ascii="Arial" w:hAnsi="Arial" w:cs="Arial"/>
        </w:rPr>
      </w:pPr>
    </w:p>
    <w:p w:rsidR="00473A9E" w:rsidP="00297572" w:rsidRDefault="00473A9E" w14:paraId="7DAC385E" w14:textId="4C60CD37">
      <w:pPr>
        <w:pStyle w:val="ListParagraph"/>
        <w:spacing w:after="0" w:line="240" w:lineRule="auto"/>
        <w:jc w:val="both"/>
        <w:rPr>
          <w:rFonts w:ascii="Arial" w:hAnsi="Arial" w:cs="Arial"/>
          <w:b/>
          <w:bCs/>
          <w:sz w:val="28"/>
          <w:szCs w:val="28"/>
          <w:u w:val="single"/>
        </w:rPr>
      </w:pPr>
      <w:r>
        <w:rPr>
          <w:rFonts w:ascii="Arial" w:hAnsi="Arial" w:cs="Arial"/>
          <w:b/>
          <w:bCs/>
          <w:sz w:val="28"/>
          <w:szCs w:val="28"/>
          <w:u w:val="single"/>
        </w:rPr>
        <w:t>Family Members Information and Reunification</w:t>
      </w:r>
    </w:p>
    <w:p w:rsidRPr="00D92571" w:rsidR="00E23775" w:rsidP="00E23775" w:rsidRDefault="00E23775" w14:paraId="4F82E6BA" w14:textId="6E3830B7">
      <w:pPr>
        <w:pStyle w:val="ListParagraph"/>
        <w:spacing w:after="0" w:line="240" w:lineRule="auto"/>
        <w:jc w:val="both"/>
        <w:rPr>
          <w:rFonts w:ascii="Arial" w:hAnsi="Arial" w:cs="Arial"/>
        </w:rPr>
      </w:pPr>
      <w:r w:rsidRPr="00D92571">
        <w:rPr>
          <w:rFonts w:ascii="Arial" w:hAnsi="Arial" w:cs="Arial"/>
        </w:rPr>
        <w:t>“</w:t>
      </w:r>
      <w:r w:rsidRPr="008A6985" w:rsidR="008A6985">
        <w:rPr>
          <w:rFonts w:ascii="Arial" w:hAnsi="Arial" w:cs="Arial"/>
          <w:color w:val="156082" w:themeColor="accent1"/>
          <w:highlight w:val="yellow"/>
        </w:rPr>
        <w:t>[Insert Agency Name Here]</w:t>
      </w:r>
      <w:r w:rsidRPr="00D92571">
        <w:rPr>
          <w:rFonts w:ascii="Arial" w:hAnsi="Arial" w:cs="Arial"/>
        </w:rPr>
        <w:t xml:space="preserve"> is reporting that a (biological/chemical/other) incident at (location) occurred at (time) on (date). There (have/have not) been deaths associated with this incident. The County has </w:t>
      </w:r>
      <w:r w:rsidRPr="00D92571" w:rsidR="00DC3EA4">
        <w:rPr>
          <w:rFonts w:ascii="Arial" w:hAnsi="Arial" w:cs="Arial"/>
        </w:rPr>
        <w:t>planned</w:t>
      </w:r>
      <w:r w:rsidRPr="00D92571">
        <w:rPr>
          <w:rFonts w:ascii="Arial" w:hAnsi="Arial" w:cs="Arial"/>
        </w:rPr>
        <w:t xml:space="preserve"> this type of emergency and is taking steps to minimize the impact on our community.</w:t>
      </w:r>
    </w:p>
    <w:p w:rsidRPr="00D92571" w:rsidR="00E23775" w:rsidP="00E23775" w:rsidRDefault="00BD5B8F" w14:paraId="6BDA569E" w14:textId="7417CE94">
      <w:pPr>
        <w:pStyle w:val="ListParagraph"/>
        <w:spacing w:after="0" w:line="240" w:lineRule="auto"/>
        <w:jc w:val="both"/>
        <w:rPr>
          <w:rFonts w:ascii="Arial" w:hAnsi="Arial" w:cs="Arial"/>
        </w:rPr>
      </w:pPr>
      <w:r>
        <w:rPr>
          <w:noProof/>
        </w:rPr>
        <mc:AlternateContent>
          <mc:Choice Requires="wps">
            <w:drawing>
              <wp:anchor distT="0" distB="0" distL="114300" distR="114300" simplePos="0" relativeHeight="251788288" behindDoc="1" locked="0" layoutInCell="1" allowOverlap="1" wp14:anchorId="57461AB6" wp14:editId="70FB0DE2">
                <wp:simplePos x="0" y="0"/>
                <wp:positionH relativeFrom="page">
                  <wp:align>center</wp:align>
                </wp:positionH>
                <wp:positionV relativeFrom="paragraph">
                  <wp:posOffset>328306</wp:posOffset>
                </wp:positionV>
                <wp:extent cx="1828800" cy="1828800"/>
                <wp:effectExtent l="0" t="0" r="0" b="0"/>
                <wp:wrapNone/>
                <wp:docPr id="860661348"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Pr="00634B88" w:rsidR="00A13D09" w:rsidP="00A13D09" w:rsidRDefault="00A13D09" w14:paraId="1CD1E7CA" w14:textId="2A61C629">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BD5B8F">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w14:anchorId="4D15F6FC">
              <v:shape id="_x0000_s1085" style="position:absolute;left:0;text-align:left;margin-left:0;margin-top:25.85pt;width:2in;height:2in;z-index:-251528192;visibility:visible;mso-wrap-style:none;mso-wrap-distance-left:9pt;mso-wrap-distance-top:0;mso-wrap-distance-right:9pt;mso-wrap-distance-bottom:0;mso-position-horizontal:center;mso-position-horizontal-relative:page;mso-position-vertical:absolute;mso-position-vertical-relative:text;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" w14:anchorId="57461AB6">
                <v:textbox style="mso-fit-shape-to-text:t">
                  <w:txbxContent>
                    <w:p w:rsidRPr="00634B88" w:rsidR="00A13D09" w:rsidP="00A13D09" w:rsidRDefault="00A13D09" w14:paraId="31571A1E" w14:textId="2A61C629">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BD5B8F">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xbxContent>
                </v:textbox>
                <w10:wrap anchorx="page"/>
              </v:shape>
            </w:pict>
          </mc:Fallback>
        </mc:AlternateContent>
      </w:r>
      <w:r w:rsidRPr="00D92571" w:rsidR="00E23775">
        <w:rPr>
          <w:rFonts w:ascii="Arial" w:hAnsi="Arial" w:cs="Arial"/>
        </w:rPr>
        <w:t>ALL FAMILIES AND INDIVIDUALS ARE ADVISED TO KEEP AWAY FROM PUBLIC</w:t>
      </w:r>
    </w:p>
    <w:p w:rsidR="00E23775" w:rsidP="00E23775" w:rsidRDefault="00E23775" w14:paraId="45A905B5" w14:textId="1CBDF8CB">
      <w:pPr>
        <w:pStyle w:val="ListParagraph"/>
        <w:spacing w:after="0" w:line="240" w:lineRule="auto"/>
        <w:jc w:val="both"/>
        <w:rPr>
          <w:rFonts w:ascii="Arial" w:hAnsi="Arial" w:cs="Arial"/>
        </w:rPr>
      </w:pPr>
      <w:r w:rsidRPr="00D92571">
        <w:rPr>
          <w:rFonts w:ascii="Arial" w:hAnsi="Arial" w:cs="Arial"/>
        </w:rPr>
        <w:t xml:space="preserve">GATHERING PLACES. Locating in these places increases </w:t>
      </w:r>
      <w:r w:rsidRPr="00D92571" w:rsidR="00DC3EA4">
        <w:rPr>
          <w:rFonts w:ascii="Arial" w:hAnsi="Arial" w:cs="Arial"/>
        </w:rPr>
        <w:t>the chances</w:t>
      </w:r>
      <w:r w:rsidRPr="00D92571">
        <w:rPr>
          <w:rFonts w:ascii="Arial" w:hAnsi="Arial" w:cs="Arial"/>
        </w:rPr>
        <w:t xml:space="preserve"> for contamination or infection. The best way to combat this event is to stay at home, keep informed about further precautionary measures by monitoring media reports and our website at</w:t>
      </w:r>
      <w:r w:rsidR="00DC3EA4">
        <w:rPr>
          <w:rFonts w:ascii="Arial" w:hAnsi="Arial" w:cs="Arial"/>
        </w:rPr>
        <w:t xml:space="preserve"> _________________</w:t>
      </w:r>
      <w:r w:rsidRPr="00D92571">
        <w:rPr>
          <w:rFonts w:ascii="Arial" w:hAnsi="Arial" w:cs="Arial"/>
        </w:rPr>
        <w:t>, and cooperate with public health efforts.”</w:t>
      </w:r>
    </w:p>
    <w:p w:rsidRPr="00D92571" w:rsidR="00DC3EA4" w:rsidP="00E23775" w:rsidRDefault="00DC3EA4" w14:paraId="3A94D9A3" w14:textId="3012E8BE">
      <w:pPr>
        <w:pStyle w:val="ListParagraph"/>
        <w:spacing w:after="0" w:line="240" w:lineRule="auto"/>
        <w:jc w:val="both"/>
        <w:rPr>
          <w:rFonts w:ascii="Arial" w:hAnsi="Arial" w:cs="Arial"/>
        </w:rPr>
      </w:pPr>
    </w:p>
    <w:p w:rsidR="0048562F" w:rsidP="00297572" w:rsidRDefault="0048562F" w14:paraId="2E6D8F8E" w14:textId="2030D817">
      <w:pPr>
        <w:pStyle w:val="ListParagraph"/>
        <w:spacing w:after="0" w:line="240" w:lineRule="auto"/>
        <w:jc w:val="both"/>
        <w:rPr>
          <w:rFonts w:ascii="Arial" w:hAnsi="Arial" w:cs="Arial"/>
          <w:b/>
          <w:bCs/>
          <w:u w:val="single"/>
        </w:rPr>
      </w:pPr>
      <w:r>
        <w:rPr>
          <w:rFonts w:ascii="Arial" w:hAnsi="Arial" w:cs="Arial"/>
          <w:b/>
          <w:bCs/>
          <w:u w:val="single"/>
        </w:rPr>
        <w:t>If family member is believed to be at the scene:</w:t>
      </w:r>
    </w:p>
    <w:p w:rsidR="00E11615" w:rsidP="00297572" w:rsidRDefault="00C6461D" w14:paraId="58920D6C" w14:textId="1DB488F7">
      <w:pPr>
        <w:pStyle w:val="ListParagraph"/>
        <w:spacing w:after="0" w:line="240" w:lineRule="auto"/>
        <w:jc w:val="both"/>
        <w:rPr>
          <w:rFonts w:ascii="Arial" w:hAnsi="Arial" w:cs="Arial"/>
        </w:rPr>
      </w:pPr>
      <w:r w:rsidRPr="00C6461D">
        <w:rPr>
          <w:rFonts w:ascii="Arial" w:hAnsi="Arial" w:cs="Arial"/>
        </w:rPr>
        <w:t xml:space="preserve">“If you suspect a family member was at the scene at the time of the incident, I will need to get some information from you and your loved one.” (Record all information the Impacted Person Database (IPD), Refer to sections below if found/not found in system.) </w:t>
      </w:r>
    </w:p>
    <w:p w:rsidR="00C3363C" w:rsidP="00297572" w:rsidRDefault="00C3363C" w14:paraId="69DCA13B" w14:textId="77777777">
      <w:pPr>
        <w:pStyle w:val="ListParagraph"/>
        <w:spacing w:after="0" w:line="240" w:lineRule="auto"/>
        <w:jc w:val="both"/>
        <w:rPr>
          <w:rFonts w:ascii="Arial" w:hAnsi="Arial" w:cs="Arial"/>
        </w:rPr>
      </w:pPr>
    </w:p>
    <w:p w:rsidR="0048562F" w:rsidP="00297572" w:rsidRDefault="0048562F" w14:paraId="52E6CB39" w14:textId="580E1C19">
      <w:pPr>
        <w:pStyle w:val="ListParagraph"/>
        <w:spacing w:after="0" w:line="240" w:lineRule="auto"/>
        <w:jc w:val="both"/>
        <w:rPr>
          <w:rFonts w:ascii="Arial" w:hAnsi="Arial" w:cs="Arial"/>
          <w:b/>
          <w:bCs/>
          <w:u w:val="single"/>
        </w:rPr>
      </w:pPr>
      <w:r>
        <w:rPr>
          <w:rFonts w:ascii="Arial" w:hAnsi="Arial" w:cs="Arial"/>
          <w:b/>
          <w:bCs/>
          <w:u w:val="single"/>
        </w:rPr>
        <w:t>Hospital Questions:</w:t>
      </w:r>
    </w:p>
    <w:p w:rsidR="00E11615" w:rsidP="00297572" w:rsidRDefault="00F10D59" w14:paraId="54906C13" w14:textId="06ECF3CF">
      <w:pPr>
        <w:pStyle w:val="ListParagraph"/>
        <w:spacing w:after="0" w:line="240" w:lineRule="auto"/>
        <w:jc w:val="both"/>
        <w:rPr>
          <w:rFonts w:ascii="Arial" w:hAnsi="Arial" w:cs="Arial"/>
        </w:rPr>
      </w:pPr>
      <w:r w:rsidRPr="00F10D59">
        <w:rPr>
          <w:rFonts w:ascii="Arial" w:hAnsi="Arial" w:cs="Arial"/>
        </w:rPr>
        <w:t>“Yes, victims have been transported to local hospitals. Please do not go to the hospitals unless you have confirmed a family member as a patient as this will overwhelm their capabilities to attend to victims. We need to collect your information and connect you with a navigator located in the Individual and Family Assistance Center, so that we may verify your relationship and connect you with hospital personnel. Please be patient with the navigators, they will likely be overwhelmed by cases, and it may take some time before you are able to connect.” (Request and enter required Impacted Person Database (IPD) information.)</w:t>
      </w:r>
    </w:p>
    <w:p w:rsidRPr="00F10D59" w:rsidR="00F10D59" w:rsidP="00297572" w:rsidRDefault="00F10D59" w14:paraId="65DA8F02" w14:textId="77777777">
      <w:pPr>
        <w:pStyle w:val="ListParagraph"/>
        <w:spacing w:after="0" w:line="240" w:lineRule="auto"/>
        <w:jc w:val="both"/>
        <w:rPr>
          <w:rFonts w:ascii="Arial" w:hAnsi="Arial" w:cs="Arial"/>
        </w:rPr>
      </w:pPr>
    </w:p>
    <w:p w:rsidR="0048562F" w:rsidP="00297572" w:rsidRDefault="0048562F" w14:paraId="6F9DD4D3" w14:textId="12C02619">
      <w:pPr>
        <w:pStyle w:val="ListParagraph"/>
        <w:spacing w:after="0" w:line="240" w:lineRule="auto"/>
        <w:jc w:val="both"/>
        <w:rPr>
          <w:rFonts w:ascii="Arial" w:hAnsi="Arial" w:cs="Arial"/>
          <w:b/>
          <w:bCs/>
          <w:u w:val="single"/>
        </w:rPr>
      </w:pPr>
      <w:r>
        <w:rPr>
          <w:rFonts w:ascii="Arial" w:hAnsi="Arial" w:cs="Arial"/>
          <w:b/>
          <w:bCs/>
          <w:u w:val="single"/>
        </w:rPr>
        <w:t>If found in the system:</w:t>
      </w:r>
    </w:p>
    <w:p w:rsidR="00E45B2A" w:rsidP="00297572" w:rsidRDefault="00E45B2A" w14:paraId="7740D6D5" w14:textId="562B691F">
      <w:pPr>
        <w:pStyle w:val="ListParagraph"/>
        <w:spacing w:after="0" w:line="240" w:lineRule="auto"/>
        <w:jc w:val="both"/>
        <w:rPr>
          <w:rFonts w:ascii="Arial" w:hAnsi="Arial" w:cs="Arial"/>
        </w:rPr>
      </w:pPr>
      <w:r w:rsidRPr="00E45B2A">
        <w:rPr>
          <w:rFonts w:ascii="Arial" w:hAnsi="Arial" w:cs="Arial"/>
        </w:rPr>
        <w:t>“Based on the information you have provided, our records indicate we have information about your loved one. We need to collect your information and connect you with a navigator located in the Individual and Family Assistance Center, so that we may verify your relationship. Please be patient with the navigators, they will likely be overwhelmed by cases, and it may take some time before you are able to connect.” (Request and enter required Impacted Person Database (IPD) information.)</w:t>
      </w:r>
    </w:p>
    <w:p w:rsidRPr="00E45B2A" w:rsidR="00E45B2A" w:rsidP="00297572" w:rsidRDefault="00E45B2A" w14:paraId="58ECE9D5" w14:textId="77777777">
      <w:pPr>
        <w:pStyle w:val="ListParagraph"/>
        <w:spacing w:after="0" w:line="240" w:lineRule="auto"/>
        <w:jc w:val="both"/>
        <w:rPr>
          <w:rFonts w:ascii="Arial" w:hAnsi="Arial" w:cs="Arial"/>
        </w:rPr>
      </w:pPr>
    </w:p>
    <w:p w:rsidR="0048562F" w:rsidP="00297572" w:rsidRDefault="0048562F" w14:paraId="51664EF0" w14:textId="594378C0">
      <w:pPr>
        <w:pStyle w:val="ListParagraph"/>
        <w:spacing w:after="0" w:line="240" w:lineRule="auto"/>
        <w:jc w:val="both"/>
        <w:rPr>
          <w:rFonts w:ascii="Arial" w:hAnsi="Arial" w:cs="Arial"/>
          <w:b/>
          <w:bCs/>
          <w:u w:val="single"/>
        </w:rPr>
      </w:pPr>
      <w:r>
        <w:rPr>
          <w:rFonts w:ascii="Arial" w:hAnsi="Arial" w:cs="Arial"/>
          <w:b/>
          <w:bCs/>
          <w:u w:val="single"/>
        </w:rPr>
        <w:t>If not found in the system:</w:t>
      </w:r>
    </w:p>
    <w:p w:rsidR="00E45B2A" w:rsidP="00297572" w:rsidRDefault="006775A2" w14:paraId="139B79BC" w14:textId="4BBE1E0E">
      <w:pPr>
        <w:pStyle w:val="ListParagraph"/>
        <w:spacing w:after="0" w:line="240" w:lineRule="auto"/>
        <w:jc w:val="both"/>
        <w:rPr>
          <w:rFonts w:ascii="Arial" w:hAnsi="Arial" w:cs="Arial"/>
        </w:rPr>
      </w:pPr>
      <w:r w:rsidRPr="001E5D23">
        <w:rPr>
          <w:rFonts w:ascii="Arial" w:hAnsi="Arial" w:cs="Arial"/>
        </w:rPr>
        <w:t>“I do not see that (individual’s name) has been entered into the system. (Individual’s name) may be entered in the future. It would be best to provide us with your loved ones information as well as your own, so that we may connect you with a Missing Persons representative. Please be patient with the investigators, they will likely be overwhelmed by cases and it may take some time before you are able to connect. You may also visit the virtual Individual and Family Assistance Center website to complete a missing persons form and receive additional information about resources available. That website is</w:t>
      </w:r>
      <w:r w:rsidR="008100B8">
        <w:rPr>
          <w:rFonts w:ascii="Arial" w:hAnsi="Arial" w:cs="Arial"/>
        </w:rPr>
        <w:t xml:space="preserve"> _____________________</w:t>
      </w:r>
      <w:r w:rsidRPr="001E5D23">
        <w:rPr>
          <w:rFonts w:ascii="Arial" w:hAnsi="Arial" w:cs="Arial"/>
        </w:rPr>
        <w:t>” (Request and enter required Impacted Person Database (IPD) information.)</w:t>
      </w:r>
    </w:p>
    <w:p w:rsidR="00C524BA" w:rsidP="00297572" w:rsidRDefault="00C524BA" w14:paraId="05770C74" w14:textId="77777777">
      <w:pPr>
        <w:pStyle w:val="ListParagraph"/>
        <w:spacing w:after="0" w:line="240" w:lineRule="auto"/>
        <w:jc w:val="both"/>
        <w:rPr>
          <w:rFonts w:ascii="Arial" w:hAnsi="Arial" w:cs="Arial"/>
        </w:rPr>
      </w:pPr>
    </w:p>
    <w:p w:rsidR="00C524BA" w:rsidP="00297572" w:rsidRDefault="00C524BA" w14:paraId="0E340FB2" w14:textId="1DA8AB91">
      <w:pPr>
        <w:pStyle w:val="ListParagraph"/>
        <w:spacing w:after="0" w:line="240" w:lineRule="auto"/>
        <w:jc w:val="both"/>
        <w:rPr>
          <w:rFonts w:ascii="Arial" w:hAnsi="Arial" w:cs="Arial"/>
          <w:b/>
          <w:bCs/>
          <w:u w:val="single"/>
        </w:rPr>
      </w:pPr>
      <w:r>
        <w:rPr>
          <w:rFonts w:ascii="Arial" w:hAnsi="Arial" w:cs="Arial"/>
          <w:b/>
          <w:bCs/>
          <w:u w:val="single"/>
        </w:rPr>
        <w:t>What do I do now?</w:t>
      </w:r>
    </w:p>
    <w:p w:rsidRPr="00C842F9" w:rsidR="00C842F9" w:rsidP="00C842F9" w:rsidRDefault="00C842F9" w14:paraId="7D89F808" w14:textId="77777777">
      <w:pPr>
        <w:pStyle w:val="ListParagraph"/>
        <w:spacing w:after="0" w:line="240" w:lineRule="auto"/>
        <w:jc w:val="both"/>
        <w:rPr>
          <w:rFonts w:ascii="Arial" w:hAnsi="Arial" w:cs="Arial"/>
        </w:rPr>
      </w:pPr>
      <w:r w:rsidRPr="00C842F9">
        <w:rPr>
          <w:rFonts w:ascii="Arial" w:hAnsi="Arial" w:cs="Arial"/>
        </w:rPr>
        <w:t>ALL FAMILIES AND INDIVIDUALS ARE ADVISED TO KEEP AWAY FROM PUBLIC</w:t>
      </w:r>
    </w:p>
    <w:p w:rsidR="00C842F9" w:rsidP="00C842F9" w:rsidRDefault="00C842F9" w14:paraId="63DFA448" w14:textId="30FD3E26">
      <w:pPr>
        <w:pStyle w:val="ListParagraph"/>
        <w:spacing w:after="0" w:line="240" w:lineRule="auto"/>
        <w:jc w:val="both"/>
        <w:rPr>
          <w:rFonts w:ascii="Arial" w:hAnsi="Arial" w:cs="Arial"/>
        </w:rPr>
      </w:pPr>
      <w:r w:rsidRPr="00C842F9">
        <w:rPr>
          <w:rFonts w:ascii="Arial" w:hAnsi="Arial" w:cs="Arial"/>
        </w:rPr>
        <w:t>GATHERING PLACES The County encourages all citizens to help protect themselves and their families, and help limit the spread of contamination or infection by:</w:t>
      </w:r>
    </w:p>
    <w:p w:rsidR="00C842F9" w:rsidP="00C842F9" w:rsidRDefault="00C842F9" w14:paraId="25C3B9DF" w14:textId="77777777">
      <w:pPr>
        <w:pStyle w:val="ListParagraph"/>
        <w:spacing w:after="0" w:line="240" w:lineRule="auto"/>
        <w:jc w:val="both"/>
        <w:rPr>
          <w:rFonts w:ascii="Arial" w:hAnsi="Arial" w:cs="Arial"/>
        </w:rPr>
      </w:pPr>
    </w:p>
    <w:p w:rsidR="008F05A3" w:rsidP="00297572" w:rsidRDefault="008F05A3" w14:paraId="07A8AA09" w14:textId="77777777">
      <w:pPr>
        <w:pStyle w:val="ListParagraph"/>
        <w:spacing w:after="0" w:line="240" w:lineRule="auto"/>
        <w:jc w:val="both"/>
        <w:rPr>
          <w:rFonts w:ascii="Arial" w:hAnsi="Arial" w:cs="Arial"/>
          <w:b/>
          <w:bCs/>
          <w:u w:val="single"/>
        </w:rPr>
      </w:pPr>
    </w:p>
    <w:p w:rsidR="00FE57D7" w:rsidP="00297572" w:rsidRDefault="00FE57D7" w14:paraId="6215C667" w14:textId="36C6C86E">
      <w:pPr>
        <w:pStyle w:val="ListParagraph"/>
        <w:spacing w:after="0" w:line="240" w:lineRule="auto"/>
        <w:jc w:val="both"/>
        <w:rPr>
          <w:rFonts w:ascii="Arial" w:hAnsi="Arial" w:cs="Arial"/>
          <w:b/>
          <w:bCs/>
          <w:u w:val="single"/>
        </w:rPr>
      </w:pPr>
    </w:p>
    <w:p w:rsidR="00FE57D7" w:rsidP="00297572" w:rsidRDefault="00FE57D7" w14:paraId="1BF3126E" w14:textId="0303F9AF">
      <w:pPr>
        <w:pStyle w:val="ListParagraph"/>
        <w:spacing w:after="0" w:line="240" w:lineRule="auto"/>
        <w:jc w:val="both"/>
        <w:rPr>
          <w:rFonts w:ascii="Arial" w:hAnsi="Arial" w:cs="Arial"/>
          <w:b/>
          <w:bCs/>
          <w:u w:val="single"/>
        </w:rPr>
      </w:pPr>
      <w:r>
        <w:rPr>
          <w:noProof/>
        </w:rPr>
        <mc:AlternateContent>
          <mc:Choice Requires="wps">
            <w:drawing>
              <wp:anchor distT="0" distB="0" distL="114300" distR="114300" simplePos="0" relativeHeight="251790336" behindDoc="1" locked="0" layoutInCell="1" allowOverlap="1" wp14:anchorId="28F02A57" wp14:editId="4A8E5A42">
                <wp:simplePos x="0" y="0"/>
                <wp:positionH relativeFrom="page">
                  <wp:align>center</wp:align>
                </wp:positionH>
                <wp:positionV relativeFrom="page">
                  <wp:posOffset>9143509</wp:posOffset>
                </wp:positionV>
                <wp:extent cx="501015" cy="365760"/>
                <wp:effectExtent l="0" t="0" r="0" b="0"/>
                <wp:wrapNone/>
                <wp:docPr id="1405117328" name="Text Box 1"/>
                <wp:cNvGraphicFramePr/>
                <a:graphic xmlns:a="http://schemas.openxmlformats.org/drawingml/2006/main">
                  <a:graphicData uri="http://schemas.microsoft.com/office/word/2010/wordprocessingShape">
                    <wps:wsp>
                      <wps:cNvSpPr txBox="1"/>
                      <wps:spPr>
                        <a:xfrm>
                          <a:off x="0" y="0"/>
                          <a:ext cx="501015" cy="365760"/>
                        </a:xfrm>
                        <a:prstGeom prst="rect">
                          <a:avLst/>
                        </a:prstGeom>
                        <a:noFill/>
                        <a:ln>
                          <a:noFill/>
                        </a:ln>
                      </wps:spPr>
                      <wps:txbx>
                        <w:txbxContent>
                          <w:p w:rsidRPr="00634B88" w:rsidR="00C3363C" w:rsidP="00C3363C" w:rsidRDefault="00C3363C" w14:paraId="17CE7026" w14:textId="25209B0C">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8F05A3">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w14:anchorId="7F121073">
              <v:shape id="_x0000_s1086" style="position:absolute;left:0;text-align:left;margin-left:0;margin-top:719.95pt;width:39.45pt;height:28.8pt;z-index:-251526144;visibility:visible;mso-wrap-style:none;mso-wrap-distance-left:9pt;mso-wrap-distance-top:0;mso-wrap-distance-right:9pt;mso-wrap-distance-bottom:0;mso-position-horizontal:center;mso-position-horizontal-relative:page;mso-position-vertical:absolute;mso-position-vertical-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" w14:anchorId="28F02A57">
                <v:textbox style="mso-fit-shape-to-text:t">
                  <w:txbxContent>
                    <w:p w:rsidRPr="00634B88" w:rsidR="00C3363C" w:rsidP="00C3363C" w:rsidRDefault="00C3363C" w14:paraId="5160C78A" w14:textId="25209B0C">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8F05A3">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xbxContent>
                </v:textbox>
                <w10:wrap anchorx="page" anchory="page"/>
              </v:shape>
            </w:pict>
          </mc:Fallback>
        </mc:AlternateContent>
      </w:r>
    </w:p>
    <w:p w:rsidR="00C524BA" w:rsidP="00297572" w:rsidRDefault="00C524BA" w14:paraId="7A396472" w14:textId="1BB8CF3D">
      <w:pPr>
        <w:pStyle w:val="ListParagraph"/>
        <w:spacing w:after="0" w:line="240" w:lineRule="auto"/>
        <w:jc w:val="both"/>
        <w:rPr>
          <w:rFonts w:ascii="Arial" w:hAnsi="Arial" w:cs="Arial"/>
          <w:b/>
          <w:bCs/>
          <w:u w:val="single"/>
        </w:rPr>
      </w:pPr>
      <w:r>
        <w:rPr>
          <w:rFonts w:ascii="Arial" w:hAnsi="Arial" w:cs="Arial"/>
          <w:b/>
          <w:bCs/>
          <w:u w:val="single"/>
        </w:rPr>
        <w:t>Radiological</w:t>
      </w:r>
    </w:p>
    <w:p w:rsidRPr="00376C31" w:rsidR="00376C31" w:rsidP="00C37C8F" w:rsidRDefault="00376C31" w14:paraId="46BC8FEF" w14:textId="6CC342EA">
      <w:pPr>
        <w:pStyle w:val="ListParagraph"/>
        <w:numPr>
          <w:ilvl w:val="0"/>
          <w:numId w:val="92"/>
        </w:numPr>
        <w:spacing w:after="0" w:line="240" w:lineRule="auto"/>
        <w:ind w:left="1080"/>
        <w:jc w:val="both"/>
        <w:rPr>
          <w:rFonts w:ascii="Arial" w:hAnsi="Arial" w:cs="Arial"/>
        </w:rPr>
      </w:pPr>
      <w:r w:rsidRPr="00376C31">
        <w:rPr>
          <w:rFonts w:ascii="Arial" w:hAnsi="Arial" w:cs="Arial"/>
        </w:rPr>
        <w:t>If you were in or near the (incident/explosion/contamination), remove your clothes and shoes and those of anyone in contact with you and put them in a sealed plastic bag. This will reduce your exposure to contaminants and/or radiation. It will also remove most of the contamination caused by contaminants and/or radioactive materials.</w:t>
      </w:r>
    </w:p>
    <w:p w:rsidRPr="00376C31" w:rsidR="00376C31" w:rsidP="00C37C8F" w:rsidRDefault="00376C31" w14:paraId="4AEAABF9" w14:textId="6996BA9C">
      <w:pPr>
        <w:pStyle w:val="ListParagraph"/>
        <w:numPr>
          <w:ilvl w:val="0"/>
          <w:numId w:val="92"/>
        </w:numPr>
        <w:spacing w:after="0" w:line="240" w:lineRule="auto"/>
        <w:ind w:left="1080"/>
        <w:jc w:val="both"/>
        <w:rPr>
          <w:rFonts w:ascii="Arial" w:hAnsi="Arial" w:cs="Arial"/>
        </w:rPr>
      </w:pPr>
      <w:r w:rsidRPr="00376C31">
        <w:rPr>
          <w:rFonts w:ascii="Arial" w:hAnsi="Arial" w:cs="Arial"/>
        </w:rPr>
        <w:t>Take a shower or wash as thoroughly as you can with lukewarm water. Washing will reduce exposure to contaminants and/or radiation.</w:t>
      </w:r>
    </w:p>
    <w:p w:rsidRPr="00376C31" w:rsidR="00376C31" w:rsidP="00C37C8F" w:rsidRDefault="00376C31" w14:paraId="27D45BBB" w14:textId="3AB60EB1">
      <w:pPr>
        <w:pStyle w:val="ListParagraph"/>
        <w:numPr>
          <w:ilvl w:val="0"/>
          <w:numId w:val="92"/>
        </w:numPr>
        <w:spacing w:after="0" w:line="240" w:lineRule="auto"/>
        <w:ind w:left="1080"/>
        <w:jc w:val="both"/>
        <w:rPr>
          <w:rFonts w:ascii="Arial" w:hAnsi="Arial" w:cs="Arial"/>
        </w:rPr>
      </w:pPr>
      <w:r>
        <w:rPr>
          <w:rFonts w:ascii="Arial" w:hAnsi="Arial" w:cs="Arial"/>
        </w:rPr>
        <w:t>M</w:t>
      </w:r>
      <w:r w:rsidRPr="00376C31">
        <w:rPr>
          <w:rFonts w:ascii="Arial" w:hAnsi="Arial" w:cs="Arial"/>
        </w:rPr>
        <w:t>ake sure to call your medical provider so your health can be monitored.</w:t>
      </w:r>
    </w:p>
    <w:p w:rsidRPr="00376C31" w:rsidR="00376C31" w:rsidP="00C37C8F" w:rsidRDefault="00376C31" w14:paraId="18CFDA78" w14:textId="377B37B0">
      <w:pPr>
        <w:pStyle w:val="ListParagraph"/>
        <w:numPr>
          <w:ilvl w:val="0"/>
          <w:numId w:val="92"/>
        </w:numPr>
        <w:spacing w:after="0" w:line="240" w:lineRule="auto"/>
        <w:ind w:left="1080"/>
        <w:jc w:val="both"/>
        <w:rPr>
          <w:rFonts w:ascii="Arial" w:hAnsi="Arial" w:cs="Arial"/>
        </w:rPr>
      </w:pPr>
      <w:r w:rsidRPr="00376C31">
        <w:rPr>
          <w:rFonts w:ascii="Arial" w:hAnsi="Arial" w:cs="Arial"/>
        </w:rPr>
        <w:t>Continue to monitor news stations for more information on how to dispose of contaminated material. You can also access frequently updated information on our website at ___________________________________</w:t>
      </w:r>
      <w:r>
        <w:rPr>
          <w:rFonts w:ascii="Arial" w:hAnsi="Arial" w:cs="Arial"/>
        </w:rPr>
        <w:t>.</w:t>
      </w:r>
    </w:p>
    <w:p w:rsidR="00376C31" w:rsidP="00C37C8F" w:rsidRDefault="00376C31" w14:paraId="697045CB" w14:textId="63871584">
      <w:pPr>
        <w:pStyle w:val="ListParagraph"/>
        <w:numPr>
          <w:ilvl w:val="0"/>
          <w:numId w:val="92"/>
        </w:numPr>
        <w:spacing w:after="0" w:line="240" w:lineRule="auto"/>
        <w:ind w:left="1080"/>
        <w:jc w:val="both"/>
        <w:rPr>
          <w:rFonts w:ascii="Arial" w:hAnsi="Arial" w:cs="Arial"/>
        </w:rPr>
      </w:pPr>
      <w:r w:rsidRPr="00376C31">
        <w:rPr>
          <w:rFonts w:ascii="Arial" w:hAnsi="Arial" w:cs="Arial"/>
        </w:rPr>
        <w:t>Make sure you have enough food, water, medicines, and other necessities in your home sufficient for a “shelter-in-place” order.</w:t>
      </w:r>
    </w:p>
    <w:p w:rsidRPr="00376C31" w:rsidR="00376C31" w:rsidP="00376C31" w:rsidRDefault="00376C31" w14:paraId="7180117B" w14:textId="60ED652A">
      <w:pPr>
        <w:pStyle w:val="ListParagraph"/>
        <w:spacing w:after="0" w:line="240" w:lineRule="auto"/>
        <w:ind w:left="1080"/>
        <w:jc w:val="both"/>
        <w:rPr>
          <w:rFonts w:ascii="Arial" w:hAnsi="Arial" w:cs="Arial"/>
        </w:rPr>
      </w:pPr>
    </w:p>
    <w:p w:rsidRPr="00C524BA" w:rsidR="00C524BA" w:rsidP="00297572" w:rsidRDefault="00C524BA" w14:paraId="4BA576AA" w14:textId="2CD60F4D">
      <w:pPr>
        <w:pStyle w:val="ListParagraph"/>
        <w:spacing w:after="0" w:line="240" w:lineRule="auto"/>
        <w:jc w:val="both"/>
        <w:rPr>
          <w:rFonts w:ascii="Arial" w:hAnsi="Arial" w:cs="Arial"/>
          <w:b/>
          <w:bCs/>
          <w:u w:val="single"/>
        </w:rPr>
      </w:pPr>
      <w:r>
        <w:rPr>
          <w:rFonts w:ascii="Arial" w:hAnsi="Arial" w:cs="Arial"/>
          <w:b/>
          <w:bCs/>
          <w:u w:val="single"/>
        </w:rPr>
        <w:t>Biological/Pandemic</w:t>
      </w:r>
    </w:p>
    <w:p w:rsidRPr="000B22E8" w:rsidR="000B22E8" w:rsidP="00C37C8F" w:rsidRDefault="000B22E8" w14:paraId="319CCBA6" w14:textId="5D9599EC">
      <w:pPr>
        <w:pStyle w:val="ListParagraph"/>
        <w:numPr>
          <w:ilvl w:val="0"/>
          <w:numId w:val="93"/>
        </w:numPr>
        <w:spacing w:after="0" w:line="240" w:lineRule="auto"/>
        <w:ind w:left="1080"/>
        <w:jc w:val="both"/>
        <w:rPr>
          <w:rFonts w:ascii="Arial" w:hAnsi="Arial" w:cs="Arial"/>
        </w:rPr>
      </w:pPr>
      <w:r w:rsidRPr="000B22E8">
        <w:rPr>
          <w:rFonts w:ascii="Arial" w:hAnsi="Arial" w:cs="Arial"/>
        </w:rPr>
        <w:t>Wash hands frequently</w:t>
      </w:r>
    </w:p>
    <w:p w:rsidRPr="000B22E8" w:rsidR="000B22E8" w:rsidP="00C37C8F" w:rsidRDefault="000B22E8" w14:paraId="673D62F6" w14:textId="388E25D1">
      <w:pPr>
        <w:pStyle w:val="ListParagraph"/>
        <w:numPr>
          <w:ilvl w:val="0"/>
          <w:numId w:val="93"/>
        </w:numPr>
        <w:spacing w:after="0" w:line="240" w:lineRule="auto"/>
        <w:ind w:left="1080"/>
        <w:jc w:val="both"/>
        <w:rPr>
          <w:rFonts w:ascii="Arial" w:hAnsi="Arial" w:cs="Arial"/>
        </w:rPr>
      </w:pPr>
      <w:r w:rsidRPr="000B22E8">
        <w:rPr>
          <w:rFonts w:ascii="Arial" w:hAnsi="Arial" w:cs="Arial"/>
        </w:rPr>
        <w:t>Avoid physical contact</w:t>
      </w:r>
    </w:p>
    <w:p w:rsidRPr="000B22E8" w:rsidR="000B22E8" w:rsidP="00C37C8F" w:rsidRDefault="000B22E8" w14:paraId="390A7865" w14:textId="78900A65">
      <w:pPr>
        <w:pStyle w:val="ListParagraph"/>
        <w:numPr>
          <w:ilvl w:val="0"/>
          <w:numId w:val="93"/>
        </w:numPr>
        <w:spacing w:after="0" w:line="240" w:lineRule="auto"/>
        <w:ind w:left="1080"/>
        <w:jc w:val="both"/>
        <w:rPr>
          <w:rFonts w:ascii="Arial" w:hAnsi="Arial" w:cs="Arial"/>
        </w:rPr>
      </w:pPr>
      <w:r w:rsidRPr="000B22E8">
        <w:rPr>
          <w:rFonts w:ascii="Arial" w:hAnsi="Arial" w:cs="Arial"/>
        </w:rPr>
        <w:t>Seek medical attention immediately if exhibiting symptoms of the (infection/virus/other)</w:t>
      </w:r>
    </w:p>
    <w:p w:rsidRPr="000B22E8" w:rsidR="000B22E8" w:rsidP="00C37C8F" w:rsidRDefault="000B22E8" w14:paraId="61B98C49" w14:textId="16C82422">
      <w:pPr>
        <w:pStyle w:val="ListParagraph"/>
        <w:numPr>
          <w:ilvl w:val="0"/>
          <w:numId w:val="93"/>
        </w:numPr>
        <w:spacing w:after="0" w:line="240" w:lineRule="auto"/>
        <w:ind w:left="1080"/>
        <w:jc w:val="both"/>
        <w:rPr>
          <w:rFonts w:ascii="Arial" w:hAnsi="Arial" w:cs="Arial"/>
        </w:rPr>
      </w:pPr>
      <w:r w:rsidRPr="000B22E8">
        <w:rPr>
          <w:rFonts w:ascii="Arial" w:hAnsi="Arial" w:cs="Arial"/>
        </w:rPr>
        <w:t>Contain coughs and sneezes to prevent spreading virus</w:t>
      </w:r>
    </w:p>
    <w:p w:rsidRPr="000B22E8" w:rsidR="000B22E8" w:rsidP="00C37C8F" w:rsidRDefault="000B22E8" w14:paraId="2647C54E" w14:textId="17387149">
      <w:pPr>
        <w:pStyle w:val="ListParagraph"/>
        <w:numPr>
          <w:ilvl w:val="0"/>
          <w:numId w:val="93"/>
        </w:numPr>
        <w:spacing w:after="0" w:line="240" w:lineRule="auto"/>
        <w:ind w:left="1080"/>
        <w:jc w:val="both"/>
        <w:rPr>
          <w:rFonts w:ascii="Arial" w:hAnsi="Arial" w:cs="Arial"/>
        </w:rPr>
      </w:pPr>
      <w:r w:rsidRPr="000B22E8">
        <w:rPr>
          <w:rFonts w:ascii="Arial" w:hAnsi="Arial" w:cs="Arial"/>
        </w:rPr>
        <w:t>If cough or sneeze cannot be contained, cover with sleeve at elbow</w:t>
      </w:r>
    </w:p>
    <w:p w:rsidRPr="000B22E8" w:rsidR="000B22E8" w:rsidP="00C37C8F" w:rsidRDefault="000B22E8" w14:paraId="2A6913AF" w14:textId="2AC197EC">
      <w:pPr>
        <w:pStyle w:val="ListParagraph"/>
        <w:numPr>
          <w:ilvl w:val="0"/>
          <w:numId w:val="93"/>
        </w:numPr>
        <w:spacing w:after="0" w:line="240" w:lineRule="auto"/>
        <w:ind w:left="1080"/>
        <w:jc w:val="both"/>
        <w:rPr>
          <w:rFonts w:ascii="Arial" w:hAnsi="Arial" w:cs="Arial"/>
        </w:rPr>
      </w:pPr>
      <w:r w:rsidRPr="000B22E8">
        <w:rPr>
          <w:rFonts w:ascii="Arial" w:hAnsi="Arial" w:cs="Arial"/>
        </w:rPr>
        <w:t>Wear surgical mask or cover mouth with hand</w:t>
      </w:r>
    </w:p>
    <w:p w:rsidRPr="000B22E8" w:rsidR="0048562F" w:rsidP="00C37C8F" w:rsidRDefault="000B22E8" w14:paraId="15FFDB6D" w14:textId="4962B90F">
      <w:pPr>
        <w:pStyle w:val="ListParagraph"/>
        <w:numPr>
          <w:ilvl w:val="0"/>
          <w:numId w:val="93"/>
        </w:numPr>
        <w:spacing w:after="0" w:line="240" w:lineRule="auto"/>
        <w:ind w:left="1080"/>
        <w:jc w:val="both"/>
        <w:rPr>
          <w:rFonts w:ascii="Arial" w:hAnsi="Arial" w:cs="Arial"/>
        </w:rPr>
      </w:pPr>
      <w:r w:rsidRPr="000B22E8">
        <w:rPr>
          <w:rFonts w:ascii="Arial" w:hAnsi="Arial" w:cs="Arial"/>
        </w:rPr>
        <w:t>Make sure you have enough food, water, medicines, and other necessities in your home sufficient for a “shelter-in-place” order.</w:t>
      </w:r>
    </w:p>
    <w:p w:rsidRPr="00E53C6A" w:rsidR="00473A9E" w:rsidP="00297572" w:rsidRDefault="00473A9E" w14:paraId="789077D1" w14:textId="77777777">
      <w:pPr>
        <w:pStyle w:val="ListParagraph"/>
        <w:spacing w:after="0" w:line="240" w:lineRule="auto"/>
        <w:jc w:val="both"/>
        <w:rPr>
          <w:rFonts w:ascii="Arial" w:hAnsi="Arial" w:cs="Arial"/>
          <w:b/>
          <w:bCs/>
          <w:sz w:val="28"/>
          <w:szCs w:val="28"/>
          <w:u w:val="single"/>
        </w:rPr>
      </w:pPr>
    </w:p>
    <w:p w:rsidR="004C2961" w:rsidP="00C0224D" w:rsidRDefault="004C2961" w14:paraId="7612C3CE" w14:textId="77777777">
      <w:pPr>
        <w:spacing w:after="0" w:line="240" w:lineRule="auto"/>
        <w:jc w:val="both"/>
        <w:rPr>
          <w:rFonts w:ascii="Arial" w:hAnsi="Arial" w:cs="Arial"/>
          <w:b/>
          <w:bCs/>
          <w:sz w:val="32"/>
          <w:szCs w:val="32"/>
          <w:u w:val="single"/>
        </w:rPr>
      </w:pPr>
    </w:p>
    <w:p w:rsidR="00C0224D" w:rsidP="00C0224D" w:rsidRDefault="00C0224D" w14:paraId="7EB6209D" w14:textId="77777777">
      <w:pPr>
        <w:spacing w:after="0" w:line="240" w:lineRule="auto"/>
        <w:jc w:val="both"/>
        <w:rPr>
          <w:rFonts w:ascii="Arial" w:hAnsi="Arial" w:cs="Arial"/>
          <w:b/>
          <w:bCs/>
          <w:sz w:val="32"/>
          <w:szCs w:val="32"/>
          <w:u w:val="single"/>
        </w:rPr>
      </w:pPr>
    </w:p>
    <w:p w:rsidR="00C0224D" w:rsidP="00C0224D" w:rsidRDefault="00C0224D" w14:paraId="340FF769" w14:textId="77777777">
      <w:pPr>
        <w:spacing w:after="0" w:line="240" w:lineRule="auto"/>
        <w:jc w:val="both"/>
        <w:rPr>
          <w:rFonts w:ascii="Arial" w:hAnsi="Arial" w:cs="Arial"/>
          <w:b/>
          <w:bCs/>
          <w:sz w:val="32"/>
          <w:szCs w:val="32"/>
          <w:u w:val="single"/>
        </w:rPr>
      </w:pPr>
    </w:p>
    <w:p w:rsidR="00C0224D" w:rsidP="00C0224D" w:rsidRDefault="00C0224D" w14:paraId="24CA8E67" w14:textId="77777777">
      <w:pPr>
        <w:spacing w:after="0" w:line="240" w:lineRule="auto"/>
        <w:jc w:val="both"/>
        <w:rPr>
          <w:rFonts w:ascii="Arial" w:hAnsi="Arial" w:cs="Arial"/>
          <w:b/>
          <w:bCs/>
          <w:sz w:val="32"/>
          <w:szCs w:val="32"/>
          <w:u w:val="single"/>
        </w:rPr>
      </w:pPr>
    </w:p>
    <w:p w:rsidR="00C0224D" w:rsidP="00C0224D" w:rsidRDefault="00C0224D" w14:paraId="04DC7221" w14:textId="77777777">
      <w:pPr>
        <w:spacing w:after="0" w:line="240" w:lineRule="auto"/>
        <w:jc w:val="both"/>
        <w:rPr>
          <w:rFonts w:ascii="Arial" w:hAnsi="Arial" w:cs="Arial"/>
          <w:b/>
          <w:bCs/>
          <w:sz w:val="32"/>
          <w:szCs w:val="32"/>
          <w:u w:val="single"/>
        </w:rPr>
      </w:pPr>
    </w:p>
    <w:p w:rsidR="00C0224D" w:rsidP="00C0224D" w:rsidRDefault="00C0224D" w14:paraId="2F226FF2" w14:textId="77777777">
      <w:pPr>
        <w:spacing w:after="0" w:line="240" w:lineRule="auto"/>
        <w:jc w:val="both"/>
        <w:rPr>
          <w:rFonts w:ascii="Arial" w:hAnsi="Arial" w:cs="Arial"/>
          <w:b/>
          <w:bCs/>
          <w:sz w:val="32"/>
          <w:szCs w:val="32"/>
          <w:u w:val="single"/>
        </w:rPr>
      </w:pPr>
    </w:p>
    <w:p w:rsidR="00C0224D" w:rsidP="00C0224D" w:rsidRDefault="00C0224D" w14:paraId="03AAA08B" w14:textId="77777777">
      <w:pPr>
        <w:spacing w:after="0" w:line="240" w:lineRule="auto"/>
        <w:jc w:val="both"/>
        <w:rPr>
          <w:rFonts w:ascii="Arial" w:hAnsi="Arial" w:cs="Arial"/>
          <w:b/>
          <w:bCs/>
          <w:sz w:val="32"/>
          <w:szCs w:val="32"/>
          <w:u w:val="single"/>
        </w:rPr>
      </w:pPr>
    </w:p>
    <w:p w:rsidR="00EB3A72" w:rsidP="00C0224D" w:rsidRDefault="00EB3A72" w14:paraId="4CE85029" w14:textId="4B921D0A">
      <w:pPr>
        <w:spacing w:after="0" w:line="240" w:lineRule="auto"/>
        <w:jc w:val="both"/>
        <w:rPr>
          <w:rFonts w:ascii="Arial" w:hAnsi="Arial" w:cs="Arial"/>
          <w:b/>
          <w:bCs/>
          <w:sz w:val="32"/>
          <w:szCs w:val="32"/>
          <w:u w:val="single"/>
        </w:rPr>
      </w:pPr>
    </w:p>
    <w:p w:rsidR="00EB3A72" w:rsidP="00C0224D" w:rsidRDefault="00EB3A72" w14:paraId="5809362B" w14:textId="7B5D7603">
      <w:pPr>
        <w:spacing w:after="0" w:line="240" w:lineRule="auto"/>
        <w:jc w:val="both"/>
        <w:rPr>
          <w:rFonts w:ascii="Arial" w:hAnsi="Arial" w:cs="Arial"/>
          <w:b/>
          <w:bCs/>
          <w:sz w:val="32"/>
          <w:szCs w:val="32"/>
          <w:u w:val="single"/>
        </w:rPr>
      </w:pPr>
    </w:p>
    <w:p w:rsidR="00EB3A72" w:rsidP="00C0224D" w:rsidRDefault="00EB3A72" w14:paraId="034B11D4" w14:textId="77777777">
      <w:pPr>
        <w:spacing w:after="0" w:line="240" w:lineRule="auto"/>
        <w:jc w:val="both"/>
        <w:rPr>
          <w:rFonts w:ascii="Arial" w:hAnsi="Arial" w:cs="Arial"/>
          <w:b/>
          <w:bCs/>
          <w:sz w:val="32"/>
          <w:szCs w:val="32"/>
          <w:u w:val="single"/>
        </w:rPr>
      </w:pPr>
    </w:p>
    <w:p w:rsidR="00EB3A72" w:rsidP="00C0224D" w:rsidRDefault="00EB3A72" w14:paraId="45B41784" w14:textId="46EC5D2B">
      <w:pPr>
        <w:spacing w:after="0" w:line="240" w:lineRule="auto"/>
        <w:jc w:val="both"/>
        <w:rPr>
          <w:rFonts w:ascii="Arial" w:hAnsi="Arial" w:cs="Arial"/>
          <w:b/>
          <w:bCs/>
          <w:sz w:val="32"/>
          <w:szCs w:val="32"/>
          <w:u w:val="single"/>
        </w:rPr>
      </w:pPr>
    </w:p>
    <w:p w:rsidR="00EB3A72" w:rsidP="00C0224D" w:rsidRDefault="00EB3A72" w14:paraId="256C9382" w14:textId="11FA15F8">
      <w:pPr>
        <w:spacing w:after="0" w:line="240" w:lineRule="auto"/>
        <w:jc w:val="both"/>
        <w:rPr>
          <w:rFonts w:ascii="Arial" w:hAnsi="Arial" w:cs="Arial"/>
          <w:b/>
          <w:bCs/>
          <w:sz w:val="32"/>
          <w:szCs w:val="32"/>
          <w:u w:val="single"/>
        </w:rPr>
      </w:pPr>
    </w:p>
    <w:p w:rsidR="00EB3A72" w:rsidP="00C0224D" w:rsidRDefault="00EB3A72" w14:paraId="768F53BF" w14:textId="511479E7">
      <w:pPr>
        <w:spacing w:after="0" w:line="240" w:lineRule="auto"/>
        <w:jc w:val="both"/>
        <w:rPr>
          <w:rFonts w:ascii="Arial" w:hAnsi="Arial" w:cs="Arial"/>
          <w:b/>
          <w:bCs/>
          <w:sz w:val="32"/>
          <w:szCs w:val="32"/>
          <w:u w:val="single"/>
        </w:rPr>
      </w:pPr>
    </w:p>
    <w:p w:rsidR="00EB3A72" w:rsidP="00C0224D" w:rsidRDefault="00EB3A72" w14:paraId="797AAE4F" w14:textId="77777777">
      <w:pPr>
        <w:spacing w:after="0" w:line="240" w:lineRule="auto"/>
        <w:jc w:val="both"/>
        <w:rPr>
          <w:rFonts w:ascii="Arial" w:hAnsi="Arial" w:cs="Arial"/>
          <w:b/>
          <w:bCs/>
          <w:sz w:val="32"/>
          <w:szCs w:val="32"/>
          <w:u w:val="single"/>
        </w:rPr>
      </w:pPr>
    </w:p>
    <w:p w:rsidR="00EB3A72" w:rsidP="00C0224D" w:rsidRDefault="00D866D5" w14:paraId="663828E4" w14:textId="68B51BB4">
      <w:pPr>
        <w:spacing w:after="0" w:line="240" w:lineRule="auto"/>
        <w:jc w:val="both"/>
        <w:rPr>
          <w:rFonts w:ascii="Arial" w:hAnsi="Arial" w:cs="Arial"/>
          <w:b/>
          <w:bCs/>
          <w:sz w:val="32"/>
          <w:szCs w:val="32"/>
          <w:u w:val="single"/>
        </w:rPr>
      </w:pPr>
      <w:r>
        <w:rPr>
          <w:noProof/>
        </w:rPr>
        <mc:AlternateContent>
          <mc:Choice Requires="wps">
            <w:drawing>
              <wp:anchor distT="0" distB="0" distL="114300" distR="114300" simplePos="0" relativeHeight="251792384" behindDoc="1" locked="0" layoutInCell="1" allowOverlap="1" wp14:anchorId="7415EEB1" wp14:editId="0FA11B47">
                <wp:simplePos x="0" y="0"/>
                <wp:positionH relativeFrom="page">
                  <wp:posOffset>3566363</wp:posOffset>
                </wp:positionH>
                <wp:positionV relativeFrom="paragraph">
                  <wp:posOffset>53100</wp:posOffset>
                </wp:positionV>
                <wp:extent cx="1828800" cy="1828800"/>
                <wp:effectExtent l="0" t="0" r="0" b="0"/>
                <wp:wrapNone/>
                <wp:docPr id="658165467"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Pr="00634B88" w:rsidR="00C3363C" w:rsidP="00C3363C" w:rsidRDefault="00C3363C" w14:paraId="5595F875" w14:textId="70525DD3">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091D8B">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w14:anchorId="09865EFF">
              <v:shape id="_x0000_s1087" style="position:absolute;left:0;text-align:left;margin-left:280.8pt;margin-top:4.2pt;width:2in;height:2in;z-index:-251524096;visibility:visible;mso-wrap-style:none;mso-wrap-distance-left:9pt;mso-wrap-distance-top:0;mso-wrap-distance-right:9pt;mso-wrap-distance-bottom:0;mso-position-horizontal:absolute;mso-position-horizontal-relative:page;mso-position-vertical:absolute;mso-position-vertical-relative:text;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" w14:anchorId="7415EEB1">
                <v:textbox style="mso-fit-shape-to-text:t">
                  <w:txbxContent>
                    <w:p w:rsidRPr="00634B88" w:rsidR="00C3363C" w:rsidP="00C3363C" w:rsidRDefault="00C3363C" w14:paraId="729655B3" w14:textId="70525DD3">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091D8B">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xbxContent>
                </v:textbox>
                <w10:wrap anchorx="page"/>
              </v:shape>
            </w:pict>
          </mc:Fallback>
        </mc:AlternateContent>
      </w:r>
    </w:p>
    <w:p w:rsidR="00C0224D" w:rsidP="00C0224D" w:rsidRDefault="00DD2198" w14:paraId="2E1C02AC" w14:textId="3A279423">
      <w:pPr>
        <w:spacing w:line="240" w:lineRule="auto"/>
        <w:jc w:val="both"/>
        <w:rPr>
          <w:rFonts w:ascii="Arial" w:hAnsi="Arial" w:cs="Arial"/>
          <w:b/>
          <w:bCs/>
          <w:sz w:val="48"/>
          <w:szCs w:val="48"/>
        </w:rPr>
      </w:pPr>
      <w:r>
        <w:rPr>
          <w:noProof/>
        </w:rPr>
        <mc:AlternateContent>
          <mc:Choice Requires="wps">
            <w:drawing>
              <wp:anchor distT="0" distB="0" distL="114300" distR="114300" simplePos="0" relativeHeight="251794432" behindDoc="1" locked="0" layoutInCell="1" allowOverlap="1" wp14:anchorId="2ED2ECDE" wp14:editId="6805F76B">
                <wp:simplePos x="0" y="0"/>
                <wp:positionH relativeFrom="page">
                  <wp:align>center</wp:align>
                </wp:positionH>
                <wp:positionV relativeFrom="paragraph">
                  <wp:posOffset>8402320</wp:posOffset>
                </wp:positionV>
                <wp:extent cx="1828800" cy="1828800"/>
                <wp:effectExtent l="0" t="0" r="0" b="0"/>
                <wp:wrapNone/>
                <wp:docPr id="1302044328"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Pr="00634B88" w:rsidR="00DD2198" w:rsidP="00DD2198" w:rsidRDefault="00DD2198" w14:paraId="2B15BD24" w14:textId="5295434F">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w14:anchorId="136C0E20">
              <v:shape id="_x0000_s1088" style="position:absolute;left:0;text-align:left;margin-left:0;margin-top:661.6pt;width:2in;height:2in;z-index:-251522048;visibility:visible;mso-wrap-style:none;mso-wrap-distance-left:9pt;mso-wrap-distance-top:0;mso-wrap-distance-right:9pt;mso-wrap-distance-bottom:0;mso-position-horizontal:center;mso-position-horizontal-relative:page;mso-position-vertical:absolute;mso-position-vertical-relative:text;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" w14:anchorId="2ED2ECDE">
                <v:textbox style="mso-fit-shape-to-text:t">
                  <w:txbxContent>
                    <w:p w:rsidRPr="00634B88" w:rsidR="00DD2198" w:rsidP="00DD2198" w:rsidRDefault="00DD2198" w14:paraId="59D26021" w14:textId="5295434F">
                      <w:pPr>
                        <w:spacing w:after="0" w:line="240" w:lineRule="auto"/>
                        <w:jc w:val="cente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7F7F7F" w:themeColor="text1" w:themeTint="8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E-1</w:t>
                      </w:r>
                    </w:p>
                  </w:txbxContent>
                </v:textbox>
                <w10:wrap anchorx="page"/>
              </v:shape>
            </w:pict>
          </mc:Fallback>
        </mc:AlternateContent>
      </w:r>
      <w:r w:rsidR="00C0224D">
        <w:rPr>
          <w:rFonts w:ascii="Arial" w:hAnsi="Arial" w:cs="Arial"/>
          <w:b/>
          <w:bCs/>
          <w:color w:val="009999"/>
          <w:sz w:val="144"/>
          <w:szCs w:val="144"/>
        </w:rPr>
        <w:t xml:space="preserve">E </w:t>
      </w:r>
      <w:r w:rsidR="00C0224D">
        <w:rPr>
          <w:rFonts w:ascii="Arial" w:hAnsi="Arial" w:cs="Arial"/>
          <w:b/>
          <w:bCs/>
          <w:sz w:val="48"/>
          <w:szCs w:val="48"/>
        </w:rPr>
        <w:t>Acronyms</w:t>
      </w:r>
    </w:p>
    <w:tbl>
      <w:tblPr>
        <w:tblW w:w="9123" w:type="dxa"/>
        <w:tblInd w:w="165" w:type="dxa"/>
        <w:tblLayout w:type="fixed"/>
        <w:tblCellMar>
          <w:left w:w="0" w:type="dxa"/>
          <w:right w:w="0" w:type="dxa"/>
        </w:tblCellMar>
        <w:tblLook w:val="01E0" w:firstRow="1" w:lastRow="1" w:firstColumn="1" w:lastColumn="1" w:noHBand="0" w:noVBand="0"/>
      </w:tblPr>
      <w:tblGrid>
        <w:gridCol w:w="1290"/>
        <w:gridCol w:w="7833"/>
      </w:tblGrid>
      <w:tr w:rsidRPr="001E566B" w:rsidR="00C37C8F" w:rsidTr="60D1ED53" w14:paraId="78FD5397" w14:textId="77777777">
        <w:trPr>
          <w:trHeight w:val="298"/>
        </w:trPr>
        <w:tc>
          <w:tcPr>
            <w:tcW w:w="1290" w:type="dxa"/>
          </w:tcPr>
          <w:p w:rsidRPr="001E566B" w:rsidR="00C37C8F" w:rsidP="00873A2E" w:rsidRDefault="00C37C8F" w14:paraId="1CC40D32" w14:textId="77777777">
            <w:pPr>
              <w:pStyle w:val="TableParagraph"/>
              <w:spacing w:line="266" w:lineRule="exact"/>
              <w:ind w:left="50"/>
              <w:rPr>
                <w:rFonts w:ascii="Arial" w:hAnsi="Arial" w:cs="Arial"/>
                <w:sz w:val="24"/>
              </w:rPr>
            </w:pPr>
            <w:r w:rsidRPr="001E566B">
              <w:rPr>
                <w:rFonts w:ascii="Arial" w:hAnsi="Arial" w:cs="Arial"/>
                <w:spacing w:val="-5"/>
                <w:sz w:val="24"/>
              </w:rPr>
              <w:t>AFN</w:t>
            </w:r>
          </w:p>
        </w:tc>
        <w:tc>
          <w:tcPr>
            <w:tcW w:w="7833" w:type="dxa"/>
          </w:tcPr>
          <w:p w:rsidRPr="001E566B" w:rsidR="00C37C8F" w:rsidP="00873A2E" w:rsidRDefault="00C37C8F" w14:paraId="283AF608" w14:textId="77777777">
            <w:pPr>
              <w:pStyle w:val="TableParagraph"/>
              <w:spacing w:line="266" w:lineRule="exact"/>
              <w:ind w:left="319"/>
              <w:rPr>
                <w:rFonts w:ascii="Arial" w:hAnsi="Arial" w:cs="Arial"/>
                <w:sz w:val="24"/>
              </w:rPr>
            </w:pPr>
            <w:r w:rsidRPr="001E566B">
              <w:rPr>
                <w:rFonts w:ascii="Arial" w:hAnsi="Arial" w:cs="Arial"/>
                <w:sz w:val="24"/>
              </w:rPr>
              <w:t>Access</w:t>
            </w:r>
            <w:r w:rsidRPr="001E566B">
              <w:rPr>
                <w:rFonts w:ascii="Arial" w:hAnsi="Arial" w:cs="Arial"/>
                <w:spacing w:val="-5"/>
                <w:sz w:val="24"/>
              </w:rPr>
              <w:t xml:space="preserve"> </w:t>
            </w:r>
            <w:r w:rsidRPr="001E566B">
              <w:rPr>
                <w:rFonts w:ascii="Arial" w:hAnsi="Arial" w:cs="Arial"/>
                <w:sz w:val="24"/>
              </w:rPr>
              <w:t>and</w:t>
            </w:r>
            <w:r w:rsidRPr="001E566B">
              <w:rPr>
                <w:rFonts w:ascii="Arial" w:hAnsi="Arial" w:cs="Arial"/>
                <w:spacing w:val="-4"/>
                <w:sz w:val="24"/>
              </w:rPr>
              <w:t xml:space="preserve"> </w:t>
            </w:r>
            <w:r w:rsidRPr="001E566B">
              <w:rPr>
                <w:rFonts w:ascii="Arial" w:hAnsi="Arial" w:cs="Arial"/>
                <w:sz w:val="24"/>
              </w:rPr>
              <w:t>Functional</w:t>
            </w:r>
            <w:r w:rsidRPr="001E566B">
              <w:rPr>
                <w:rFonts w:ascii="Arial" w:hAnsi="Arial" w:cs="Arial"/>
                <w:spacing w:val="-4"/>
                <w:sz w:val="24"/>
              </w:rPr>
              <w:t xml:space="preserve"> Needs</w:t>
            </w:r>
          </w:p>
        </w:tc>
      </w:tr>
      <w:tr w:rsidRPr="001E566B" w:rsidR="00C37C8F" w:rsidTr="60D1ED53" w14:paraId="22D89A8C" w14:textId="77777777">
        <w:trPr>
          <w:trHeight w:val="331"/>
        </w:trPr>
        <w:tc>
          <w:tcPr>
            <w:tcW w:w="1290" w:type="dxa"/>
          </w:tcPr>
          <w:p w:rsidRPr="001E566B" w:rsidR="00C37C8F" w:rsidP="00873A2E" w:rsidRDefault="00C37C8F" w14:paraId="297CBB06" w14:textId="77777777">
            <w:pPr>
              <w:pStyle w:val="TableParagraph"/>
              <w:spacing w:before="22"/>
              <w:ind w:left="50"/>
              <w:rPr>
                <w:rFonts w:ascii="Arial" w:hAnsi="Arial" w:cs="Arial"/>
                <w:sz w:val="24"/>
              </w:rPr>
            </w:pPr>
            <w:r w:rsidRPr="001E566B">
              <w:rPr>
                <w:rFonts w:ascii="Arial" w:hAnsi="Arial" w:cs="Arial"/>
                <w:spacing w:val="-5"/>
                <w:sz w:val="24"/>
              </w:rPr>
              <w:t>ARC</w:t>
            </w:r>
          </w:p>
        </w:tc>
        <w:tc>
          <w:tcPr>
            <w:tcW w:w="7833" w:type="dxa"/>
          </w:tcPr>
          <w:p w:rsidRPr="001E566B" w:rsidR="00C37C8F" w:rsidP="00873A2E" w:rsidRDefault="00C37C8F" w14:paraId="311F8FB3" w14:textId="77777777">
            <w:pPr>
              <w:pStyle w:val="TableParagraph"/>
              <w:spacing w:before="22"/>
              <w:ind w:left="319"/>
              <w:rPr>
                <w:rFonts w:ascii="Arial" w:hAnsi="Arial" w:cs="Arial"/>
                <w:sz w:val="24"/>
              </w:rPr>
            </w:pPr>
            <w:r w:rsidRPr="001E566B">
              <w:rPr>
                <w:rFonts w:ascii="Arial" w:hAnsi="Arial" w:cs="Arial"/>
                <w:sz w:val="24"/>
              </w:rPr>
              <w:t>American</w:t>
            </w:r>
            <w:r w:rsidRPr="001E566B">
              <w:rPr>
                <w:rFonts w:ascii="Arial" w:hAnsi="Arial" w:cs="Arial"/>
                <w:spacing w:val="-10"/>
                <w:sz w:val="24"/>
              </w:rPr>
              <w:t xml:space="preserve"> </w:t>
            </w:r>
            <w:r w:rsidRPr="001E566B">
              <w:rPr>
                <w:rFonts w:ascii="Arial" w:hAnsi="Arial" w:cs="Arial"/>
                <w:sz w:val="24"/>
              </w:rPr>
              <w:t>Red</w:t>
            </w:r>
            <w:r w:rsidRPr="001E566B">
              <w:rPr>
                <w:rFonts w:ascii="Arial" w:hAnsi="Arial" w:cs="Arial"/>
                <w:spacing w:val="-10"/>
                <w:sz w:val="24"/>
              </w:rPr>
              <w:t xml:space="preserve"> </w:t>
            </w:r>
            <w:r w:rsidRPr="001E566B">
              <w:rPr>
                <w:rFonts w:ascii="Arial" w:hAnsi="Arial" w:cs="Arial"/>
                <w:spacing w:val="-2"/>
                <w:sz w:val="24"/>
              </w:rPr>
              <w:t>Cross</w:t>
            </w:r>
          </w:p>
        </w:tc>
      </w:tr>
      <w:tr w:rsidRPr="001E566B" w:rsidR="00C37C8F" w:rsidTr="60D1ED53" w14:paraId="031D8C8B" w14:textId="77777777">
        <w:trPr>
          <w:trHeight w:val="331"/>
        </w:trPr>
        <w:tc>
          <w:tcPr>
            <w:tcW w:w="1290" w:type="dxa"/>
          </w:tcPr>
          <w:p w:rsidRPr="001E566B" w:rsidR="00C37C8F" w:rsidP="60D1ED53" w:rsidRDefault="72B8AEDB" w14:paraId="6AADC280" w14:textId="1A41E072">
            <w:pPr>
              <w:pStyle w:val="TableParagraph"/>
              <w:spacing w:before="22"/>
              <w:ind w:left="50"/>
              <w:rPr>
                <w:rFonts w:ascii="Arial" w:hAnsi="Arial" w:cs="Arial"/>
                <w:sz w:val="24"/>
                <w:szCs w:val="24"/>
              </w:rPr>
            </w:pPr>
            <w:r w:rsidRPr="60D1ED53">
              <w:rPr>
                <w:rFonts w:ascii="Arial" w:hAnsi="Arial" w:cs="Arial"/>
                <w:spacing w:val="-2"/>
                <w:sz w:val="24"/>
                <w:szCs w:val="24"/>
              </w:rPr>
              <w:t>CORONE</w:t>
            </w:r>
            <w:r w:rsidR="00F0506A">
              <w:rPr>
                <w:rFonts w:ascii="Arial" w:hAnsi="Arial" w:cs="Arial"/>
                <w:spacing w:val="-2"/>
                <w:sz w:val="24"/>
                <w:szCs w:val="24"/>
              </w:rPr>
              <w:t>R</w:t>
            </w:r>
          </w:p>
        </w:tc>
        <w:tc>
          <w:tcPr>
            <w:tcW w:w="7833" w:type="dxa"/>
          </w:tcPr>
          <w:p w:rsidRPr="001E566B" w:rsidR="00C37C8F" w:rsidP="00873A2E" w:rsidRDefault="008A6985" w14:paraId="270B99F1" w14:textId="4EF0315F">
            <w:pPr>
              <w:pStyle w:val="TableParagraph"/>
              <w:spacing w:before="22"/>
              <w:ind w:left="319"/>
              <w:rPr>
                <w:rFonts w:ascii="Arial" w:hAnsi="Arial" w:cs="Arial"/>
                <w:sz w:val="24"/>
              </w:rPr>
            </w:pPr>
            <w:r w:rsidRPr="008A6985">
              <w:rPr>
                <w:rFonts w:ascii="Arial" w:hAnsi="Arial" w:cs="Arial"/>
                <w:color w:val="156082" w:themeColor="accent1"/>
                <w:sz w:val="24"/>
                <w:highlight w:val="yellow"/>
              </w:rPr>
              <w:t>[Insert Agency Name Here]</w:t>
            </w:r>
            <w:r w:rsidRPr="001E566B" w:rsidR="00C37C8F">
              <w:rPr>
                <w:rFonts w:ascii="Arial" w:hAnsi="Arial" w:cs="Arial"/>
                <w:spacing w:val="-10"/>
                <w:sz w:val="24"/>
              </w:rPr>
              <w:t xml:space="preserve"> </w:t>
            </w:r>
            <w:r w:rsidRPr="001E566B" w:rsidR="00C37C8F">
              <w:rPr>
                <w:rFonts w:ascii="Arial" w:hAnsi="Arial" w:cs="Arial"/>
                <w:sz w:val="24"/>
              </w:rPr>
              <w:t>Office</w:t>
            </w:r>
            <w:r w:rsidRPr="001E566B" w:rsidR="00C37C8F">
              <w:rPr>
                <w:rFonts w:ascii="Arial" w:hAnsi="Arial" w:cs="Arial"/>
                <w:spacing w:val="-7"/>
                <w:sz w:val="24"/>
              </w:rPr>
              <w:t xml:space="preserve"> </w:t>
            </w:r>
            <w:r w:rsidRPr="001E566B" w:rsidR="00C37C8F">
              <w:rPr>
                <w:rFonts w:ascii="Arial" w:hAnsi="Arial" w:cs="Arial"/>
                <w:sz w:val="24"/>
              </w:rPr>
              <w:t>of</w:t>
            </w:r>
            <w:r w:rsidRPr="001E566B" w:rsidR="00C37C8F">
              <w:rPr>
                <w:rFonts w:ascii="Arial" w:hAnsi="Arial" w:cs="Arial"/>
                <w:spacing w:val="-6"/>
                <w:sz w:val="24"/>
              </w:rPr>
              <w:t xml:space="preserve"> </w:t>
            </w:r>
            <w:r w:rsidRPr="001E566B" w:rsidR="00C37C8F">
              <w:rPr>
                <w:rFonts w:ascii="Arial" w:hAnsi="Arial" w:cs="Arial"/>
                <w:sz w:val="24"/>
              </w:rPr>
              <w:t>the</w:t>
            </w:r>
            <w:r w:rsidRPr="001E566B" w:rsidR="00C37C8F">
              <w:rPr>
                <w:rFonts w:ascii="Arial" w:hAnsi="Arial" w:cs="Arial"/>
                <w:spacing w:val="-6"/>
                <w:sz w:val="24"/>
              </w:rPr>
              <w:t xml:space="preserve"> </w:t>
            </w:r>
            <w:r w:rsidRPr="001E566B" w:rsidR="00C37C8F">
              <w:rPr>
                <w:rFonts w:ascii="Arial" w:hAnsi="Arial" w:cs="Arial"/>
                <w:sz w:val="24"/>
              </w:rPr>
              <w:t>Coroner/Medical</w:t>
            </w:r>
            <w:r w:rsidRPr="001E566B" w:rsidR="00C37C8F">
              <w:rPr>
                <w:rFonts w:ascii="Arial" w:hAnsi="Arial" w:cs="Arial"/>
                <w:spacing w:val="-6"/>
                <w:sz w:val="24"/>
              </w:rPr>
              <w:t xml:space="preserve"> </w:t>
            </w:r>
            <w:r w:rsidRPr="001E566B" w:rsidR="00C37C8F">
              <w:rPr>
                <w:rFonts w:ascii="Arial" w:hAnsi="Arial" w:cs="Arial"/>
                <w:spacing w:val="-2"/>
                <w:sz w:val="24"/>
              </w:rPr>
              <w:t>Examiner</w:t>
            </w:r>
          </w:p>
        </w:tc>
      </w:tr>
      <w:tr w:rsidRPr="001E566B" w:rsidR="00C37C8F" w:rsidTr="60D1ED53" w14:paraId="6873D0F6" w14:textId="77777777">
        <w:trPr>
          <w:trHeight w:val="331"/>
        </w:trPr>
        <w:tc>
          <w:tcPr>
            <w:tcW w:w="1290" w:type="dxa"/>
          </w:tcPr>
          <w:p w:rsidRPr="001E566B" w:rsidR="00C37C8F" w:rsidP="00873A2E" w:rsidRDefault="00C37C8F" w14:paraId="1FA569BE" w14:textId="4081A7BC">
            <w:pPr>
              <w:pStyle w:val="TableParagraph"/>
              <w:spacing w:before="22"/>
              <w:ind w:left="50"/>
              <w:rPr>
                <w:rFonts w:ascii="Arial" w:hAnsi="Arial" w:cs="Arial"/>
                <w:sz w:val="24"/>
              </w:rPr>
            </w:pPr>
            <w:r w:rsidRPr="001E566B">
              <w:rPr>
                <w:rFonts w:ascii="Arial" w:hAnsi="Arial" w:cs="Arial"/>
                <w:spacing w:val="-2"/>
                <w:sz w:val="24"/>
              </w:rPr>
              <w:t>OEMHS</w:t>
            </w:r>
          </w:p>
        </w:tc>
        <w:tc>
          <w:tcPr>
            <w:tcW w:w="7833" w:type="dxa"/>
          </w:tcPr>
          <w:p w:rsidRPr="001E566B" w:rsidR="00C37C8F" w:rsidP="00873A2E" w:rsidRDefault="008A6985" w14:paraId="27D66F2D" w14:textId="584BF61B">
            <w:pPr>
              <w:pStyle w:val="TableParagraph"/>
              <w:spacing w:before="22"/>
              <w:ind w:left="319"/>
              <w:rPr>
                <w:rFonts w:ascii="Arial" w:hAnsi="Arial" w:cs="Arial"/>
                <w:sz w:val="24"/>
              </w:rPr>
            </w:pPr>
            <w:r w:rsidRPr="008A6985">
              <w:rPr>
                <w:rFonts w:ascii="Arial" w:hAnsi="Arial" w:cs="Arial"/>
                <w:color w:val="156082" w:themeColor="accent1"/>
                <w:sz w:val="24"/>
                <w:highlight w:val="yellow"/>
              </w:rPr>
              <w:t>[Insert Agency Name Here]</w:t>
            </w:r>
            <w:r w:rsidRPr="001E566B" w:rsidR="00C37C8F">
              <w:rPr>
                <w:rFonts w:ascii="Arial" w:hAnsi="Arial" w:cs="Arial"/>
                <w:spacing w:val="-7"/>
                <w:sz w:val="24"/>
              </w:rPr>
              <w:t xml:space="preserve"> </w:t>
            </w:r>
            <w:r w:rsidRPr="001E566B" w:rsidR="00C37C8F">
              <w:rPr>
                <w:rFonts w:ascii="Arial" w:hAnsi="Arial" w:cs="Arial"/>
                <w:sz w:val="24"/>
              </w:rPr>
              <w:t>Office</w:t>
            </w:r>
            <w:r w:rsidRPr="001E566B" w:rsidR="00C37C8F">
              <w:rPr>
                <w:rFonts w:ascii="Arial" w:hAnsi="Arial" w:cs="Arial"/>
                <w:spacing w:val="-5"/>
                <w:sz w:val="24"/>
              </w:rPr>
              <w:t xml:space="preserve"> </w:t>
            </w:r>
            <w:r w:rsidRPr="001E566B" w:rsidR="00C37C8F">
              <w:rPr>
                <w:rFonts w:ascii="Arial" w:hAnsi="Arial" w:cs="Arial"/>
                <w:sz w:val="24"/>
              </w:rPr>
              <w:t>of</w:t>
            </w:r>
            <w:r w:rsidRPr="001E566B" w:rsidR="00C37C8F">
              <w:rPr>
                <w:rFonts w:ascii="Arial" w:hAnsi="Arial" w:cs="Arial"/>
                <w:spacing w:val="-4"/>
                <w:sz w:val="24"/>
              </w:rPr>
              <w:t xml:space="preserve"> </w:t>
            </w:r>
            <w:r w:rsidRPr="001E566B" w:rsidR="00C37C8F">
              <w:rPr>
                <w:rFonts w:ascii="Arial" w:hAnsi="Arial" w:cs="Arial"/>
                <w:sz w:val="24"/>
              </w:rPr>
              <w:t>Emergency</w:t>
            </w:r>
            <w:r w:rsidRPr="001E566B" w:rsidR="00C37C8F">
              <w:rPr>
                <w:rFonts w:ascii="Arial" w:hAnsi="Arial" w:cs="Arial"/>
                <w:spacing w:val="-8"/>
                <w:sz w:val="24"/>
              </w:rPr>
              <w:t xml:space="preserve"> </w:t>
            </w:r>
            <w:r w:rsidRPr="001E566B" w:rsidR="00C37C8F">
              <w:rPr>
                <w:rFonts w:ascii="Arial" w:hAnsi="Arial" w:cs="Arial"/>
                <w:sz w:val="24"/>
              </w:rPr>
              <w:t>Management</w:t>
            </w:r>
            <w:r w:rsidRPr="001E566B" w:rsidR="00C37C8F">
              <w:rPr>
                <w:rFonts w:ascii="Arial" w:hAnsi="Arial" w:cs="Arial"/>
                <w:spacing w:val="-3"/>
                <w:sz w:val="24"/>
              </w:rPr>
              <w:t xml:space="preserve"> </w:t>
            </w:r>
            <w:r w:rsidRPr="001E566B" w:rsidR="00C37C8F">
              <w:rPr>
                <w:rFonts w:ascii="Arial" w:hAnsi="Arial" w:cs="Arial"/>
                <w:sz w:val="24"/>
              </w:rPr>
              <w:t>&amp;</w:t>
            </w:r>
            <w:r w:rsidRPr="001E566B" w:rsidR="00C37C8F">
              <w:rPr>
                <w:rFonts w:ascii="Arial" w:hAnsi="Arial" w:cs="Arial"/>
                <w:spacing w:val="-5"/>
                <w:sz w:val="24"/>
              </w:rPr>
              <w:t xml:space="preserve"> </w:t>
            </w:r>
            <w:r w:rsidRPr="001E566B" w:rsidR="00C37C8F">
              <w:rPr>
                <w:rFonts w:ascii="Arial" w:hAnsi="Arial" w:cs="Arial"/>
                <w:sz w:val="24"/>
              </w:rPr>
              <w:t>Homeland</w:t>
            </w:r>
            <w:r w:rsidRPr="001E566B" w:rsidR="00C37C8F">
              <w:rPr>
                <w:rFonts w:ascii="Arial" w:hAnsi="Arial" w:cs="Arial"/>
                <w:spacing w:val="-3"/>
                <w:sz w:val="24"/>
              </w:rPr>
              <w:t xml:space="preserve"> </w:t>
            </w:r>
            <w:r w:rsidRPr="001E566B" w:rsidR="00C37C8F">
              <w:rPr>
                <w:rFonts w:ascii="Arial" w:hAnsi="Arial" w:cs="Arial"/>
                <w:spacing w:val="-2"/>
                <w:sz w:val="24"/>
              </w:rPr>
              <w:t>Security</w:t>
            </w:r>
          </w:p>
        </w:tc>
      </w:tr>
      <w:tr w:rsidRPr="001E566B" w:rsidR="00C37C8F" w:rsidTr="60D1ED53" w14:paraId="0668AC93" w14:textId="77777777">
        <w:trPr>
          <w:trHeight w:val="330"/>
        </w:trPr>
        <w:tc>
          <w:tcPr>
            <w:tcW w:w="1290" w:type="dxa"/>
          </w:tcPr>
          <w:p w:rsidRPr="001E566B" w:rsidR="00C37C8F" w:rsidP="00873A2E" w:rsidRDefault="00C37C8F" w14:paraId="3E244F60" w14:textId="77777777">
            <w:pPr>
              <w:pStyle w:val="TableParagraph"/>
              <w:spacing w:before="22"/>
              <w:ind w:left="50"/>
              <w:rPr>
                <w:rFonts w:ascii="Arial" w:hAnsi="Arial" w:cs="Arial"/>
                <w:sz w:val="24"/>
              </w:rPr>
            </w:pPr>
            <w:r w:rsidRPr="001E566B">
              <w:rPr>
                <w:rFonts w:ascii="Arial" w:hAnsi="Arial" w:cs="Arial"/>
                <w:spacing w:val="-5"/>
                <w:sz w:val="24"/>
              </w:rPr>
              <w:t>DRC</w:t>
            </w:r>
          </w:p>
        </w:tc>
        <w:tc>
          <w:tcPr>
            <w:tcW w:w="7833" w:type="dxa"/>
          </w:tcPr>
          <w:p w:rsidRPr="001E566B" w:rsidR="00C37C8F" w:rsidP="00873A2E" w:rsidRDefault="00C37C8F" w14:paraId="1205DFD5" w14:textId="77777777">
            <w:pPr>
              <w:pStyle w:val="TableParagraph"/>
              <w:spacing w:before="22"/>
              <w:rPr>
                <w:rFonts w:ascii="Arial" w:hAnsi="Arial" w:eastAsia="Open Sans" w:cs="Arial"/>
                <w:b/>
                <w:bCs/>
                <w:color w:val="155197"/>
                <w:sz w:val="54"/>
                <w:szCs w:val="54"/>
              </w:rPr>
            </w:pPr>
            <w:r>
              <w:rPr>
                <w:rFonts w:ascii="Arial" w:hAnsi="Arial" w:cs="Arial"/>
                <w:sz w:val="24"/>
                <w:szCs w:val="24"/>
              </w:rPr>
              <w:t xml:space="preserve">     </w:t>
            </w:r>
            <w:r w:rsidRPr="001E566B">
              <w:rPr>
                <w:rFonts w:ascii="Arial" w:hAnsi="Arial" w:cs="Arial"/>
                <w:sz w:val="24"/>
                <w:szCs w:val="24"/>
              </w:rPr>
              <w:t>Disaster</w:t>
            </w:r>
            <w:r w:rsidRPr="001E566B">
              <w:rPr>
                <w:rFonts w:ascii="Arial" w:hAnsi="Arial" w:cs="Arial"/>
                <w:spacing w:val="-5"/>
                <w:sz w:val="24"/>
                <w:szCs w:val="24"/>
              </w:rPr>
              <w:t xml:space="preserve"> </w:t>
            </w:r>
            <w:r w:rsidRPr="001E566B">
              <w:rPr>
                <w:rFonts w:ascii="Arial" w:hAnsi="Arial" w:cs="Arial"/>
                <w:sz w:val="24"/>
                <w:szCs w:val="24"/>
              </w:rPr>
              <w:t>Recovery</w:t>
            </w:r>
            <w:r w:rsidRPr="001E566B">
              <w:rPr>
                <w:rFonts w:ascii="Arial" w:hAnsi="Arial" w:cs="Arial"/>
                <w:spacing w:val="-8"/>
                <w:sz w:val="24"/>
                <w:szCs w:val="24"/>
              </w:rPr>
              <w:t xml:space="preserve"> </w:t>
            </w:r>
            <w:r w:rsidRPr="001E566B">
              <w:rPr>
                <w:rFonts w:ascii="Arial" w:hAnsi="Arial" w:cs="Arial"/>
                <w:spacing w:val="-2"/>
                <w:sz w:val="24"/>
                <w:szCs w:val="24"/>
              </w:rPr>
              <w:t>Center</w:t>
            </w:r>
            <w:r>
              <w:rPr>
                <w:rFonts w:ascii="Arial" w:hAnsi="Arial" w:cs="Arial"/>
                <w:spacing w:val="-2"/>
                <w:sz w:val="24"/>
                <w:szCs w:val="24"/>
              </w:rPr>
              <w:t xml:space="preserve"> </w:t>
            </w:r>
            <w:r w:rsidRPr="001E566B">
              <w:rPr>
                <w:rFonts w:ascii="Arial" w:hAnsi="Arial" w:cs="Arial"/>
                <w:sz w:val="24"/>
                <w:szCs w:val="24"/>
              </w:rPr>
              <w:t xml:space="preserve"> </w:t>
            </w:r>
          </w:p>
        </w:tc>
      </w:tr>
      <w:tr w:rsidRPr="001E566B" w:rsidR="00C37C8F" w:rsidTr="60D1ED53" w14:paraId="37CD49E0" w14:textId="77777777">
        <w:trPr>
          <w:trHeight w:val="330"/>
        </w:trPr>
        <w:tc>
          <w:tcPr>
            <w:tcW w:w="1290" w:type="dxa"/>
          </w:tcPr>
          <w:p w:rsidRPr="001E566B" w:rsidR="00C37C8F" w:rsidP="00873A2E" w:rsidRDefault="00C37C8F" w14:paraId="78B12DBC" w14:textId="77777777">
            <w:pPr>
              <w:pStyle w:val="TableParagraph"/>
              <w:spacing w:before="21"/>
              <w:ind w:left="50"/>
              <w:rPr>
                <w:rFonts w:ascii="Arial" w:hAnsi="Arial" w:cs="Arial"/>
                <w:spacing w:val="-4"/>
                <w:sz w:val="24"/>
              </w:rPr>
            </w:pPr>
            <w:r>
              <w:rPr>
                <w:rFonts w:ascii="Arial" w:hAnsi="Arial" w:cs="Arial"/>
                <w:spacing w:val="-4"/>
                <w:sz w:val="24"/>
              </w:rPr>
              <w:t>DMORT</w:t>
            </w:r>
          </w:p>
        </w:tc>
        <w:tc>
          <w:tcPr>
            <w:tcW w:w="7833" w:type="dxa"/>
          </w:tcPr>
          <w:p w:rsidRPr="001E566B" w:rsidR="00C37C8F" w:rsidP="00873A2E" w:rsidRDefault="00C37C8F" w14:paraId="40347730" w14:textId="77777777">
            <w:pPr>
              <w:pStyle w:val="TableParagraph"/>
              <w:spacing w:before="21"/>
              <w:ind w:left="319"/>
              <w:rPr>
                <w:rFonts w:ascii="Arial" w:hAnsi="Arial" w:cs="Arial"/>
                <w:sz w:val="24"/>
              </w:rPr>
            </w:pPr>
            <w:r w:rsidRPr="001E566B">
              <w:rPr>
                <w:rFonts w:ascii="Arial" w:hAnsi="Arial" w:cs="Arial"/>
                <w:sz w:val="24"/>
                <w:szCs w:val="24"/>
              </w:rPr>
              <w:t xml:space="preserve">Disaster Mortuary </w:t>
            </w:r>
            <w:r w:rsidRPr="001E566B">
              <w:rPr>
                <w:rFonts w:ascii="Arial" w:hAnsi="Arial" w:cs="Arial"/>
                <w:spacing w:val="-2"/>
                <w:sz w:val="24"/>
                <w:szCs w:val="24"/>
              </w:rPr>
              <w:t>Operational Response</w:t>
            </w:r>
          </w:p>
        </w:tc>
      </w:tr>
      <w:tr w:rsidRPr="001E566B" w:rsidR="00C37C8F" w:rsidTr="60D1ED53" w14:paraId="2AEB1CB9" w14:textId="77777777">
        <w:trPr>
          <w:trHeight w:val="330"/>
        </w:trPr>
        <w:tc>
          <w:tcPr>
            <w:tcW w:w="1290" w:type="dxa"/>
          </w:tcPr>
          <w:p w:rsidRPr="001E566B" w:rsidR="00C37C8F" w:rsidP="00873A2E" w:rsidRDefault="00C37C8F" w14:paraId="5997DD42" w14:textId="77777777">
            <w:pPr>
              <w:pStyle w:val="TableParagraph"/>
              <w:spacing w:before="21"/>
              <w:ind w:left="50"/>
              <w:rPr>
                <w:rFonts w:ascii="Arial" w:hAnsi="Arial" w:cs="Arial"/>
                <w:sz w:val="24"/>
              </w:rPr>
            </w:pPr>
            <w:r w:rsidRPr="001E566B">
              <w:rPr>
                <w:rFonts w:ascii="Arial" w:hAnsi="Arial" w:cs="Arial"/>
                <w:spacing w:val="-4"/>
                <w:sz w:val="24"/>
              </w:rPr>
              <w:t>EMAP</w:t>
            </w:r>
          </w:p>
        </w:tc>
        <w:tc>
          <w:tcPr>
            <w:tcW w:w="7833" w:type="dxa"/>
          </w:tcPr>
          <w:p w:rsidRPr="001E566B" w:rsidR="00C37C8F" w:rsidP="00873A2E" w:rsidRDefault="00C37C8F" w14:paraId="3210005F" w14:textId="77777777">
            <w:pPr>
              <w:pStyle w:val="TableParagraph"/>
              <w:spacing w:before="21"/>
              <w:ind w:left="319"/>
              <w:rPr>
                <w:rFonts w:ascii="Arial" w:hAnsi="Arial" w:cs="Arial"/>
                <w:sz w:val="24"/>
              </w:rPr>
            </w:pPr>
            <w:r w:rsidRPr="001E566B">
              <w:rPr>
                <w:rFonts w:ascii="Arial" w:hAnsi="Arial" w:cs="Arial"/>
                <w:sz w:val="24"/>
              </w:rPr>
              <w:t>Emergency</w:t>
            </w:r>
            <w:r w:rsidRPr="001E566B">
              <w:rPr>
                <w:rFonts w:ascii="Arial" w:hAnsi="Arial" w:cs="Arial"/>
                <w:spacing w:val="-9"/>
                <w:sz w:val="24"/>
              </w:rPr>
              <w:t xml:space="preserve"> </w:t>
            </w:r>
            <w:r w:rsidRPr="001E566B">
              <w:rPr>
                <w:rFonts w:ascii="Arial" w:hAnsi="Arial" w:cs="Arial"/>
                <w:sz w:val="24"/>
              </w:rPr>
              <w:t>Management</w:t>
            </w:r>
            <w:r w:rsidRPr="001E566B">
              <w:rPr>
                <w:rFonts w:ascii="Arial" w:hAnsi="Arial" w:cs="Arial"/>
                <w:spacing w:val="-3"/>
                <w:sz w:val="24"/>
              </w:rPr>
              <w:t xml:space="preserve"> </w:t>
            </w:r>
            <w:r w:rsidRPr="001E566B">
              <w:rPr>
                <w:rFonts w:ascii="Arial" w:hAnsi="Arial" w:cs="Arial"/>
                <w:sz w:val="24"/>
              </w:rPr>
              <w:t>Accreditation</w:t>
            </w:r>
            <w:r w:rsidRPr="001E566B">
              <w:rPr>
                <w:rFonts w:ascii="Arial" w:hAnsi="Arial" w:cs="Arial"/>
                <w:spacing w:val="-3"/>
                <w:sz w:val="24"/>
              </w:rPr>
              <w:t xml:space="preserve"> </w:t>
            </w:r>
            <w:r w:rsidRPr="001E566B">
              <w:rPr>
                <w:rFonts w:ascii="Arial" w:hAnsi="Arial" w:cs="Arial"/>
                <w:spacing w:val="-2"/>
                <w:sz w:val="24"/>
              </w:rPr>
              <w:t>Program</w:t>
            </w:r>
          </w:p>
        </w:tc>
      </w:tr>
      <w:tr w:rsidRPr="001E566B" w:rsidR="00C37C8F" w:rsidTr="60D1ED53" w14:paraId="12BF9C99" w14:textId="77777777">
        <w:trPr>
          <w:trHeight w:val="331"/>
        </w:trPr>
        <w:tc>
          <w:tcPr>
            <w:tcW w:w="1290" w:type="dxa"/>
          </w:tcPr>
          <w:p w:rsidRPr="001E566B" w:rsidR="00C37C8F" w:rsidP="00873A2E" w:rsidRDefault="00C37C8F" w14:paraId="18B9A161" w14:textId="77777777">
            <w:pPr>
              <w:pStyle w:val="TableParagraph"/>
              <w:spacing w:before="22"/>
              <w:ind w:left="50"/>
              <w:rPr>
                <w:rFonts w:ascii="Arial" w:hAnsi="Arial" w:cs="Arial"/>
                <w:sz w:val="24"/>
              </w:rPr>
            </w:pPr>
            <w:r w:rsidRPr="001E566B">
              <w:rPr>
                <w:rFonts w:ascii="Arial" w:hAnsi="Arial" w:cs="Arial"/>
                <w:spacing w:val="-5"/>
                <w:sz w:val="24"/>
              </w:rPr>
              <w:t>EMS</w:t>
            </w:r>
          </w:p>
        </w:tc>
        <w:tc>
          <w:tcPr>
            <w:tcW w:w="7833" w:type="dxa"/>
          </w:tcPr>
          <w:p w:rsidRPr="001E566B" w:rsidR="00C37C8F" w:rsidP="00873A2E" w:rsidRDefault="00C37C8F" w14:paraId="2470B43F" w14:textId="77777777">
            <w:pPr>
              <w:pStyle w:val="TableParagraph"/>
              <w:spacing w:before="22"/>
              <w:ind w:left="319"/>
              <w:rPr>
                <w:rFonts w:ascii="Arial" w:hAnsi="Arial" w:cs="Arial"/>
                <w:sz w:val="24"/>
              </w:rPr>
            </w:pPr>
            <w:r w:rsidRPr="001E566B">
              <w:rPr>
                <w:rFonts w:ascii="Arial" w:hAnsi="Arial" w:cs="Arial"/>
                <w:sz w:val="24"/>
              </w:rPr>
              <w:t>Emergency</w:t>
            </w:r>
            <w:r w:rsidRPr="001E566B">
              <w:rPr>
                <w:rFonts w:ascii="Arial" w:hAnsi="Arial" w:cs="Arial"/>
                <w:spacing w:val="-7"/>
                <w:sz w:val="24"/>
              </w:rPr>
              <w:t xml:space="preserve"> </w:t>
            </w:r>
            <w:r w:rsidRPr="001E566B">
              <w:rPr>
                <w:rFonts w:ascii="Arial" w:hAnsi="Arial" w:cs="Arial"/>
                <w:sz w:val="24"/>
              </w:rPr>
              <w:t>Medical</w:t>
            </w:r>
            <w:r w:rsidRPr="001E566B">
              <w:rPr>
                <w:rFonts w:ascii="Arial" w:hAnsi="Arial" w:cs="Arial"/>
                <w:spacing w:val="-3"/>
                <w:sz w:val="24"/>
              </w:rPr>
              <w:t xml:space="preserve"> </w:t>
            </w:r>
            <w:r w:rsidRPr="001E566B">
              <w:rPr>
                <w:rFonts w:ascii="Arial" w:hAnsi="Arial" w:cs="Arial"/>
                <w:spacing w:val="-2"/>
                <w:sz w:val="24"/>
              </w:rPr>
              <w:t>Services</w:t>
            </w:r>
          </w:p>
        </w:tc>
      </w:tr>
      <w:tr w:rsidRPr="001E566B" w:rsidR="00C37C8F" w:rsidTr="60D1ED53" w14:paraId="1197242B" w14:textId="77777777">
        <w:trPr>
          <w:trHeight w:val="331"/>
        </w:trPr>
        <w:tc>
          <w:tcPr>
            <w:tcW w:w="1290" w:type="dxa"/>
          </w:tcPr>
          <w:p w:rsidRPr="001E566B" w:rsidR="00C37C8F" w:rsidP="00873A2E" w:rsidRDefault="00C37C8F" w14:paraId="5BE7468A" w14:textId="77777777">
            <w:pPr>
              <w:pStyle w:val="TableParagraph"/>
              <w:spacing w:before="22"/>
              <w:ind w:left="50"/>
              <w:rPr>
                <w:rFonts w:ascii="Arial" w:hAnsi="Arial" w:cs="Arial"/>
                <w:sz w:val="24"/>
              </w:rPr>
            </w:pPr>
            <w:r w:rsidRPr="001E566B">
              <w:rPr>
                <w:rFonts w:ascii="Arial" w:hAnsi="Arial" w:cs="Arial"/>
                <w:spacing w:val="-5"/>
                <w:sz w:val="24"/>
              </w:rPr>
              <w:t>EOP</w:t>
            </w:r>
          </w:p>
        </w:tc>
        <w:tc>
          <w:tcPr>
            <w:tcW w:w="7833" w:type="dxa"/>
          </w:tcPr>
          <w:p w:rsidRPr="001E566B" w:rsidR="00C37C8F" w:rsidP="00873A2E" w:rsidRDefault="008A6985" w14:paraId="5289F55F" w14:textId="6654F448">
            <w:pPr>
              <w:pStyle w:val="TableParagraph"/>
              <w:spacing w:before="22"/>
              <w:ind w:left="319"/>
              <w:rPr>
                <w:rFonts w:ascii="Arial" w:hAnsi="Arial" w:cs="Arial"/>
                <w:sz w:val="24"/>
              </w:rPr>
            </w:pPr>
            <w:r w:rsidRPr="008A6985">
              <w:rPr>
                <w:rFonts w:ascii="Arial" w:hAnsi="Arial" w:cs="Arial"/>
                <w:color w:val="156082" w:themeColor="accent1"/>
                <w:sz w:val="24"/>
                <w:highlight w:val="yellow"/>
              </w:rPr>
              <w:t>[Insert Agency Name Here]</w:t>
            </w:r>
            <w:r w:rsidRPr="001E566B" w:rsidR="00C37C8F">
              <w:rPr>
                <w:rFonts w:ascii="Arial" w:hAnsi="Arial" w:cs="Arial"/>
                <w:spacing w:val="-8"/>
                <w:sz w:val="24"/>
              </w:rPr>
              <w:t xml:space="preserve"> </w:t>
            </w:r>
            <w:r w:rsidRPr="001E566B" w:rsidR="00C37C8F">
              <w:rPr>
                <w:rFonts w:ascii="Arial" w:hAnsi="Arial" w:cs="Arial"/>
                <w:sz w:val="24"/>
              </w:rPr>
              <w:t>Emergency</w:t>
            </w:r>
            <w:r w:rsidRPr="001E566B" w:rsidR="00C37C8F">
              <w:rPr>
                <w:rFonts w:ascii="Arial" w:hAnsi="Arial" w:cs="Arial"/>
                <w:spacing w:val="-5"/>
                <w:sz w:val="24"/>
              </w:rPr>
              <w:t xml:space="preserve"> </w:t>
            </w:r>
            <w:r w:rsidRPr="001E566B" w:rsidR="00C37C8F">
              <w:rPr>
                <w:rFonts w:ascii="Arial" w:hAnsi="Arial" w:cs="Arial"/>
                <w:sz w:val="24"/>
              </w:rPr>
              <w:t>Operations</w:t>
            </w:r>
            <w:r w:rsidRPr="001E566B" w:rsidR="00C37C8F">
              <w:rPr>
                <w:rFonts w:ascii="Arial" w:hAnsi="Arial" w:cs="Arial"/>
                <w:spacing w:val="-3"/>
                <w:sz w:val="24"/>
              </w:rPr>
              <w:t xml:space="preserve"> </w:t>
            </w:r>
            <w:r w:rsidRPr="001E566B" w:rsidR="00C37C8F">
              <w:rPr>
                <w:rFonts w:ascii="Arial" w:hAnsi="Arial" w:cs="Arial"/>
                <w:spacing w:val="-4"/>
                <w:sz w:val="24"/>
              </w:rPr>
              <w:t>Plan</w:t>
            </w:r>
          </w:p>
        </w:tc>
      </w:tr>
      <w:tr w:rsidRPr="001E566B" w:rsidR="00C37C8F" w:rsidTr="60D1ED53" w14:paraId="63869307" w14:textId="77777777">
        <w:trPr>
          <w:trHeight w:val="315"/>
        </w:trPr>
        <w:tc>
          <w:tcPr>
            <w:tcW w:w="1290" w:type="dxa"/>
          </w:tcPr>
          <w:p w:rsidRPr="001E566B" w:rsidR="00C37C8F" w:rsidP="00873A2E" w:rsidRDefault="00C37C8F" w14:paraId="6E533340" w14:textId="77777777">
            <w:pPr>
              <w:pStyle w:val="TableParagraph"/>
              <w:spacing w:before="22"/>
              <w:ind w:left="50"/>
              <w:rPr>
                <w:rFonts w:ascii="Arial" w:hAnsi="Arial" w:cs="Arial"/>
                <w:sz w:val="24"/>
              </w:rPr>
            </w:pPr>
            <w:r w:rsidRPr="001E566B">
              <w:rPr>
                <w:rFonts w:ascii="Arial" w:hAnsi="Arial" w:cs="Arial"/>
                <w:spacing w:val="-5"/>
                <w:sz w:val="24"/>
              </w:rPr>
              <w:t>ESF</w:t>
            </w:r>
          </w:p>
        </w:tc>
        <w:tc>
          <w:tcPr>
            <w:tcW w:w="7833" w:type="dxa"/>
          </w:tcPr>
          <w:p w:rsidRPr="001E566B" w:rsidR="00C37C8F" w:rsidP="00873A2E" w:rsidRDefault="00C37C8F" w14:paraId="08E20FD8" w14:textId="77777777">
            <w:pPr>
              <w:pStyle w:val="TableParagraph"/>
              <w:spacing w:before="22"/>
              <w:ind w:left="319"/>
              <w:rPr>
                <w:rFonts w:ascii="Arial" w:hAnsi="Arial" w:cs="Arial"/>
                <w:sz w:val="24"/>
              </w:rPr>
            </w:pPr>
            <w:r w:rsidRPr="001E566B">
              <w:rPr>
                <w:rFonts w:ascii="Arial" w:hAnsi="Arial" w:cs="Arial"/>
                <w:sz w:val="24"/>
              </w:rPr>
              <w:t>Emergency</w:t>
            </w:r>
            <w:r w:rsidRPr="001E566B">
              <w:rPr>
                <w:rFonts w:ascii="Arial" w:hAnsi="Arial" w:cs="Arial"/>
                <w:spacing w:val="-7"/>
                <w:sz w:val="24"/>
              </w:rPr>
              <w:t xml:space="preserve"> </w:t>
            </w:r>
            <w:r w:rsidRPr="001E566B">
              <w:rPr>
                <w:rFonts w:ascii="Arial" w:hAnsi="Arial" w:cs="Arial"/>
                <w:sz w:val="24"/>
              </w:rPr>
              <w:t xml:space="preserve">Support </w:t>
            </w:r>
            <w:r w:rsidRPr="001E566B">
              <w:rPr>
                <w:rFonts w:ascii="Arial" w:hAnsi="Arial" w:cs="Arial"/>
                <w:spacing w:val="-2"/>
                <w:sz w:val="24"/>
              </w:rPr>
              <w:t>Function</w:t>
            </w:r>
          </w:p>
        </w:tc>
      </w:tr>
      <w:tr w:rsidRPr="001E566B" w:rsidR="00C37C8F" w:rsidTr="60D1ED53" w14:paraId="372BCA73" w14:textId="77777777">
        <w:trPr>
          <w:trHeight w:val="331"/>
        </w:trPr>
        <w:tc>
          <w:tcPr>
            <w:tcW w:w="1290" w:type="dxa"/>
          </w:tcPr>
          <w:p w:rsidRPr="001E566B" w:rsidR="00C37C8F" w:rsidP="00873A2E" w:rsidRDefault="00C37C8F" w14:paraId="3CC37146" w14:textId="77777777">
            <w:pPr>
              <w:pStyle w:val="TableParagraph"/>
              <w:spacing w:before="22"/>
              <w:ind w:left="50"/>
              <w:rPr>
                <w:rFonts w:ascii="Arial" w:hAnsi="Arial" w:cs="Arial"/>
                <w:sz w:val="24"/>
              </w:rPr>
            </w:pPr>
            <w:r w:rsidRPr="001E566B">
              <w:rPr>
                <w:rFonts w:ascii="Arial" w:hAnsi="Arial" w:cs="Arial"/>
                <w:spacing w:val="-5"/>
                <w:sz w:val="24"/>
              </w:rPr>
              <w:t>IC</w:t>
            </w:r>
          </w:p>
        </w:tc>
        <w:tc>
          <w:tcPr>
            <w:tcW w:w="7833" w:type="dxa"/>
          </w:tcPr>
          <w:p w:rsidRPr="001E566B" w:rsidR="00C37C8F" w:rsidP="00873A2E" w:rsidRDefault="00C37C8F" w14:paraId="30DD5C54" w14:textId="77777777">
            <w:pPr>
              <w:pStyle w:val="TableParagraph"/>
              <w:spacing w:before="22"/>
              <w:ind w:left="319"/>
              <w:rPr>
                <w:rFonts w:ascii="Arial" w:hAnsi="Arial" w:cs="Arial"/>
                <w:sz w:val="24"/>
              </w:rPr>
            </w:pPr>
            <w:r w:rsidRPr="001E566B">
              <w:rPr>
                <w:rFonts w:ascii="Arial" w:hAnsi="Arial" w:cs="Arial"/>
                <w:sz w:val="24"/>
              </w:rPr>
              <w:t>Incident</w:t>
            </w:r>
            <w:r w:rsidRPr="001E566B">
              <w:rPr>
                <w:rFonts w:ascii="Arial" w:hAnsi="Arial" w:cs="Arial"/>
                <w:spacing w:val="-12"/>
                <w:sz w:val="24"/>
              </w:rPr>
              <w:t xml:space="preserve"> </w:t>
            </w:r>
            <w:r w:rsidRPr="001E566B">
              <w:rPr>
                <w:rFonts w:ascii="Arial" w:hAnsi="Arial" w:cs="Arial"/>
                <w:spacing w:val="-2"/>
                <w:sz w:val="24"/>
              </w:rPr>
              <w:t>Commander</w:t>
            </w:r>
          </w:p>
        </w:tc>
      </w:tr>
      <w:tr w:rsidRPr="001E566B" w:rsidR="00C37C8F" w:rsidTr="60D1ED53" w14:paraId="1666E567" w14:textId="77777777">
        <w:trPr>
          <w:trHeight w:val="331"/>
        </w:trPr>
        <w:tc>
          <w:tcPr>
            <w:tcW w:w="1290" w:type="dxa"/>
          </w:tcPr>
          <w:p w:rsidRPr="001E566B" w:rsidR="00C37C8F" w:rsidP="00873A2E" w:rsidRDefault="00C37C8F" w14:paraId="26025FA4" w14:textId="77777777">
            <w:pPr>
              <w:pStyle w:val="TableParagraph"/>
              <w:spacing w:before="22"/>
              <w:ind w:left="50"/>
              <w:rPr>
                <w:rFonts w:ascii="Arial" w:hAnsi="Arial" w:cs="Arial"/>
                <w:sz w:val="24"/>
                <w:szCs w:val="24"/>
              </w:rPr>
            </w:pPr>
            <w:r w:rsidRPr="001E566B">
              <w:rPr>
                <w:rFonts w:ascii="Arial" w:hAnsi="Arial" w:cs="Arial"/>
                <w:spacing w:val="-5"/>
                <w:sz w:val="24"/>
                <w:szCs w:val="24"/>
              </w:rPr>
              <w:t>ICS</w:t>
            </w:r>
          </w:p>
          <w:p w:rsidRPr="001E566B" w:rsidR="00C37C8F" w:rsidP="00873A2E" w:rsidRDefault="00C37C8F" w14:paraId="441BE374" w14:textId="77777777">
            <w:pPr>
              <w:pStyle w:val="TableParagraph"/>
              <w:spacing w:before="22"/>
              <w:ind w:left="50"/>
              <w:rPr>
                <w:rFonts w:ascii="Arial" w:hAnsi="Arial" w:cs="Arial"/>
                <w:sz w:val="24"/>
                <w:szCs w:val="24"/>
              </w:rPr>
            </w:pPr>
            <w:r w:rsidRPr="001E566B">
              <w:rPr>
                <w:rFonts w:ascii="Arial" w:hAnsi="Arial" w:cs="Arial"/>
                <w:sz w:val="24"/>
                <w:szCs w:val="24"/>
              </w:rPr>
              <w:t>IFAC</w:t>
            </w:r>
          </w:p>
          <w:p w:rsidRPr="001E566B" w:rsidR="00C37C8F" w:rsidP="00873A2E" w:rsidRDefault="00C37C8F" w14:paraId="7CF1C0EA" w14:textId="77777777">
            <w:pPr>
              <w:pStyle w:val="TableParagraph"/>
              <w:spacing w:before="22"/>
              <w:ind w:left="50"/>
              <w:rPr>
                <w:rFonts w:ascii="Arial" w:hAnsi="Arial" w:cs="Arial"/>
                <w:sz w:val="24"/>
                <w:szCs w:val="24"/>
              </w:rPr>
            </w:pPr>
            <w:r w:rsidRPr="001E566B">
              <w:rPr>
                <w:rFonts w:ascii="Arial" w:hAnsi="Arial" w:cs="Arial"/>
                <w:sz w:val="24"/>
                <w:szCs w:val="24"/>
              </w:rPr>
              <w:t>IFIC</w:t>
            </w:r>
          </w:p>
        </w:tc>
        <w:tc>
          <w:tcPr>
            <w:tcW w:w="7833" w:type="dxa"/>
          </w:tcPr>
          <w:p w:rsidRPr="001E566B" w:rsidR="00C37C8F" w:rsidP="00873A2E" w:rsidRDefault="00C37C8F" w14:paraId="6182C0CD" w14:textId="77777777">
            <w:pPr>
              <w:pStyle w:val="TableParagraph"/>
              <w:spacing w:before="22"/>
              <w:ind w:left="319"/>
              <w:rPr>
                <w:rFonts w:ascii="Arial" w:hAnsi="Arial" w:cs="Arial"/>
                <w:sz w:val="24"/>
                <w:szCs w:val="24"/>
              </w:rPr>
            </w:pPr>
            <w:r w:rsidRPr="001E566B">
              <w:rPr>
                <w:rFonts w:ascii="Arial" w:hAnsi="Arial" w:cs="Arial"/>
                <w:sz w:val="24"/>
                <w:szCs w:val="24"/>
              </w:rPr>
              <w:t>Incident</w:t>
            </w:r>
            <w:r w:rsidRPr="001E566B">
              <w:rPr>
                <w:rFonts w:ascii="Arial" w:hAnsi="Arial" w:cs="Arial"/>
                <w:spacing w:val="-12"/>
                <w:sz w:val="24"/>
                <w:szCs w:val="24"/>
              </w:rPr>
              <w:t xml:space="preserve"> </w:t>
            </w:r>
            <w:r w:rsidRPr="001E566B">
              <w:rPr>
                <w:rFonts w:ascii="Arial" w:hAnsi="Arial" w:cs="Arial"/>
                <w:sz w:val="24"/>
                <w:szCs w:val="24"/>
              </w:rPr>
              <w:t>Command</w:t>
            </w:r>
            <w:r w:rsidRPr="001E566B">
              <w:rPr>
                <w:rFonts w:ascii="Arial" w:hAnsi="Arial" w:cs="Arial"/>
                <w:spacing w:val="-12"/>
                <w:sz w:val="24"/>
                <w:szCs w:val="24"/>
              </w:rPr>
              <w:t xml:space="preserve"> </w:t>
            </w:r>
            <w:r w:rsidRPr="001E566B">
              <w:rPr>
                <w:rFonts w:ascii="Arial" w:hAnsi="Arial" w:cs="Arial"/>
                <w:spacing w:val="-2"/>
                <w:sz w:val="24"/>
                <w:szCs w:val="24"/>
              </w:rPr>
              <w:t>System</w:t>
            </w:r>
          </w:p>
          <w:p w:rsidRPr="001E566B" w:rsidR="00C37C8F" w:rsidP="00873A2E" w:rsidRDefault="00C37C8F" w14:paraId="702B529C" w14:textId="77777777">
            <w:pPr>
              <w:pStyle w:val="TableParagraph"/>
              <w:spacing w:before="22"/>
              <w:ind w:left="319"/>
              <w:rPr>
                <w:rFonts w:ascii="Arial" w:hAnsi="Arial" w:cs="Arial"/>
                <w:sz w:val="24"/>
                <w:szCs w:val="24"/>
              </w:rPr>
            </w:pPr>
            <w:r w:rsidRPr="001E566B">
              <w:rPr>
                <w:rFonts w:ascii="Arial" w:hAnsi="Arial" w:cs="Arial"/>
                <w:sz w:val="24"/>
                <w:szCs w:val="24"/>
              </w:rPr>
              <w:t>Individual and Family Assistance Center</w:t>
            </w:r>
          </w:p>
          <w:p w:rsidRPr="001E566B" w:rsidR="00C37C8F" w:rsidP="00873A2E" w:rsidRDefault="00C37C8F" w14:paraId="490D1838" w14:textId="77777777">
            <w:pPr>
              <w:pStyle w:val="TableParagraph"/>
              <w:spacing w:before="22"/>
              <w:ind w:left="319"/>
              <w:rPr>
                <w:rFonts w:ascii="Arial" w:hAnsi="Arial" w:cs="Arial"/>
                <w:sz w:val="24"/>
                <w:szCs w:val="24"/>
              </w:rPr>
            </w:pPr>
            <w:r w:rsidRPr="001E566B">
              <w:rPr>
                <w:rFonts w:ascii="Arial" w:hAnsi="Arial" w:cs="Arial"/>
                <w:sz w:val="24"/>
                <w:szCs w:val="24"/>
              </w:rPr>
              <w:t>Individual and Family Information Center</w:t>
            </w:r>
          </w:p>
        </w:tc>
      </w:tr>
      <w:tr w:rsidRPr="001E566B" w:rsidR="00C37C8F" w:rsidTr="60D1ED53" w14:paraId="707B9519" w14:textId="77777777">
        <w:trPr>
          <w:trHeight w:val="331"/>
        </w:trPr>
        <w:tc>
          <w:tcPr>
            <w:tcW w:w="1290" w:type="dxa"/>
          </w:tcPr>
          <w:p w:rsidRPr="001E566B" w:rsidR="00C37C8F" w:rsidP="00873A2E" w:rsidRDefault="00C37C8F" w14:paraId="047B57B8" w14:textId="77777777">
            <w:pPr>
              <w:pStyle w:val="TableParagraph"/>
              <w:spacing w:before="22"/>
              <w:ind w:left="50"/>
              <w:rPr>
                <w:rFonts w:ascii="Arial" w:hAnsi="Arial" w:cs="Arial"/>
                <w:sz w:val="24"/>
              </w:rPr>
            </w:pPr>
            <w:r w:rsidRPr="001E566B">
              <w:rPr>
                <w:rFonts w:ascii="Arial" w:hAnsi="Arial" w:cs="Arial"/>
                <w:spacing w:val="-5"/>
                <w:sz w:val="24"/>
              </w:rPr>
              <w:t>JAS</w:t>
            </w:r>
          </w:p>
        </w:tc>
        <w:tc>
          <w:tcPr>
            <w:tcW w:w="7833" w:type="dxa"/>
          </w:tcPr>
          <w:p w:rsidRPr="001E566B" w:rsidR="00C37C8F" w:rsidP="00873A2E" w:rsidRDefault="00C37C8F" w14:paraId="0AE0E345" w14:textId="77777777">
            <w:pPr>
              <w:pStyle w:val="TableParagraph"/>
              <w:spacing w:before="22"/>
              <w:ind w:left="319"/>
              <w:rPr>
                <w:rFonts w:ascii="Arial" w:hAnsi="Arial" w:cs="Arial"/>
                <w:sz w:val="24"/>
              </w:rPr>
            </w:pPr>
            <w:r w:rsidRPr="001E566B">
              <w:rPr>
                <w:rFonts w:ascii="Arial" w:hAnsi="Arial" w:cs="Arial"/>
                <w:sz w:val="24"/>
              </w:rPr>
              <w:t>Job</w:t>
            </w:r>
            <w:r w:rsidRPr="001E566B">
              <w:rPr>
                <w:rFonts w:ascii="Arial" w:hAnsi="Arial" w:cs="Arial"/>
                <w:spacing w:val="-2"/>
                <w:sz w:val="24"/>
              </w:rPr>
              <w:t xml:space="preserve"> </w:t>
            </w:r>
            <w:r w:rsidRPr="001E566B">
              <w:rPr>
                <w:rFonts w:ascii="Arial" w:hAnsi="Arial" w:cs="Arial"/>
                <w:sz w:val="24"/>
              </w:rPr>
              <w:t>Action</w:t>
            </w:r>
            <w:r w:rsidRPr="001E566B">
              <w:rPr>
                <w:rFonts w:ascii="Arial" w:hAnsi="Arial" w:cs="Arial"/>
                <w:spacing w:val="-2"/>
                <w:sz w:val="24"/>
              </w:rPr>
              <w:t xml:space="preserve"> Sheet</w:t>
            </w:r>
          </w:p>
        </w:tc>
      </w:tr>
      <w:tr w:rsidRPr="001E566B" w:rsidR="00C37C8F" w:rsidTr="60D1ED53" w14:paraId="2C2D001C" w14:textId="77777777">
        <w:trPr>
          <w:trHeight w:val="331"/>
        </w:trPr>
        <w:tc>
          <w:tcPr>
            <w:tcW w:w="1290" w:type="dxa"/>
          </w:tcPr>
          <w:p w:rsidRPr="001E566B" w:rsidR="00C37C8F" w:rsidP="00873A2E" w:rsidRDefault="00C37C8F" w14:paraId="5013C16A" w14:textId="77777777">
            <w:pPr>
              <w:pStyle w:val="TableParagraph"/>
              <w:spacing w:before="22"/>
              <w:ind w:left="50"/>
              <w:rPr>
                <w:rFonts w:ascii="Arial" w:hAnsi="Arial" w:cs="Arial"/>
                <w:sz w:val="24"/>
              </w:rPr>
            </w:pPr>
            <w:r w:rsidRPr="001E566B">
              <w:rPr>
                <w:rFonts w:ascii="Arial" w:hAnsi="Arial" w:cs="Arial"/>
                <w:spacing w:val="-5"/>
                <w:sz w:val="24"/>
              </w:rPr>
              <w:t>JHA</w:t>
            </w:r>
          </w:p>
        </w:tc>
        <w:tc>
          <w:tcPr>
            <w:tcW w:w="7833" w:type="dxa"/>
          </w:tcPr>
          <w:p w:rsidRPr="001E566B" w:rsidR="00C37C8F" w:rsidP="00873A2E" w:rsidRDefault="00C37C8F" w14:paraId="20EFD78D" w14:textId="77777777">
            <w:pPr>
              <w:pStyle w:val="TableParagraph"/>
              <w:spacing w:before="22"/>
              <w:ind w:left="319"/>
              <w:rPr>
                <w:rFonts w:ascii="Arial" w:hAnsi="Arial" w:cs="Arial"/>
                <w:sz w:val="24"/>
              </w:rPr>
            </w:pPr>
            <w:r w:rsidRPr="001E566B">
              <w:rPr>
                <w:rFonts w:ascii="Arial" w:hAnsi="Arial" w:cs="Arial"/>
                <w:sz w:val="24"/>
              </w:rPr>
              <w:t>Jurisdiction</w:t>
            </w:r>
            <w:r w:rsidRPr="001E566B">
              <w:rPr>
                <w:rFonts w:ascii="Arial" w:hAnsi="Arial" w:cs="Arial"/>
                <w:spacing w:val="-8"/>
                <w:sz w:val="24"/>
              </w:rPr>
              <w:t xml:space="preserve"> </w:t>
            </w:r>
            <w:r w:rsidRPr="001E566B">
              <w:rPr>
                <w:rFonts w:ascii="Arial" w:hAnsi="Arial" w:cs="Arial"/>
                <w:sz w:val="24"/>
              </w:rPr>
              <w:t>Having</w:t>
            </w:r>
            <w:r w:rsidRPr="001E566B">
              <w:rPr>
                <w:rFonts w:ascii="Arial" w:hAnsi="Arial" w:cs="Arial"/>
                <w:spacing w:val="-8"/>
                <w:sz w:val="24"/>
              </w:rPr>
              <w:t xml:space="preserve"> </w:t>
            </w:r>
            <w:r w:rsidRPr="001E566B">
              <w:rPr>
                <w:rFonts w:ascii="Arial" w:hAnsi="Arial" w:cs="Arial"/>
                <w:spacing w:val="-2"/>
                <w:sz w:val="24"/>
              </w:rPr>
              <w:t>Authority</w:t>
            </w:r>
          </w:p>
        </w:tc>
      </w:tr>
      <w:tr w:rsidRPr="001E566B" w:rsidR="00C37C8F" w:rsidTr="60D1ED53" w14:paraId="15235E81" w14:textId="77777777">
        <w:trPr>
          <w:trHeight w:val="331"/>
        </w:trPr>
        <w:tc>
          <w:tcPr>
            <w:tcW w:w="1290" w:type="dxa"/>
          </w:tcPr>
          <w:p w:rsidRPr="001E566B" w:rsidR="00C37C8F" w:rsidP="00873A2E" w:rsidRDefault="00C37C8F" w14:paraId="5569FB60" w14:textId="77777777">
            <w:pPr>
              <w:pStyle w:val="TableParagraph"/>
              <w:spacing w:before="22"/>
              <w:ind w:left="50"/>
              <w:rPr>
                <w:rFonts w:ascii="Arial" w:hAnsi="Arial" w:cs="Arial"/>
                <w:sz w:val="24"/>
              </w:rPr>
            </w:pPr>
            <w:r w:rsidRPr="001E566B">
              <w:rPr>
                <w:rFonts w:ascii="Arial" w:hAnsi="Arial" w:cs="Arial"/>
                <w:spacing w:val="-5"/>
                <w:sz w:val="24"/>
              </w:rPr>
              <w:t>JIC</w:t>
            </w:r>
          </w:p>
        </w:tc>
        <w:tc>
          <w:tcPr>
            <w:tcW w:w="7833" w:type="dxa"/>
          </w:tcPr>
          <w:p w:rsidRPr="001E566B" w:rsidR="00C37C8F" w:rsidP="00873A2E" w:rsidRDefault="00C37C8F" w14:paraId="5DDD7D78" w14:textId="77777777">
            <w:pPr>
              <w:pStyle w:val="TableParagraph"/>
              <w:spacing w:before="22"/>
              <w:ind w:left="319"/>
              <w:rPr>
                <w:rFonts w:ascii="Arial" w:hAnsi="Arial" w:cs="Arial"/>
                <w:sz w:val="24"/>
              </w:rPr>
            </w:pPr>
            <w:r w:rsidRPr="001E566B">
              <w:rPr>
                <w:rFonts w:ascii="Arial" w:hAnsi="Arial" w:cs="Arial"/>
                <w:sz w:val="24"/>
              </w:rPr>
              <w:t>Joint</w:t>
            </w:r>
            <w:r w:rsidRPr="001E566B">
              <w:rPr>
                <w:rFonts w:ascii="Arial" w:hAnsi="Arial" w:cs="Arial"/>
                <w:spacing w:val="-3"/>
                <w:sz w:val="24"/>
              </w:rPr>
              <w:t xml:space="preserve"> </w:t>
            </w:r>
            <w:r w:rsidRPr="001E566B">
              <w:rPr>
                <w:rFonts w:ascii="Arial" w:hAnsi="Arial" w:cs="Arial"/>
                <w:sz w:val="24"/>
              </w:rPr>
              <w:t>Information</w:t>
            </w:r>
            <w:r w:rsidRPr="001E566B">
              <w:rPr>
                <w:rFonts w:ascii="Arial" w:hAnsi="Arial" w:cs="Arial"/>
                <w:spacing w:val="-3"/>
                <w:sz w:val="24"/>
              </w:rPr>
              <w:t xml:space="preserve"> </w:t>
            </w:r>
            <w:r w:rsidRPr="001E566B">
              <w:rPr>
                <w:rFonts w:ascii="Arial" w:hAnsi="Arial" w:cs="Arial"/>
                <w:spacing w:val="-2"/>
                <w:sz w:val="24"/>
              </w:rPr>
              <w:t>Center</w:t>
            </w:r>
          </w:p>
        </w:tc>
      </w:tr>
      <w:tr w:rsidRPr="001E566B" w:rsidR="005F3435" w:rsidTr="60D1ED53" w14:paraId="75B7428D" w14:textId="77777777">
        <w:trPr>
          <w:trHeight w:val="330"/>
        </w:trPr>
        <w:tc>
          <w:tcPr>
            <w:tcW w:w="1290" w:type="dxa"/>
          </w:tcPr>
          <w:p w:rsidRPr="001E566B" w:rsidR="005F3435" w:rsidP="00873A2E" w:rsidRDefault="005F3435" w14:paraId="4A275B2E" w14:textId="77777777">
            <w:pPr>
              <w:pStyle w:val="TableParagraph"/>
              <w:spacing w:before="21"/>
              <w:ind w:left="50"/>
              <w:rPr>
                <w:rFonts w:ascii="Arial" w:hAnsi="Arial" w:cs="Arial"/>
                <w:sz w:val="24"/>
                <w:szCs w:val="24"/>
              </w:rPr>
            </w:pPr>
            <w:r w:rsidRPr="001E566B">
              <w:rPr>
                <w:rFonts w:ascii="Arial" w:hAnsi="Arial" w:cs="Arial"/>
                <w:spacing w:val="-4"/>
                <w:sz w:val="24"/>
                <w:szCs w:val="24"/>
              </w:rPr>
              <w:t>MACC</w:t>
            </w:r>
          </w:p>
          <w:p w:rsidRPr="001E566B" w:rsidR="005F3435" w:rsidP="00873A2E" w:rsidRDefault="005F3435" w14:paraId="08ED42A6" w14:textId="62E1C3BC">
            <w:pPr>
              <w:pStyle w:val="TableParagraph"/>
              <w:spacing w:before="22"/>
              <w:ind w:left="50"/>
              <w:rPr>
                <w:rFonts w:ascii="Arial" w:hAnsi="Arial" w:cs="Arial"/>
                <w:sz w:val="24"/>
              </w:rPr>
            </w:pPr>
            <w:r w:rsidRPr="001E566B">
              <w:rPr>
                <w:rFonts w:ascii="Arial" w:hAnsi="Arial" w:cs="Arial"/>
                <w:sz w:val="24"/>
                <w:szCs w:val="24"/>
              </w:rPr>
              <w:t>MIPD</w:t>
            </w:r>
          </w:p>
        </w:tc>
        <w:tc>
          <w:tcPr>
            <w:tcW w:w="7833" w:type="dxa"/>
          </w:tcPr>
          <w:p w:rsidRPr="001E566B" w:rsidR="005F3435" w:rsidP="00873A2E" w:rsidRDefault="005F3435" w14:paraId="5D0AD9E7" w14:textId="77777777">
            <w:pPr>
              <w:pStyle w:val="TableParagraph"/>
              <w:spacing w:before="21"/>
              <w:ind w:left="319"/>
              <w:rPr>
                <w:rFonts w:ascii="Arial" w:hAnsi="Arial" w:cs="Arial"/>
                <w:sz w:val="24"/>
                <w:szCs w:val="24"/>
              </w:rPr>
            </w:pPr>
            <w:r w:rsidRPr="001E566B">
              <w:rPr>
                <w:rFonts w:ascii="Arial" w:hAnsi="Arial" w:cs="Arial"/>
                <w:spacing w:val="-2"/>
                <w:sz w:val="24"/>
                <w:szCs w:val="24"/>
              </w:rPr>
              <w:t>Multiagency</w:t>
            </w:r>
            <w:r w:rsidRPr="001E566B">
              <w:rPr>
                <w:rFonts w:ascii="Arial" w:hAnsi="Arial" w:cs="Arial"/>
                <w:spacing w:val="4"/>
                <w:sz w:val="24"/>
                <w:szCs w:val="24"/>
              </w:rPr>
              <w:t xml:space="preserve"> </w:t>
            </w:r>
            <w:r w:rsidRPr="001E566B">
              <w:rPr>
                <w:rFonts w:ascii="Arial" w:hAnsi="Arial" w:cs="Arial"/>
                <w:spacing w:val="-2"/>
                <w:sz w:val="24"/>
                <w:szCs w:val="24"/>
              </w:rPr>
              <w:t>Coordination</w:t>
            </w:r>
            <w:r w:rsidRPr="001E566B">
              <w:rPr>
                <w:rFonts w:ascii="Arial" w:hAnsi="Arial" w:cs="Arial"/>
                <w:spacing w:val="10"/>
                <w:sz w:val="24"/>
                <w:szCs w:val="24"/>
              </w:rPr>
              <w:t xml:space="preserve"> </w:t>
            </w:r>
            <w:r w:rsidRPr="001E566B">
              <w:rPr>
                <w:rFonts w:ascii="Arial" w:hAnsi="Arial" w:cs="Arial"/>
                <w:spacing w:val="-2"/>
                <w:sz w:val="24"/>
                <w:szCs w:val="24"/>
              </w:rPr>
              <w:t>Center</w:t>
            </w:r>
          </w:p>
          <w:p w:rsidRPr="001E566B" w:rsidR="005F3435" w:rsidP="00873A2E" w:rsidRDefault="005F3435" w14:paraId="11228E3C" w14:textId="04565CCC">
            <w:pPr>
              <w:pStyle w:val="TableParagraph"/>
              <w:spacing w:before="22"/>
              <w:ind w:left="319"/>
              <w:rPr>
                <w:rFonts w:ascii="Arial" w:hAnsi="Arial" w:cs="Arial"/>
                <w:sz w:val="24"/>
              </w:rPr>
            </w:pPr>
            <w:r w:rsidRPr="001E566B">
              <w:rPr>
                <w:rFonts w:ascii="Arial" w:hAnsi="Arial" w:cs="Arial"/>
                <w:sz w:val="24"/>
                <w:szCs w:val="24"/>
              </w:rPr>
              <w:t>Multiagency Impacted Person Database</w:t>
            </w:r>
          </w:p>
        </w:tc>
      </w:tr>
      <w:tr w:rsidRPr="001E566B" w:rsidR="005F3435" w:rsidTr="60D1ED53" w14:paraId="5A1BF1A5" w14:textId="77777777">
        <w:trPr>
          <w:trHeight w:val="330"/>
        </w:trPr>
        <w:tc>
          <w:tcPr>
            <w:tcW w:w="1290" w:type="dxa"/>
          </w:tcPr>
          <w:p w:rsidRPr="001E566B" w:rsidR="005F3435" w:rsidP="00873A2E" w:rsidRDefault="005F3435" w14:paraId="7A4021CB" w14:textId="31DC8FCC">
            <w:pPr>
              <w:pStyle w:val="TableParagraph"/>
              <w:spacing w:before="21"/>
              <w:ind w:left="50"/>
              <w:rPr>
                <w:rFonts w:ascii="Arial" w:hAnsi="Arial" w:cs="Arial"/>
                <w:sz w:val="24"/>
                <w:szCs w:val="24"/>
              </w:rPr>
            </w:pPr>
            <w:r w:rsidRPr="001E566B">
              <w:rPr>
                <w:rFonts w:ascii="Arial" w:hAnsi="Arial" w:cs="Arial"/>
                <w:spacing w:val="-5"/>
                <w:sz w:val="24"/>
              </w:rPr>
              <w:t>MOU</w:t>
            </w:r>
          </w:p>
        </w:tc>
        <w:tc>
          <w:tcPr>
            <w:tcW w:w="7833" w:type="dxa"/>
          </w:tcPr>
          <w:p w:rsidRPr="001E566B" w:rsidR="005F3435" w:rsidP="00873A2E" w:rsidRDefault="005F3435" w14:paraId="611412A3" w14:textId="175F1E6F">
            <w:pPr>
              <w:pStyle w:val="TableParagraph"/>
              <w:spacing w:before="21"/>
              <w:ind w:left="319"/>
              <w:rPr>
                <w:rFonts w:ascii="Arial" w:hAnsi="Arial" w:cs="Arial"/>
                <w:sz w:val="24"/>
                <w:szCs w:val="24"/>
              </w:rPr>
            </w:pPr>
            <w:r w:rsidRPr="001E566B">
              <w:rPr>
                <w:rFonts w:ascii="Arial" w:hAnsi="Arial" w:cs="Arial"/>
                <w:sz w:val="24"/>
              </w:rPr>
              <w:t>Memorandum</w:t>
            </w:r>
            <w:r w:rsidRPr="001E566B">
              <w:rPr>
                <w:rFonts w:ascii="Arial" w:hAnsi="Arial" w:cs="Arial"/>
                <w:spacing w:val="-4"/>
                <w:sz w:val="24"/>
              </w:rPr>
              <w:t xml:space="preserve"> </w:t>
            </w:r>
            <w:r w:rsidRPr="001E566B">
              <w:rPr>
                <w:rFonts w:ascii="Arial" w:hAnsi="Arial" w:cs="Arial"/>
                <w:sz w:val="24"/>
              </w:rPr>
              <w:t>of</w:t>
            </w:r>
            <w:r w:rsidRPr="001E566B">
              <w:rPr>
                <w:rFonts w:ascii="Arial" w:hAnsi="Arial" w:cs="Arial"/>
                <w:spacing w:val="-3"/>
                <w:sz w:val="24"/>
              </w:rPr>
              <w:t xml:space="preserve"> </w:t>
            </w:r>
            <w:r w:rsidRPr="001E566B">
              <w:rPr>
                <w:rFonts w:ascii="Arial" w:hAnsi="Arial" w:cs="Arial"/>
                <w:spacing w:val="-2"/>
                <w:sz w:val="24"/>
              </w:rPr>
              <w:t>Understanding</w:t>
            </w:r>
          </w:p>
        </w:tc>
      </w:tr>
      <w:tr w:rsidRPr="001E566B" w:rsidR="005F3435" w:rsidTr="60D1ED53" w14:paraId="65418913" w14:textId="77777777">
        <w:trPr>
          <w:trHeight w:val="331"/>
        </w:trPr>
        <w:tc>
          <w:tcPr>
            <w:tcW w:w="1290" w:type="dxa"/>
          </w:tcPr>
          <w:p w:rsidRPr="001E566B" w:rsidR="005F3435" w:rsidP="00873A2E" w:rsidRDefault="005F3435" w14:paraId="7D123F7F" w14:textId="4793131F">
            <w:pPr>
              <w:pStyle w:val="TableParagraph"/>
              <w:spacing w:before="22"/>
              <w:ind w:left="50"/>
              <w:rPr>
                <w:rFonts w:ascii="Arial" w:hAnsi="Arial" w:cs="Arial"/>
                <w:sz w:val="24"/>
              </w:rPr>
            </w:pPr>
            <w:r w:rsidRPr="001E566B">
              <w:rPr>
                <w:rFonts w:ascii="Arial" w:hAnsi="Arial" w:cs="Arial"/>
                <w:spacing w:val="-5"/>
                <w:sz w:val="24"/>
              </w:rPr>
              <w:t>MRC</w:t>
            </w:r>
          </w:p>
        </w:tc>
        <w:tc>
          <w:tcPr>
            <w:tcW w:w="7833" w:type="dxa"/>
          </w:tcPr>
          <w:p w:rsidRPr="001E566B" w:rsidR="005F3435" w:rsidP="00873A2E" w:rsidRDefault="005F3435" w14:paraId="401AF54E" w14:textId="001CAA39">
            <w:pPr>
              <w:pStyle w:val="TableParagraph"/>
              <w:spacing w:before="22"/>
              <w:ind w:left="319"/>
              <w:rPr>
                <w:rFonts w:ascii="Arial" w:hAnsi="Arial" w:cs="Arial"/>
                <w:sz w:val="24"/>
              </w:rPr>
            </w:pPr>
            <w:r w:rsidRPr="001E566B">
              <w:rPr>
                <w:rFonts w:ascii="Arial" w:hAnsi="Arial" w:cs="Arial"/>
                <w:sz w:val="24"/>
              </w:rPr>
              <w:t>Medical</w:t>
            </w:r>
            <w:r w:rsidRPr="001E566B">
              <w:rPr>
                <w:rFonts w:ascii="Arial" w:hAnsi="Arial" w:cs="Arial"/>
                <w:spacing w:val="-7"/>
                <w:sz w:val="24"/>
              </w:rPr>
              <w:t xml:space="preserve"> </w:t>
            </w:r>
            <w:r w:rsidRPr="001E566B">
              <w:rPr>
                <w:rFonts w:ascii="Arial" w:hAnsi="Arial" w:cs="Arial"/>
                <w:sz w:val="24"/>
              </w:rPr>
              <w:t>Reserve</w:t>
            </w:r>
            <w:r w:rsidRPr="001E566B">
              <w:rPr>
                <w:rFonts w:ascii="Arial" w:hAnsi="Arial" w:cs="Arial"/>
                <w:spacing w:val="-7"/>
                <w:sz w:val="24"/>
              </w:rPr>
              <w:t xml:space="preserve"> </w:t>
            </w:r>
            <w:r w:rsidRPr="001E566B">
              <w:rPr>
                <w:rFonts w:ascii="Arial" w:hAnsi="Arial" w:cs="Arial"/>
                <w:spacing w:val="-4"/>
                <w:sz w:val="24"/>
              </w:rPr>
              <w:t>Corp</w:t>
            </w:r>
          </w:p>
        </w:tc>
      </w:tr>
      <w:tr w:rsidRPr="001E566B" w:rsidR="005F3435" w:rsidTr="60D1ED53" w14:paraId="7AEE55CC" w14:textId="77777777">
        <w:trPr>
          <w:trHeight w:val="331"/>
        </w:trPr>
        <w:tc>
          <w:tcPr>
            <w:tcW w:w="1290" w:type="dxa"/>
          </w:tcPr>
          <w:p w:rsidRPr="001E566B" w:rsidR="005F3435" w:rsidP="00873A2E" w:rsidRDefault="005F3435" w14:paraId="1E3492A5" w14:textId="2CFD7407">
            <w:pPr>
              <w:pStyle w:val="TableParagraph"/>
              <w:spacing w:before="22"/>
              <w:ind w:left="50"/>
              <w:rPr>
                <w:rFonts w:ascii="Arial" w:hAnsi="Arial" w:cs="Arial"/>
                <w:sz w:val="24"/>
              </w:rPr>
            </w:pPr>
            <w:r w:rsidRPr="001E566B">
              <w:rPr>
                <w:rFonts w:ascii="Arial" w:hAnsi="Arial" w:cs="Arial"/>
                <w:spacing w:val="-4"/>
                <w:sz w:val="24"/>
              </w:rPr>
              <w:t>NCIC</w:t>
            </w:r>
          </w:p>
        </w:tc>
        <w:tc>
          <w:tcPr>
            <w:tcW w:w="7833" w:type="dxa"/>
          </w:tcPr>
          <w:p w:rsidRPr="001E566B" w:rsidR="005F3435" w:rsidP="00873A2E" w:rsidRDefault="005F3435" w14:paraId="61EA7744" w14:textId="7B357730">
            <w:pPr>
              <w:pStyle w:val="TableParagraph"/>
              <w:spacing w:before="22"/>
              <w:ind w:left="319"/>
              <w:rPr>
                <w:rFonts w:ascii="Arial" w:hAnsi="Arial" w:cs="Arial"/>
                <w:sz w:val="24"/>
              </w:rPr>
            </w:pPr>
            <w:r w:rsidRPr="001E566B">
              <w:rPr>
                <w:rFonts w:ascii="Arial" w:hAnsi="Arial" w:cs="Arial"/>
                <w:sz w:val="24"/>
              </w:rPr>
              <w:t>National</w:t>
            </w:r>
            <w:r w:rsidRPr="001E566B">
              <w:rPr>
                <w:rFonts w:ascii="Arial" w:hAnsi="Arial" w:cs="Arial"/>
                <w:spacing w:val="-4"/>
                <w:sz w:val="24"/>
              </w:rPr>
              <w:t xml:space="preserve"> </w:t>
            </w:r>
            <w:r w:rsidRPr="001E566B">
              <w:rPr>
                <w:rFonts w:ascii="Arial" w:hAnsi="Arial" w:cs="Arial"/>
                <w:sz w:val="24"/>
              </w:rPr>
              <w:t>Crime</w:t>
            </w:r>
            <w:r w:rsidRPr="001E566B">
              <w:rPr>
                <w:rFonts w:ascii="Arial" w:hAnsi="Arial" w:cs="Arial"/>
                <w:spacing w:val="-2"/>
                <w:sz w:val="24"/>
              </w:rPr>
              <w:t xml:space="preserve"> </w:t>
            </w:r>
            <w:r w:rsidRPr="001E566B">
              <w:rPr>
                <w:rFonts w:ascii="Arial" w:hAnsi="Arial" w:cs="Arial"/>
                <w:sz w:val="24"/>
              </w:rPr>
              <w:t>Information</w:t>
            </w:r>
            <w:r w:rsidRPr="001E566B">
              <w:rPr>
                <w:rFonts w:ascii="Arial" w:hAnsi="Arial" w:cs="Arial"/>
                <w:spacing w:val="-3"/>
                <w:sz w:val="24"/>
              </w:rPr>
              <w:t xml:space="preserve"> </w:t>
            </w:r>
            <w:r w:rsidRPr="001E566B">
              <w:rPr>
                <w:rFonts w:ascii="Arial" w:hAnsi="Arial" w:cs="Arial"/>
                <w:spacing w:val="-2"/>
                <w:sz w:val="24"/>
              </w:rPr>
              <w:t>Center</w:t>
            </w:r>
          </w:p>
        </w:tc>
      </w:tr>
      <w:tr w:rsidRPr="001E566B" w:rsidR="005F3435" w:rsidTr="60D1ED53" w14:paraId="046D0B31" w14:textId="77777777">
        <w:trPr>
          <w:trHeight w:val="331"/>
        </w:trPr>
        <w:tc>
          <w:tcPr>
            <w:tcW w:w="1290" w:type="dxa"/>
          </w:tcPr>
          <w:p w:rsidRPr="001E566B" w:rsidR="005F3435" w:rsidP="00873A2E" w:rsidRDefault="005F3435" w14:paraId="245E7B1B" w14:textId="6CE4C05C">
            <w:pPr>
              <w:pStyle w:val="TableParagraph"/>
              <w:spacing w:before="22"/>
              <w:ind w:left="50"/>
              <w:rPr>
                <w:rFonts w:ascii="Arial" w:hAnsi="Arial" w:cs="Arial"/>
                <w:sz w:val="24"/>
              </w:rPr>
            </w:pPr>
            <w:r w:rsidRPr="001E566B">
              <w:rPr>
                <w:rFonts w:ascii="Arial" w:hAnsi="Arial" w:cs="Arial"/>
                <w:spacing w:val="-5"/>
                <w:sz w:val="24"/>
              </w:rPr>
              <w:t>NGO</w:t>
            </w:r>
          </w:p>
        </w:tc>
        <w:tc>
          <w:tcPr>
            <w:tcW w:w="7833" w:type="dxa"/>
          </w:tcPr>
          <w:p w:rsidRPr="001E566B" w:rsidR="005F3435" w:rsidP="00873A2E" w:rsidRDefault="005F3435" w14:paraId="57A5885C" w14:textId="0EC8B42F">
            <w:pPr>
              <w:pStyle w:val="TableParagraph"/>
              <w:spacing w:before="22"/>
              <w:ind w:left="319"/>
              <w:rPr>
                <w:rFonts w:ascii="Arial" w:hAnsi="Arial" w:cs="Arial"/>
                <w:sz w:val="24"/>
              </w:rPr>
            </w:pPr>
            <w:r w:rsidRPr="001E566B">
              <w:rPr>
                <w:rFonts w:ascii="Arial" w:hAnsi="Arial" w:cs="Arial"/>
                <w:spacing w:val="-2"/>
                <w:sz w:val="24"/>
              </w:rPr>
              <w:t>Nongovernmental</w:t>
            </w:r>
            <w:r w:rsidRPr="001E566B">
              <w:rPr>
                <w:rFonts w:ascii="Arial" w:hAnsi="Arial" w:cs="Arial"/>
                <w:spacing w:val="8"/>
                <w:sz w:val="24"/>
              </w:rPr>
              <w:t xml:space="preserve"> </w:t>
            </w:r>
            <w:r w:rsidRPr="001E566B">
              <w:rPr>
                <w:rFonts w:ascii="Arial" w:hAnsi="Arial" w:cs="Arial"/>
                <w:spacing w:val="-2"/>
                <w:sz w:val="24"/>
              </w:rPr>
              <w:t>Organization</w:t>
            </w:r>
          </w:p>
        </w:tc>
      </w:tr>
      <w:tr w:rsidRPr="001E566B" w:rsidR="005F3435" w:rsidTr="60D1ED53" w14:paraId="06077BB6" w14:textId="77777777">
        <w:trPr>
          <w:trHeight w:val="331"/>
        </w:trPr>
        <w:tc>
          <w:tcPr>
            <w:tcW w:w="1290" w:type="dxa"/>
          </w:tcPr>
          <w:p w:rsidRPr="001E566B" w:rsidR="005F3435" w:rsidP="00873A2E" w:rsidRDefault="005F3435" w14:paraId="6652FB24" w14:textId="7431EA6F">
            <w:pPr>
              <w:pStyle w:val="TableParagraph"/>
              <w:spacing w:before="22"/>
              <w:ind w:left="50"/>
              <w:rPr>
                <w:rFonts w:ascii="Arial" w:hAnsi="Arial" w:cs="Arial"/>
                <w:sz w:val="24"/>
              </w:rPr>
            </w:pPr>
            <w:r w:rsidRPr="001E566B">
              <w:rPr>
                <w:rFonts w:ascii="Arial" w:hAnsi="Arial" w:cs="Arial"/>
                <w:spacing w:val="-4"/>
                <w:sz w:val="24"/>
              </w:rPr>
              <w:t>NIMS</w:t>
            </w:r>
          </w:p>
        </w:tc>
        <w:tc>
          <w:tcPr>
            <w:tcW w:w="7833" w:type="dxa"/>
          </w:tcPr>
          <w:p w:rsidRPr="001E566B" w:rsidR="005F3435" w:rsidP="00873A2E" w:rsidRDefault="005F3435" w14:paraId="18797197" w14:textId="05960436">
            <w:pPr>
              <w:pStyle w:val="TableParagraph"/>
              <w:spacing w:before="22"/>
              <w:ind w:left="319"/>
              <w:rPr>
                <w:rFonts w:ascii="Arial" w:hAnsi="Arial" w:cs="Arial"/>
                <w:sz w:val="24"/>
              </w:rPr>
            </w:pPr>
            <w:r w:rsidRPr="001E566B">
              <w:rPr>
                <w:rFonts w:ascii="Arial" w:hAnsi="Arial" w:cs="Arial"/>
                <w:sz w:val="24"/>
              </w:rPr>
              <w:t>National</w:t>
            </w:r>
            <w:r w:rsidRPr="001E566B">
              <w:rPr>
                <w:rFonts w:ascii="Arial" w:hAnsi="Arial" w:cs="Arial"/>
                <w:spacing w:val="-3"/>
                <w:sz w:val="24"/>
              </w:rPr>
              <w:t xml:space="preserve"> </w:t>
            </w:r>
            <w:r w:rsidRPr="001E566B">
              <w:rPr>
                <w:rFonts w:ascii="Arial" w:hAnsi="Arial" w:cs="Arial"/>
                <w:sz w:val="24"/>
              </w:rPr>
              <w:t>Incident</w:t>
            </w:r>
            <w:r w:rsidRPr="001E566B">
              <w:rPr>
                <w:rFonts w:ascii="Arial" w:hAnsi="Arial" w:cs="Arial"/>
                <w:spacing w:val="-4"/>
                <w:sz w:val="24"/>
              </w:rPr>
              <w:t xml:space="preserve"> </w:t>
            </w:r>
            <w:r w:rsidRPr="001E566B">
              <w:rPr>
                <w:rFonts w:ascii="Arial" w:hAnsi="Arial" w:cs="Arial"/>
                <w:sz w:val="24"/>
              </w:rPr>
              <w:t>Management</w:t>
            </w:r>
            <w:r w:rsidRPr="001E566B">
              <w:rPr>
                <w:rFonts w:ascii="Arial" w:hAnsi="Arial" w:cs="Arial"/>
                <w:spacing w:val="-4"/>
                <w:sz w:val="24"/>
              </w:rPr>
              <w:t xml:space="preserve"> </w:t>
            </w:r>
            <w:r w:rsidRPr="001E566B">
              <w:rPr>
                <w:rFonts w:ascii="Arial" w:hAnsi="Arial" w:cs="Arial"/>
                <w:spacing w:val="-2"/>
                <w:sz w:val="24"/>
              </w:rPr>
              <w:t>System</w:t>
            </w:r>
          </w:p>
        </w:tc>
      </w:tr>
      <w:tr w:rsidRPr="001E566B" w:rsidR="005F3435" w:rsidTr="60D1ED53" w14:paraId="7659D1A2" w14:textId="77777777">
        <w:trPr>
          <w:trHeight w:val="331"/>
        </w:trPr>
        <w:tc>
          <w:tcPr>
            <w:tcW w:w="1290" w:type="dxa"/>
          </w:tcPr>
          <w:p w:rsidRPr="001E566B" w:rsidR="005F3435" w:rsidP="00873A2E" w:rsidRDefault="005F3435" w14:paraId="68219E07" w14:textId="26D974C4">
            <w:pPr>
              <w:pStyle w:val="TableParagraph"/>
              <w:spacing w:before="22"/>
              <w:ind w:left="50"/>
              <w:rPr>
                <w:rFonts w:ascii="Arial" w:hAnsi="Arial" w:cs="Arial"/>
                <w:sz w:val="24"/>
              </w:rPr>
            </w:pPr>
            <w:r w:rsidRPr="001E566B">
              <w:rPr>
                <w:rFonts w:ascii="Arial" w:hAnsi="Arial" w:cs="Arial"/>
                <w:spacing w:val="-5"/>
                <w:sz w:val="24"/>
              </w:rPr>
              <w:t>NRF</w:t>
            </w:r>
          </w:p>
        </w:tc>
        <w:tc>
          <w:tcPr>
            <w:tcW w:w="7833" w:type="dxa"/>
          </w:tcPr>
          <w:p w:rsidRPr="001E566B" w:rsidR="005F3435" w:rsidP="00873A2E" w:rsidRDefault="005F3435" w14:paraId="6CB85320" w14:textId="501F5B83">
            <w:pPr>
              <w:pStyle w:val="TableParagraph"/>
              <w:spacing w:before="22"/>
              <w:ind w:left="319"/>
              <w:rPr>
                <w:rFonts w:ascii="Arial" w:hAnsi="Arial" w:cs="Arial"/>
                <w:sz w:val="24"/>
              </w:rPr>
            </w:pPr>
            <w:r w:rsidRPr="001E566B">
              <w:rPr>
                <w:rFonts w:ascii="Arial" w:hAnsi="Arial" w:cs="Arial"/>
                <w:sz w:val="24"/>
              </w:rPr>
              <w:t>National</w:t>
            </w:r>
            <w:r w:rsidRPr="001E566B">
              <w:rPr>
                <w:rFonts w:ascii="Arial" w:hAnsi="Arial" w:cs="Arial"/>
                <w:spacing w:val="-6"/>
                <w:sz w:val="24"/>
              </w:rPr>
              <w:t xml:space="preserve"> </w:t>
            </w:r>
            <w:r w:rsidRPr="001E566B">
              <w:rPr>
                <w:rFonts w:ascii="Arial" w:hAnsi="Arial" w:cs="Arial"/>
                <w:sz w:val="24"/>
              </w:rPr>
              <w:t>Response</w:t>
            </w:r>
            <w:r w:rsidRPr="001E566B">
              <w:rPr>
                <w:rFonts w:ascii="Arial" w:hAnsi="Arial" w:cs="Arial"/>
                <w:spacing w:val="-6"/>
                <w:sz w:val="24"/>
              </w:rPr>
              <w:t xml:space="preserve"> </w:t>
            </w:r>
            <w:r w:rsidRPr="001E566B">
              <w:rPr>
                <w:rFonts w:ascii="Arial" w:hAnsi="Arial" w:cs="Arial"/>
                <w:spacing w:val="-2"/>
                <w:sz w:val="24"/>
              </w:rPr>
              <w:t>Framework</w:t>
            </w:r>
          </w:p>
        </w:tc>
      </w:tr>
      <w:tr w:rsidRPr="001E566B" w:rsidR="005F3435" w:rsidTr="60D1ED53" w14:paraId="4B54AFDC" w14:textId="77777777">
        <w:trPr>
          <w:trHeight w:val="331"/>
        </w:trPr>
        <w:tc>
          <w:tcPr>
            <w:tcW w:w="1290" w:type="dxa"/>
          </w:tcPr>
          <w:p w:rsidRPr="001E566B" w:rsidR="005F3435" w:rsidP="00873A2E" w:rsidRDefault="005F3435" w14:paraId="6ECC19FA" w14:textId="3B35F86D">
            <w:pPr>
              <w:pStyle w:val="TableParagraph"/>
              <w:spacing w:before="22"/>
              <w:ind w:left="50"/>
              <w:rPr>
                <w:rFonts w:ascii="Arial" w:hAnsi="Arial" w:cs="Arial"/>
                <w:sz w:val="24"/>
              </w:rPr>
            </w:pPr>
            <w:r w:rsidRPr="001E566B">
              <w:rPr>
                <w:rFonts w:ascii="Arial" w:hAnsi="Arial" w:cs="Arial"/>
                <w:spacing w:val="-5"/>
                <w:sz w:val="24"/>
              </w:rPr>
              <w:t>PIO</w:t>
            </w:r>
          </w:p>
        </w:tc>
        <w:tc>
          <w:tcPr>
            <w:tcW w:w="7833" w:type="dxa"/>
          </w:tcPr>
          <w:p w:rsidRPr="001E566B" w:rsidR="005F3435" w:rsidP="00873A2E" w:rsidRDefault="005F3435" w14:paraId="270D7BD7" w14:textId="28D891F6">
            <w:pPr>
              <w:pStyle w:val="TableParagraph"/>
              <w:spacing w:before="22"/>
              <w:ind w:left="319"/>
              <w:rPr>
                <w:rFonts w:ascii="Arial" w:hAnsi="Arial" w:cs="Arial"/>
                <w:sz w:val="24"/>
              </w:rPr>
            </w:pPr>
            <w:r w:rsidRPr="001E566B">
              <w:rPr>
                <w:rFonts w:ascii="Arial" w:hAnsi="Arial" w:cs="Arial"/>
                <w:sz w:val="24"/>
              </w:rPr>
              <w:t>Public</w:t>
            </w:r>
            <w:r w:rsidRPr="001E566B">
              <w:rPr>
                <w:rFonts w:ascii="Arial" w:hAnsi="Arial" w:cs="Arial"/>
                <w:spacing w:val="-4"/>
                <w:sz w:val="24"/>
              </w:rPr>
              <w:t xml:space="preserve"> </w:t>
            </w:r>
            <w:r w:rsidRPr="001E566B">
              <w:rPr>
                <w:rFonts w:ascii="Arial" w:hAnsi="Arial" w:cs="Arial"/>
                <w:sz w:val="24"/>
              </w:rPr>
              <w:t>Information</w:t>
            </w:r>
            <w:r w:rsidRPr="001E566B">
              <w:rPr>
                <w:rFonts w:ascii="Arial" w:hAnsi="Arial" w:cs="Arial"/>
                <w:spacing w:val="-4"/>
                <w:sz w:val="24"/>
              </w:rPr>
              <w:t xml:space="preserve"> </w:t>
            </w:r>
            <w:r w:rsidRPr="001E566B">
              <w:rPr>
                <w:rFonts w:ascii="Arial" w:hAnsi="Arial" w:cs="Arial"/>
                <w:spacing w:val="-2"/>
                <w:sz w:val="24"/>
              </w:rPr>
              <w:t>Officer</w:t>
            </w:r>
          </w:p>
        </w:tc>
      </w:tr>
      <w:tr w:rsidRPr="001E566B" w:rsidR="005F3435" w:rsidTr="60D1ED53" w14:paraId="7510A218" w14:textId="77777777">
        <w:trPr>
          <w:trHeight w:val="331"/>
        </w:trPr>
        <w:tc>
          <w:tcPr>
            <w:tcW w:w="1290" w:type="dxa"/>
          </w:tcPr>
          <w:p w:rsidRPr="001E566B" w:rsidR="005F3435" w:rsidP="00873A2E" w:rsidRDefault="005F3435" w14:paraId="0AEB7313" w14:textId="00AD1F35">
            <w:pPr>
              <w:pStyle w:val="TableParagraph"/>
              <w:spacing w:before="22"/>
              <w:ind w:left="50"/>
              <w:rPr>
                <w:rFonts w:ascii="Arial" w:hAnsi="Arial" w:cs="Arial"/>
                <w:sz w:val="24"/>
              </w:rPr>
            </w:pPr>
            <w:r w:rsidRPr="001E566B">
              <w:rPr>
                <w:rFonts w:ascii="Arial" w:hAnsi="Arial" w:cs="Arial"/>
                <w:spacing w:val="-5"/>
                <w:sz w:val="24"/>
              </w:rPr>
              <w:t>POC</w:t>
            </w:r>
          </w:p>
        </w:tc>
        <w:tc>
          <w:tcPr>
            <w:tcW w:w="7833" w:type="dxa"/>
          </w:tcPr>
          <w:p w:rsidRPr="001E566B" w:rsidR="005F3435" w:rsidP="00873A2E" w:rsidRDefault="005F3435" w14:paraId="05AA65D0" w14:textId="7A078BA8">
            <w:pPr>
              <w:pStyle w:val="TableParagraph"/>
              <w:spacing w:before="22"/>
              <w:ind w:left="319"/>
              <w:rPr>
                <w:rFonts w:ascii="Arial" w:hAnsi="Arial" w:cs="Arial"/>
                <w:sz w:val="24"/>
              </w:rPr>
            </w:pPr>
            <w:r w:rsidRPr="001E566B">
              <w:rPr>
                <w:rFonts w:ascii="Arial" w:hAnsi="Arial" w:cs="Arial"/>
                <w:sz w:val="24"/>
              </w:rPr>
              <w:t>Point</w:t>
            </w:r>
            <w:r w:rsidRPr="001E566B">
              <w:rPr>
                <w:rFonts w:ascii="Arial" w:hAnsi="Arial" w:cs="Arial"/>
                <w:spacing w:val="-1"/>
                <w:sz w:val="24"/>
              </w:rPr>
              <w:t xml:space="preserve"> </w:t>
            </w:r>
            <w:r w:rsidRPr="001E566B">
              <w:rPr>
                <w:rFonts w:ascii="Arial" w:hAnsi="Arial" w:cs="Arial"/>
                <w:sz w:val="24"/>
              </w:rPr>
              <w:t>of</w:t>
            </w:r>
            <w:r w:rsidRPr="001E566B">
              <w:rPr>
                <w:rFonts w:ascii="Arial" w:hAnsi="Arial" w:cs="Arial"/>
                <w:spacing w:val="-1"/>
                <w:sz w:val="24"/>
              </w:rPr>
              <w:t xml:space="preserve"> </w:t>
            </w:r>
            <w:r w:rsidRPr="001E566B">
              <w:rPr>
                <w:rFonts w:ascii="Arial" w:hAnsi="Arial" w:cs="Arial"/>
                <w:spacing w:val="-2"/>
                <w:sz w:val="24"/>
              </w:rPr>
              <w:t>Contact</w:t>
            </w:r>
          </w:p>
        </w:tc>
      </w:tr>
      <w:tr w:rsidRPr="001E566B" w:rsidR="005F3435" w:rsidTr="60D1ED53" w14:paraId="5B203C88" w14:textId="77777777">
        <w:trPr>
          <w:trHeight w:val="331"/>
        </w:trPr>
        <w:tc>
          <w:tcPr>
            <w:tcW w:w="1290" w:type="dxa"/>
          </w:tcPr>
          <w:p w:rsidRPr="001E566B" w:rsidR="005F3435" w:rsidP="00873A2E" w:rsidRDefault="005F3435" w14:paraId="1A276224" w14:textId="38122852">
            <w:pPr>
              <w:pStyle w:val="TableParagraph"/>
              <w:spacing w:before="22"/>
              <w:ind w:left="50"/>
              <w:rPr>
                <w:rFonts w:ascii="Arial" w:hAnsi="Arial" w:cs="Arial"/>
                <w:sz w:val="24"/>
              </w:rPr>
            </w:pPr>
            <w:r w:rsidRPr="001E566B">
              <w:rPr>
                <w:rFonts w:ascii="Arial" w:hAnsi="Arial" w:cs="Arial"/>
                <w:spacing w:val="-5"/>
                <w:sz w:val="24"/>
              </w:rPr>
              <w:t>PPE</w:t>
            </w:r>
          </w:p>
        </w:tc>
        <w:tc>
          <w:tcPr>
            <w:tcW w:w="7833" w:type="dxa"/>
          </w:tcPr>
          <w:p w:rsidRPr="001E566B" w:rsidR="005F3435" w:rsidP="00873A2E" w:rsidRDefault="005F3435" w14:paraId="73ECB673" w14:textId="73593BA2">
            <w:pPr>
              <w:pStyle w:val="TableParagraph"/>
              <w:spacing w:before="22"/>
              <w:ind w:left="319"/>
              <w:rPr>
                <w:rFonts w:ascii="Arial" w:hAnsi="Arial" w:cs="Arial"/>
                <w:sz w:val="24"/>
              </w:rPr>
            </w:pPr>
            <w:r w:rsidRPr="001E566B">
              <w:rPr>
                <w:rFonts w:ascii="Arial" w:hAnsi="Arial" w:cs="Arial"/>
                <w:sz w:val="24"/>
              </w:rPr>
              <w:t>Personal</w:t>
            </w:r>
            <w:r w:rsidRPr="001E566B">
              <w:rPr>
                <w:rFonts w:ascii="Arial" w:hAnsi="Arial" w:cs="Arial"/>
                <w:spacing w:val="-4"/>
                <w:sz w:val="24"/>
              </w:rPr>
              <w:t xml:space="preserve"> </w:t>
            </w:r>
            <w:r w:rsidRPr="001E566B">
              <w:rPr>
                <w:rFonts w:ascii="Arial" w:hAnsi="Arial" w:cs="Arial"/>
                <w:sz w:val="24"/>
              </w:rPr>
              <w:t>Protective</w:t>
            </w:r>
            <w:r w:rsidRPr="001E566B">
              <w:rPr>
                <w:rFonts w:ascii="Arial" w:hAnsi="Arial" w:cs="Arial"/>
                <w:spacing w:val="-5"/>
                <w:sz w:val="24"/>
              </w:rPr>
              <w:t xml:space="preserve"> </w:t>
            </w:r>
            <w:r w:rsidRPr="001E566B">
              <w:rPr>
                <w:rFonts w:ascii="Arial" w:hAnsi="Arial" w:cs="Arial"/>
                <w:spacing w:val="-2"/>
                <w:sz w:val="24"/>
              </w:rPr>
              <w:t>Equipment</w:t>
            </w:r>
          </w:p>
        </w:tc>
      </w:tr>
      <w:tr w:rsidRPr="001E566B" w:rsidR="005F3435" w:rsidTr="60D1ED53" w14:paraId="1E61C9C0" w14:textId="77777777">
        <w:trPr>
          <w:trHeight w:val="331"/>
        </w:trPr>
        <w:tc>
          <w:tcPr>
            <w:tcW w:w="1290" w:type="dxa"/>
          </w:tcPr>
          <w:p w:rsidRPr="001E566B" w:rsidR="005F3435" w:rsidP="00873A2E" w:rsidRDefault="005F3435" w14:paraId="7EBF16D4" w14:textId="74F8FD51">
            <w:pPr>
              <w:pStyle w:val="TableParagraph"/>
              <w:spacing w:before="23"/>
              <w:ind w:left="50"/>
              <w:rPr>
                <w:rFonts w:ascii="Arial" w:hAnsi="Arial" w:cs="Arial"/>
                <w:sz w:val="24"/>
              </w:rPr>
            </w:pPr>
            <w:r w:rsidRPr="001E566B">
              <w:rPr>
                <w:rFonts w:ascii="Arial" w:hAnsi="Arial" w:cs="Arial"/>
                <w:spacing w:val="-4"/>
                <w:sz w:val="24"/>
              </w:rPr>
              <w:t>SNAP</w:t>
            </w:r>
          </w:p>
        </w:tc>
        <w:tc>
          <w:tcPr>
            <w:tcW w:w="7833" w:type="dxa"/>
          </w:tcPr>
          <w:p w:rsidRPr="001E566B" w:rsidR="005F3435" w:rsidP="00873A2E" w:rsidRDefault="005F3435" w14:paraId="03DBB2AA" w14:textId="1C24E9C9">
            <w:pPr>
              <w:pStyle w:val="TableParagraph"/>
              <w:spacing w:before="23"/>
              <w:ind w:left="319"/>
              <w:rPr>
                <w:rFonts w:ascii="Arial" w:hAnsi="Arial" w:cs="Arial"/>
                <w:sz w:val="24"/>
              </w:rPr>
            </w:pPr>
            <w:r w:rsidRPr="001E566B">
              <w:rPr>
                <w:rFonts w:ascii="Arial" w:hAnsi="Arial" w:cs="Arial"/>
                <w:sz w:val="24"/>
              </w:rPr>
              <w:t>Supplemental</w:t>
            </w:r>
            <w:r w:rsidRPr="001E566B">
              <w:rPr>
                <w:rFonts w:ascii="Arial" w:hAnsi="Arial" w:cs="Arial"/>
                <w:spacing w:val="-6"/>
                <w:sz w:val="24"/>
              </w:rPr>
              <w:t xml:space="preserve"> </w:t>
            </w:r>
            <w:r w:rsidRPr="001E566B">
              <w:rPr>
                <w:rFonts w:ascii="Arial" w:hAnsi="Arial" w:cs="Arial"/>
                <w:sz w:val="24"/>
              </w:rPr>
              <w:t>Nutrition</w:t>
            </w:r>
            <w:r w:rsidRPr="001E566B">
              <w:rPr>
                <w:rFonts w:ascii="Arial" w:hAnsi="Arial" w:cs="Arial"/>
                <w:spacing w:val="-5"/>
                <w:sz w:val="24"/>
              </w:rPr>
              <w:t xml:space="preserve"> </w:t>
            </w:r>
            <w:r w:rsidRPr="001E566B">
              <w:rPr>
                <w:rFonts w:ascii="Arial" w:hAnsi="Arial" w:cs="Arial"/>
                <w:sz w:val="24"/>
              </w:rPr>
              <w:t>Assistance</w:t>
            </w:r>
            <w:r w:rsidRPr="001E566B">
              <w:rPr>
                <w:rFonts w:ascii="Arial" w:hAnsi="Arial" w:cs="Arial"/>
                <w:spacing w:val="-7"/>
                <w:sz w:val="24"/>
              </w:rPr>
              <w:t xml:space="preserve"> </w:t>
            </w:r>
            <w:r w:rsidRPr="001E566B">
              <w:rPr>
                <w:rFonts w:ascii="Arial" w:hAnsi="Arial" w:cs="Arial"/>
                <w:spacing w:val="-2"/>
                <w:sz w:val="24"/>
              </w:rPr>
              <w:t>Program</w:t>
            </w:r>
          </w:p>
        </w:tc>
      </w:tr>
      <w:tr w:rsidRPr="001E566B" w:rsidR="005F3435" w:rsidTr="60D1ED53" w14:paraId="4308EB46" w14:textId="77777777">
        <w:trPr>
          <w:trHeight w:val="331"/>
        </w:trPr>
        <w:tc>
          <w:tcPr>
            <w:tcW w:w="1290" w:type="dxa"/>
          </w:tcPr>
          <w:p w:rsidRPr="001E566B" w:rsidR="005F3435" w:rsidP="00873A2E" w:rsidRDefault="005F3435" w14:paraId="288581C0" w14:textId="08410DA0">
            <w:pPr>
              <w:pStyle w:val="TableParagraph"/>
              <w:spacing w:before="22"/>
              <w:ind w:left="50"/>
              <w:rPr>
                <w:rFonts w:ascii="Arial" w:hAnsi="Arial" w:cs="Arial"/>
                <w:sz w:val="24"/>
              </w:rPr>
            </w:pPr>
            <w:r w:rsidRPr="001E566B">
              <w:rPr>
                <w:rFonts w:ascii="Arial" w:hAnsi="Arial" w:cs="Arial"/>
                <w:spacing w:val="-5"/>
                <w:sz w:val="24"/>
              </w:rPr>
              <w:t>UC</w:t>
            </w:r>
          </w:p>
        </w:tc>
        <w:tc>
          <w:tcPr>
            <w:tcW w:w="7833" w:type="dxa"/>
          </w:tcPr>
          <w:p w:rsidRPr="001E566B" w:rsidR="005F3435" w:rsidP="00873A2E" w:rsidRDefault="005F3435" w14:paraId="24CF62AA" w14:textId="2057B685">
            <w:pPr>
              <w:pStyle w:val="TableParagraph"/>
              <w:spacing w:before="22"/>
              <w:ind w:left="319"/>
              <w:rPr>
                <w:rFonts w:ascii="Arial" w:hAnsi="Arial" w:cs="Arial"/>
                <w:sz w:val="24"/>
              </w:rPr>
            </w:pPr>
            <w:r w:rsidRPr="001E566B">
              <w:rPr>
                <w:rFonts w:ascii="Arial" w:hAnsi="Arial" w:cs="Arial"/>
                <w:sz w:val="24"/>
              </w:rPr>
              <w:t>Unified</w:t>
            </w:r>
            <w:r w:rsidRPr="001E566B">
              <w:rPr>
                <w:rFonts w:ascii="Arial" w:hAnsi="Arial" w:cs="Arial"/>
                <w:spacing w:val="-10"/>
                <w:sz w:val="24"/>
              </w:rPr>
              <w:t xml:space="preserve"> </w:t>
            </w:r>
            <w:r w:rsidRPr="001E566B">
              <w:rPr>
                <w:rFonts w:ascii="Arial" w:hAnsi="Arial" w:cs="Arial"/>
                <w:spacing w:val="-2"/>
                <w:sz w:val="24"/>
              </w:rPr>
              <w:t>Command</w:t>
            </w:r>
          </w:p>
        </w:tc>
      </w:tr>
      <w:tr w:rsidRPr="001E566B" w:rsidR="005F3435" w:rsidTr="60D1ED53" w14:paraId="39D6B14E" w14:textId="77777777">
        <w:trPr>
          <w:trHeight w:val="330"/>
        </w:trPr>
        <w:tc>
          <w:tcPr>
            <w:tcW w:w="1290" w:type="dxa"/>
          </w:tcPr>
          <w:p w:rsidRPr="001E566B" w:rsidR="005F3435" w:rsidP="00873A2E" w:rsidRDefault="005F3435" w14:paraId="4836BC43" w14:textId="42DC0A3B">
            <w:pPr>
              <w:pStyle w:val="TableParagraph"/>
              <w:spacing w:before="22"/>
              <w:ind w:left="50"/>
              <w:rPr>
                <w:rFonts w:ascii="Arial" w:hAnsi="Arial" w:cs="Arial"/>
                <w:sz w:val="24"/>
              </w:rPr>
            </w:pPr>
            <w:r w:rsidRPr="6C0B2424">
              <w:rPr>
                <w:rFonts w:ascii="Arial" w:hAnsi="Arial" w:cs="Arial"/>
                <w:sz w:val="24"/>
                <w:szCs w:val="24"/>
              </w:rPr>
              <w:t>VOAD</w:t>
            </w:r>
          </w:p>
        </w:tc>
        <w:tc>
          <w:tcPr>
            <w:tcW w:w="7833" w:type="dxa"/>
          </w:tcPr>
          <w:p w:rsidRPr="001E566B" w:rsidR="005F3435" w:rsidP="00873A2E" w:rsidRDefault="005F3435" w14:paraId="76E13C64" w14:textId="1244D787">
            <w:pPr>
              <w:pStyle w:val="TableParagraph"/>
              <w:spacing w:before="22"/>
              <w:ind w:left="319"/>
              <w:rPr>
                <w:rFonts w:ascii="Arial" w:hAnsi="Arial" w:cs="Arial"/>
                <w:sz w:val="24"/>
              </w:rPr>
            </w:pPr>
            <w:r w:rsidRPr="6C0B2424">
              <w:rPr>
                <w:rFonts w:ascii="Arial" w:hAnsi="Arial" w:cs="Arial"/>
                <w:sz w:val="24"/>
                <w:szCs w:val="24"/>
              </w:rPr>
              <w:t>Voluntary Organizations Active in Disaster</w:t>
            </w:r>
          </w:p>
        </w:tc>
      </w:tr>
      <w:tr w:rsidRPr="001E566B" w:rsidR="005F3435" w:rsidTr="60D1ED53" w14:paraId="5BFEB14A" w14:textId="77777777">
        <w:trPr>
          <w:trHeight w:val="303"/>
        </w:trPr>
        <w:tc>
          <w:tcPr>
            <w:tcW w:w="1290" w:type="dxa"/>
          </w:tcPr>
          <w:p w:rsidRPr="00293ED9" w:rsidR="005F3435" w:rsidP="00873A2E" w:rsidRDefault="005F3435" w14:paraId="7C5CC33E" w14:textId="6E2D19BC">
            <w:pPr>
              <w:pStyle w:val="TableParagraph"/>
              <w:spacing w:before="22" w:line="261" w:lineRule="exact"/>
              <w:ind w:left="50"/>
              <w:rPr>
                <w:rFonts w:ascii="Arial" w:hAnsi="Arial" w:cs="Arial"/>
                <w:sz w:val="24"/>
                <w:szCs w:val="24"/>
              </w:rPr>
            </w:pPr>
            <w:r w:rsidRPr="001E566B">
              <w:rPr>
                <w:rFonts w:ascii="Arial" w:hAnsi="Arial" w:cs="Arial"/>
                <w:spacing w:val="-5"/>
                <w:sz w:val="24"/>
              </w:rPr>
              <w:t>WIC</w:t>
            </w:r>
          </w:p>
        </w:tc>
        <w:tc>
          <w:tcPr>
            <w:tcW w:w="7833" w:type="dxa"/>
          </w:tcPr>
          <w:p w:rsidRPr="00293ED9" w:rsidR="005F3435" w:rsidP="00873A2E" w:rsidRDefault="005F3435" w14:paraId="0DBB0D6C" w14:textId="076F74CA">
            <w:pPr>
              <w:pStyle w:val="TableParagraph"/>
              <w:spacing w:before="22" w:line="261" w:lineRule="exact"/>
              <w:ind w:left="319"/>
              <w:rPr>
                <w:rFonts w:ascii="Arial" w:hAnsi="Arial" w:cs="Arial"/>
                <w:sz w:val="24"/>
                <w:szCs w:val="24"/>
              </w:rPr>
            </w:pPr>
            <w:r w:rsidRPr="001E566B">
              <w:rPr>
                <w:rFonts w:ascii="Arial" w:hAnsi="Arial" w:cs="Arial"/>
                <w:sz w:val="24"/>
              </w:rPr>
              <w:t>Special</w:t>
            </w:r>
            <w:r w:rsidRPr="001E566B">
              <w:rPr>
                <w:rFonts w:ascii="Arial" w:hAnsi="Arial" w:cs="Arial"/>
                <w:spacing w:val="-7"/>
                <w:sz w:val="24"/>
              </w:rPr>
              <w:t xml:space="preserve"> </w:t>
            </w:r>
            <w:r w:rsidRPr="001E566B">
              <w:rPr>
                <w:rFonts w:ascii="Arial" w:hAnsi="Arial" w:cs="Arial"/>
                <w:sz w:val="24"/>
              </w:rPr>
              <w:t>Supplemental</w:t>
            </w:r>
            <w:r w:rsidRPr="001E566B">
              <w:rPr>
                <w:rFonts w:ascii="Arial" w:hAnsi="Arial" w:cs="Arial"/>
                <w:spacing w:val="-6"/>
                <w:sz w:val="24"/>
              </w:rPr>
              <w:t xml:space="preserve"> </w:t>
            </w:r>
            <w:r w:rsidRPr="001E566B">
              <w:rPr>
                <w:rFonts w:ascii="Arial" w:hAnsi="Arial" w:cs="Arial"/>
                <w:sz w:val="24"/>
              </w:rPr>
              <w:t>Nutrition</w:t>
            </w:r>
            <w:r w:rsidRPr="001E566B">
              <w:rPr>
                <w:rFonts w:ascii="Arial" w:hAnsi="Arial" w:cs="Arial"/>
                <w:spacing w:val="-6"/>
                <w:sz w:val="24"/>
              </w:rPr>
              <w:t xml:space="preserve"> </w:t>
            </w:r>
            <w:r w:rsidRPr="001E566B">
              <w:rPr>
                <w:rFonts w:ascii="Arial" w:hAnsi="Arial" w:cs="Arial"/>
                <w:sz w:val="24"/>
              </w:rPr>
              <w:t>Program</w:t>
            </w:r>
            <w:r w:rsidRPr="001E566B">
              <w:rPr>
                <w:rFonts w:ascii="Arial" w:hAnsi="Arial" w:cs="Arial"/>
                <w:spacing w:val="-7"/>
                <w:sz w:val="24"/>
              </w:rPr>
              <w:t xml:space="preserve"> </w:t>
            </w:r>
            <w:r w:rsidRPr="001E566B">
              <w:rPr>
                <w:rFonts w:ascii="Arial" w:hAnsi="Arial" w:cs="Arial"/>
                <w:sz w:val="24"/>
              </w:rPr>
              <w:t>for</w:t>
            </w:r>
            <w:r w:rsidRPr="001E566B">
              <w:rPr>
                <w:rFonts w:ascii="Arial" w:hAnsi="Arial" w:cs="Arial"/>
                <w:spacing w:val="-8"/>
                <w:sz w:val="24"/>
              </w:rPr>
              <w:t xml:space="preserve"> </w:t>
            </w:r>
            <w:r w:rsidRPr="001E566B">
              <w:rPr>
                <w:rFonts w:ascii="Arial" w:hAnsi="Arial" w:cs="Arial"/>
                <w:sz w:val="24"/>
              </w:rPr>
              <w:t>Women,</w:t>
            </w:r>
            <w:r w:rsidRPr="001E566B">
              <w:rPr>
                <w:rFonts w:ascii="Arial" w:hAnsi="Arial" w:cs="Arial"/>
                <w:spacing w:val="-5"/>
                <w:sz w:val="24"/>
              </w:rPr>
              <w:t xml:space="preserve"> </w:t>
            </w:r>
            <w:r w:rsidRPr="001E566B">
              <w:rPr>
                <w:rFonts w:ascii="Arial" w:hAnsi="Arial" w:cs="Arial"/>
                <w:sz w:val="24"/>
              </w:rPr>
              <w:t>Infants,</w:t>
            </w:r>
            <w:r w:rsidRPr="001E566B">
              <w:rPr>
                <w:rFonts w:ascii="Arial" w:hAnsi="Arial" w:cs="Arial"/>
                <w:spacing w:val="-6"/>
                <w:sz w:val="24"/>
              </w:rPr>
              <w:t xml:space="preserve"> </w:t>
            </w:r>
            <w:r w:rsidRPr="001E566B">
              <w:rPr>
                <w:rFonts w:ascii="Arial" w:hAnsi="Arial" w:cs="Arial"/>
                <w:sz w:val="24"/>
              </w:rPr>
              <w:t>and</w:t>
            </w:r>
            <w:r w:rsidRPr="001E566B">
              <w:rPr>
                <w:rFonts w:ascii="Arial" w:hAnsi="Arial" w:cs="Arial"/>
                <w:spacing w:val="-6"/>
                <w:sz w:val="24"/>
              </w:rPr>
              <w:t xml:space="preserve"> </w:t>
            </w:r>
            <w:r w:rsidRPr="001E566B">
              <w:rPr>
                <w:rFonts w:ascii="Arial" w:hAnsi="Arial" w:cs="Arial"/>
                <w:spacing w:val="-2"/>
                <w:sz w:val="24"/>
              </w:rPr>
              <w:t>Children</w:t>
            </w:r>
          </w:p>
        </w:tc>
      </w:tr>
      <w:tr w:rsidRPr="001E566B" w:rsidR="005F3435" w:rsidTr="60D1ED53" w14:paraId="20A8B08E" w14:textId="77777777">
        <w:trPr>
          <w:trHeight w:val="326"/>
        </w:trPr>
        <w:tc>
          <w:tcPr>
            <w:tcW w:w="1290" w:type="dxa"/>
          </w:tcPr>
          <w:p w:rsidRPr="001E566B" w:rsidR="005F3435" w:rsidP="00873A2E" w:rsidRDefault="005F3435" w14:paraId="54E4418B" w14:textId="39205760">
            <w:pPr>
              <w:pStyle w:val="TableParagraph"/>
              <w:spacing w:line="271" w:lineRule="exact"/>
              <w:ind w:left="50"/>
              <w:rPr>
                <w:rFonts w:ascii="Arial" w:hAnsi="Arial" w:cs="Arial"/>
                <w:sz w:val="24"/>
              </w:rPr>
            </w:pPr>
          </w:p>
        </w:tc>
        <w:tc>
          <w:tcPr>
            <w:tcW w:w="7833" w:type="dxa"/>
          </w:tcPr>
          <w:p w:rsidRPr="001E566B" w:rsidR="005F3435" w:rsidP="00873A2E" w:rsidRDefault="005F3435" w14:paraId="53B34D48" w14:textId="5F541E6E">
            <w:pPr>
              <w:pStyle w:val="TableParagraph"/>
              <w:spacing w:before="50" w:line="256" w:lineRule="exact"/>
              <w:ind w:left="319"/>
              <w:rPr>
                <w:rFonts w:ascii="Arial" w:hAnsi="Arial" w:cs="Arial"/>
                <w:sz w:val="24"/>
              </w:rPr>
            </w:pPr>
          </w:p>
        </w:tc>
      </w:tr>
    </w:tbl>
    <w:p w:rsidR="008B57E6" w:rsidP="004D1655" w:rsidRDefault="008B57E6" w14:paraId="761F02B1" w14:textId="77777777">
      <w:pPr>
        <w:spacing w:after="0" w:line="240" w:lineRule="auto"/>
        <w:jc w:val="both"/>
        <w:rPr>
          <w:rFonts w:ascii="Arial" w:hAnsi="Arial" w:cs="Arial"/>
          <w:b/>
          <w:bCs/>
          <w:sz w:val="48"/>
          <w:szCs w:val="48"/>
        </w:rPr>
      </w:pPr>
    </w:p>
    <w:p w:rsidR="00C37C8F" w:rsidP="004D1655" w:rsidRDefault="00C37C8F" w14:paraId="2D36DE1B" w14:textId="77777777">
      <w:pPr>
        <w:spacing w:after="0" w:line="240" w:lineRule="auto"/>
        <w:jc w:val="both"/>
        <w:rPr>
          <w:rFonts w:ascii="Arial" w:hAnsi="Arial" w:cs="Arial"/>
          <w:b/>
          <w:bCs/>
          <w:sz w:val="48"/>
          <w:szCs w:val="48"/>
        </w:rPr>
      </w:pPr>
    </w:p>
    <w:p w:rsidR="00C37C8F" w:rsidP="004D1655" w:rsidRDefault="00C37C8F" w14:paraId="149AA3FE" w14:textId="77777777">
      <w:pPr>
        <w:spacing w:after="0" w:line="240" w:lineRule="auto"/>
        <w:jc w:val="both"/>
        <w:rPr>
          <w:rFonts w:ascii="Arial" w:hAnsi="Arial" w:cs="Arial"/>
          <w:b/>
          <w:bCs/>
          <w:sz w:val="48"/>
          <w:szCs w:val="48"/>
        </w:rPr>
      </w:pPr>
    </w:p>
    <w:p w:rsidR="00C37C8F" w:rsidP="004D1655" w:rsidRDefault="00C37C8F" w14:paraId="79089808" w14:textId="77777777">
      <w:pPr>
        <w:spacing w:after="0" w:line="240" w:lineRule="auto"/>
        <w:jc w:val="both"/>
        <w:rPr>
          <w:rFonts w:ascii="Arial" w:hAnsi="Arial" w:cs="Arial"/>
          <w:b/>
          <w:bCs/>
          <w:sz w:val="48"/>
          <w:szCs w:val="48"/>
        </w:rPr>
      </w:pPr>
    </w:p>
    <w:p w:rsidR="00C37C8F" w:rsidP="004D1655" w:rsidRDefault="00C37C8F" w14:paraId="537DBA70" w14:textId="0AB0007B">
      <w:pPr>
        <w:spacing w:after="0" w:line="240" w:lineRule="auto"/>
        <w:jc w:val="both"/>
        <w:rPr>
          <w:rFonts w:ascii="Arial" w:hAnsi="Arial" w:cs="Arial"/>
          <w:b/>
          <w:bCs/>
          <w:sz w:val="48"/>
          <w:szCs w:val="48"/>
        </w:rPr>
      </w:pPr>
    </w:p>
    <w:p w:rsidR="00C37C8F" w:rsidP="004D1655" w:rsidRDefault="00C37C8F" w14:paraId="01029055" w14:textId="77777777">
      <w:pPr>
        <w:spacing w:after="0" w:line="240" w:lineRule="auto"/>
        <w:jc w:val="both"/>
        <w:rPr>
          <w:rFonts w:ascii="Arial" w:hAnsi="Arial" w:cs="Arial"/>
          <w:b/>
          <w:bCs/>
          <w:sz w:val="48"/>
          <w:szCs w:val="48"/>
        </w:rPr>
      </w:pPr>
    </w:p>
    <w:p w:rsidR="00C37C8F" w:rsidP="004D1655" w:rsidRDefault="00C37C8F" w14:paraId="7B95AFF8" w14:textId="31E19B52">
      <w:pPr>
        <w:spacing w:after="0" w:line="240" w:lineRule="auto"/>
        <w:jc w:val="both"/>
        <w:rPr>
          <w:rFonts w:ascii="Arial" w:hAnsi="Arial" w:cs="Arial"/>
          <w:b/>
          <w:bCs/>
          <w:sz w:val="48"/>
          <w:szCs w:val="48"/>
        </w:rPr>
      </w:pPr>
    </w:p>
    <w:p w:rsidR="00C37C8F" w:rsidP="004D1655" w:rsidRDefault="00C37C8F" w14:paraId="575FAAD8" w14:textId="77777777">
      <w:pPr>
        <w:spacing w:after="0" w:line="240" w:lineRule="auto"/>
        <w:jc w:val="both"/>
        <w:rPr>
          <w:rFonts w:ascii="Arial" w:hAnsi="Arial" w:cs="Arial"/>
          <w:b/>
          <w:bCs/>
          <w:sz w:val="48"/>
          <w:szCs w:val="48"/>
        </w:rPr>
      </w:pPr>
    </w:p>
    <w:p w:rsidR="00C37C8F" w:rsidP="00C37C8F" w:rsidRDefault="00C37C8F" w14:paraId="453A4EEB" w14:textId="77777777">
      <w:pPr>
        <w:spacing w:after="0" w:line="240" w:lineRule="auto"/>
        <w:jc w:val="center"/>
        <w:rPr>
          <w:rFonts w:ascii="Arial" w:hAnsi="Arial" w:cs="Arial"/>
          <w:b/>
          <w:bCs/>
          <w:sz w:val="32"/>
          <w:szCs w:val="32"/>
        </w:rPr>
      </w:pPr>
    </w:p>
    <w:p w:rsidR="00C37C8F" w:rsidP="00C37C8F" w:rsidRDefault="00C37C8F" w14:paraId="1D4C64FE" w14:textId="4B2F5C9D">
      <w:pPr>
        <w:spacing w:after="0" w:line="240" w:lineRule="auto"/>
        <w:jc w:val="center"/>
        <w:rPr>
          <w:rFonts w:ascii="Arial" w:hAnsi="Arial" w:cs="Arial"/>
          <w:b/>
          <w:bCs/>
          <w:sz w:val="32"/>
          <w:szCs w:val="32"/>
        </w:rPr>
      </w:pPr>
    </w:p>
    <w:p w:rsidR="00C37C8F" w:rsidP="00C37C8F" w:rsidRDefault="00C37C8F" w14:paraId="0AD915B7" w14:textId="77777777">
      <w:pPr>
        <w:spacing w:after="0" w:line="240" w:lineRule="auto"/>
        <w:jc w:val="center"/>
        <w:rPr>
          <w:rFonts w:ascii="Arial" w:hAnsi="Arial" w:cs="Arial"/>
          <w:b/>
          <w:bCs/>
          <w:sz w:val="32"/>
          <w:szCs w:val="32"/>
        </w:rPr>
      </w:pPr>
    </w:p>
    <w:p w:rsidRPr="00C37C8F" w:rsidR="00C37C8F" w:rsidP="00C37C8F" w:rsidRDefault="00C37C8F" w14:paraId="62203F5D" w14:textId="3A4ACA14">
      <w:pPr>
        <w:spacing w:after="0" w:line="240" w:lineRule="auto"/>
        <w:jc w:val="center"/>
        <w:rPr>
          <w:rFonts w:ascii="Arial" w:hAnsi="Arial" w:cs="Arial"/>
          <w:b/>
          <w:bCs/>
          <w:sz w:val="32"/>
          <w:szCs w:val="32"/>
        </w:rPr>
      </w:pPr>
      <w:r>
        <w:rPr>
          <w:rFonts w:ascii="Arial" w:hAnsi="Arial" w:cs="Arial"/>
          <w:b/>
          <w:bCs/>
          <w:sz w:val="32"/>
          <w:szCs w:val="32"/>
        </w:rPr>
        <w:t>THIS PAGE LEFT BLANK INTENTIONALLY</w:t>
      </w:r>
    </w:p>
    <w:sectPr w:rsidRPr="00C37C8F" w:rsidR="00C37C8F" w:rsidSect="00ED4D50">
      <w:headerReference w:type="first" r:id="rId32"/>
      <w:pgSz w:w="12240" w:h="15840" w:orient="portrait"/>
      <w:pgMar w:top="1152" w:right="1152"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5609" w:rsidP="005B03F3" w:rsidRDefault="007C5609" w14:paraId="1C056C35" w14:textId="77777777">
      <w:pPr>
        <w:spacing w:after="0" w:line="240" w:lineRule="auto"/>
      </w:pPr>
      <w:r>
        <w:separator/>
      </w:r>
    </w:p>
  </w:endnote>
  <w:endnote w:type="continuationSeparator" w:id="0">
    <w:p w:rsidR="007C5609" w:rsidP="005B03F3" w:rsidRDefault="007C5609" w14:paraId="19E3D63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F61" w:rsidRDefault="00ED0F61" w14:paraId="3785FAE1" w14:textId="41E6DEB7">
    <w:pPr>
      <w:pStyle w:val="Footer"/>
    </w:pPr>
  </w:p>
  <w:p w:rsidR="00ED0F61" w:rsidRDefault="00ED0F61" w14:paraId="715FE284" w14:textId="25EB63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E773E" w:rsidR="007E773E" w:rsidP="007E773E" w:rsidRDefault="007E773E" w14:paraId="36AA2E69" w14:textId="7DF27881">
    <w:pPr>
      <w:pStyle w:val="Footer"/>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5609" w:rsidP="005B03F3" w:rsidRDefault="007C5609" w14:paraId="531FD570" w14:textId="77777777">
      <w:pPr>
        <w:spacing w:after="0" w:line="240" w:lineRule="auto"/>
      </w:pPr>
      <w:r>
        <w:separator/>
      </w:r>
    </w:p>
  </w:footnote>
  <w:footnote w:type="continuationSeparator" w:id="0">
    <w:p w:rsidR="007C5609" w:rsidP="005B03F3" w:rsidRDefault="007C5609" w14:paraId="0E1E367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5077E6" w:rsidP="005077E6" w:rsidRDefault="005077E6" w14:paraId="0D6C2CED" w14:textId="77777777">
    <w:pPr>
      <w:pStyle w:val="BodyText"/>
      <w:spacing w:line="14" w:lineRule="auto"/>
      <w:rPr>
        <w:sz w:val="20"/>
      </w:rPr>
    </w:pPr>
    <w:r>
      <w:rPr>
        <w:noProof/>
      </w:rPr>
      <mc:AlternateContent>
        <mc:Choice Requires="wps">
          <w:drawing>
            <wp:anchor distT="0" distB="0" distL="114300" distR="114300" simplePos="0" relativeHeight="251691008" behindDoc="1" locked="0" layoutInCell="1" allowOverlap="1" wp14:anchorId="0A0425CA" wp14:editId="5C2A77DE">
              <wp:simplePos x="0" y="0"/>
              <wp:positionH relativeFrom="margin">
                <wp:posOffset>4254500</wp:posOffset>
              </wp:positionH>
              <wp:positionV relativeFrom="topMargin">
                <wp:posOffset>314326</wp:posOffset>
              </wp:positionV>
              <wp:extent cx="1811655" cy="243840"/>
              <wp:effectExtent l="0" t="0" r="17145" b="3810"/>
              <wp:wrapNone/>
              <wp:docPr id="113"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65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7E6" w:rsidP="005077E6" w:rsidRDefault="005077E6" w14:paraId="6026AF47" w14:textId="77777777">
                          <w:pPr>
                            <w:spacing w:before="12"/>
                            <w:ind w:left="20"/>
                            <w:rPr>
                              <w:rFonts w:ascii="Arial"/>
                              <w:b/>
                            </w:rPr>
                          </w:pPr>
                          <w:r>
                            <w:rPr>
                              <w:rFonts w:ascii="Arial"/>
                              <w:b/>
                            </w:rPr>
                            <w:t>IFAC</w:t>
                          </w:r>
                          <w:r>
                            <w:rPr>
                              <w:rFonts w:ascii="Arial"/>
                              <w:b/>
                              <w:spacing w:val="-5"/>
                            </w:rPr>
                            <w:t xml:space="preserve"> </w:t>
                          </w:r>
                          <w:r>
                            <w:rPr>
                              <w:rFonts w:ascii="Arial"/>
                              <w:b/>
                            </w:rPr>
                            <w:t>Operational</w:t>
                          </w:r>
                          <w:r>
                            <w:rPr>
                              <w:rFonts w:ascii="Arial"/>
                              <w:b/>
                              <w:spacing w:val="-2"/>
                            </w:rPr>
                            <w:t xml:space="preserve"> Annex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FEB93B7">
            <v:shapetype id="_x0000_t202" coordsize="21600,21600" o:spt="202" path="m,l,21600r21600,l21600,xe" w14:anchorId="0A0425CA">
              <v:stroke joinstyle="miter"/>
              <v:path gradientshapeok="t" o:connecttype="rect"/>
            </v:shapetype>
            <v:shape id="docshape6" style="position:absolute;margin-left:335pt;margin-top:24.75pt;width:142.65pt;height:19.2pt;z-index:-251625472;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spid="_x0000_s108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">
              <v:textbox inset="0,0,0,0">
                <w:txbxContent>
                  <w:p w:rsidR="005077E6" w:rsidP="005077E6" w:rsidRDefault="005077E6" w14:paraId="1AC96EC2" w14:textId="77777777">
                    <w:pPr>
                      <w:spacing w:before="12"/>
                      <w:ind w:left="20"/>
                      <w:rPr>
                        <w:rFonts w:ascii="Arial"/>
                        <w:b/>
                      </w:rPr>
                    </w:pPr>
                    <w:r>
                      <w:rPr>
                        <w:rFonts w:ascii="Arial"/>
                        <w:b/>
                      </w:rPr>
                      <w:t>IFAC</w:t>
                    </w:r>
                    <w:r>
                      <w:rPr>
                        <w:rFonts w:ascii="Arial"/>
                        <w:b/>
                        <w:spacing w:val="-5"/>
                      </w:rPr>
                      <w:t xml:space="preserve"> </w:t>
                    </w:r>
                    <w:r>
                      <w:rPr>
                        <w:rFonts w:ascii="Arial"/>
                        <w:b/>
                      </w:rPr>
                      <w:t>Operational</w:t>
                    </w:r>
                    <w:r>
                      <w:rPr>
                        <w:rFonts w:ascii="Arial"/>
                        <w:b/>
                        <w:spacing w:val="-2"/>
                      </w:rPr>
                      <w:t xml:space="preserve"> Annex</w:t>
                    </w:r>
                  </w:p>
                </w:txbxContent>
              </v:textbox>
              <w10:wrap anchorx="margin" anchory="margin"/>
            </v:shape>
          </w:pict>
        </mc:Fallback>
      </mc:AlternateContent>
    </w:r>
    <w:r>
      <w:rPr>
        <w:noProof/>
      </w:rPr>
      <mc:AlternateContent>
        <mc:Choice Requires="wps">
          <w:drawing>
            <wp:anchor distT="0" distB="0" distL="114300" distR="114300" simplePos="0" relativeHeight="251688960" behindDoc="1" locked="0" layoutInCell="1" allowOverlap="1" wp14:anchorId="64457668" wp14:editId="57DC7029">
              <wp:simplePos x="0" y="0"/>
              <wp:positionH relativeFrom="page">
                <wp:posOffset>896620</wp:posOffset>
              </wp:positionH>
              <wp:positionV relativeFrom="page">
                <wp:posOffset>553085</wp:posOffset>
              </wp:positionV>
              <wp:extent cx="5981065" cy="18415"/>
              <wp:effectExtent l="0" t="0" r="0" b="0"/>
              <wp:wrapNone/>
              <wp:docPr id="115"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18415"/>
                      </a:xfrm>
                      <a:prstGeom prst="rect">
                        <a:avLst/>
                      </a:prstGeom>
                      <a:solidFill>
                        <a:srgbClr val="0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17906EF">
            <v:rect id="docshape4" style="position:absolute;margin-left:70.6pt;margin-top:43.55pt;width:470.95pt;height:1.4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teal" stroked="f" w14:anchorId="6BEE48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">
              <w10:wrap anchorx="page" anchory="page"/>
            </v:rect>
          </w:pict>
        </mc:Fallback>
      </mc:AlternateContent>
    </w:r>
    <w:r>
      <w:rPr>
        <w:noProof/>
      </w:rPr>
      <mc:AlternateContent>
        <mc:Choice Requires="wps">
          <w:drawing>
            <wp:anchor distT="0" distB="0" distL="114300" distR="114300" simplePos="0" relativeHeight="251689984" behindDoc="1" locked="0" layoutInCell="1" allowOverlap="1" wp14:anchorId="3EC7C2D1" wp14:editId="10899150">
              <wp:simplePos x="0" y="0"/>
              <wp:positionH relativeFrom="page">
                <wp:posOffset>901700</wp:posOffset>
              </wp:positionH>
              <wp:positionV relativeFrom="page">
                <wp:posOffset>358140</wp:posOffset>
              </wp:positionV>
              <wp:extent cx="617855" cy="196215"/>
              <wp:effectExtent l="0" t="0" r="0" b="0"/>
              <wp:wrapNone/>
              <wp:docPr id="114"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7E6" w:rsidP="005077E6" w:rsidRDefault="005077E6" w14:paraId="471F0E16" w14:textId="77777777">
                          <w:pPr>
                            <w:spacing w:before="12"/>
                            <w:ind w:left="20"/>
                            <w:rPr>
                              <w:rFonts w:ascii="Arial"/>
                              <w:b/>
                            </w:rPr>
                          </w:pPr>
                          <w:r>
                            <w:rPr>
                              <w:rFonts w:ascii="Arial"/>
                              <w:b/>
                              <w:spacing w:val="-2"/>
                            </w:rPr>
                            <w:t>MJMCIP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F18017F">
            <v:shape id="docshape5" style="position:absolute;margin-left:71pt;margin-top:28.2pt;width:48.65pt;height:15.4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9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" w14:anchorId="3EC7C2D1">
              <v:textbox inset="0,0,0,0">
                <w:txbxContent>
                  <w:p w:rsidR="005077E6" w:rsidP="005077E6" w:rsidRDefault="005077E6" w14:paraId="068CACB3" w14:textId="77777777">
                    <w:pPr>
                      <w:spacing w:before="12"/>
                      <w:ind w:left="20"/>
                      <w:rPr>
                        <w:rFonts w:ascii="Arial"/>
                        <w:b/>
                      </w:rPr>
                    </w:pPr>
                    <w:r>
                      <w:rPr>
                        <w:rFonts w:ascii="Arial"/>
                        <w:b/>
                        <w:spacing w:val="-2"/>
                      </w:rPr>
                      <w:t>MJMCIP</w:t>
                    </w:r>
                  </w:p>
                </w:txbxContent>
              </v:textbox>
              <w10:wrap anchorx="page" anchory="page"/>
            </v:shape>
          </w:pict>
        </mc:Fallback>
      </mc:AlternateContent>
    </w:r>
  </w:p>
  <w:p w:rsidRPr="001606AA" w:rsidR="003D4069" w:rsidP="001606AA" w:rsidRDefault="003D4069" w14:paraId="0E01EC42" w14:textId="6398928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Pr="001606AA" w:rsidR="00AA5E64" w:rsidP="00AA5E64" w:rsidRDefault="00AA5E64" w14:paraId="4C392424" w14:textId="77777777">
    <w:pPr>
      <w:pStyle w:val="Header"/>
    </w:pPr>
    <w:r>
      <w:rPr>
        <w:noProof/>
      </w:rPr>
      <mc:AlternateContent>
        <mc:Choice Requires="wps">
          <w:drawing>
            <wp:anchor distT="0" distB="0" distL="114300" distR="114300" simplePos="0" relativeHeight="251727872" behindDoc="1" locked="0" layoutInCell="1" allowOverlap="1" wp14:anchorId="472C468E" wp14:editId="089B8863">
              <wp:simplePos x="0" y="0"/>
              <wp:positionH relativeFrom="page">
                <wp:posOffset>1044575</wp:posOffset>
              </wp:positionH>
              <wp:positionV relativeFrom="page">
                <wp:posOffset>472440</wp:posOffset>
              </wp:positionV>
              <wp:extent cx="617855" cy="196215"/>
              <wp:effectExtent l="0" t="0" r="10795" b="13335"/>
              <wp:wrapNone/>
              <wp:docPr id="1215004131"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E64" w:rsidP="00AA5E64" w:rsidRDefault="00AA5E64" w14:paraId="7602A885" w14:textId="77777777">
                          <w:pPr>
                            <w:spacing w:before="12"/>
                            <w:ind w:left="20"/>
                            <w:rPr>
                              <w:rFonts w:ascii="Arial"/>
                              <w:b/>
                            </w:rPr>
                          </w:pPr>
                          <w:r>
                            <w:rPr>
                              <w:rFonts w:ascii="Arial"/>
                              <w:b/>
                              <w:spacing w:val="-2"/>
                            </w:rPr>
                            <w:t>MJMCIP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4B54A96">
            <v:shapetype id="_x0000_t202" coordsize="21600,21600" o:spt="202" path="m,l,21600r21600,l21600,xe" w14:anchorId="472C468E">
              <v:stroke joinstyle="miter"/>
              <v:path gradientshapeok="t" o:connecttype="rect"/>
            </v:shapetype>
            <v:shape id="_x0000_s1107" style="position:absolute;margin-left:82.25pt;margin-top:37.2pt;width:48.65pt;height:15.45pt;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">
              <v:textbox inset="0,0,0,0">
                <w:txbxContent>
                  <w:p w:rsidR="00AA5E64" w:rsidP="00AA5E64" w:rsidRDefault="00AA5E64" w14:paraId="3539FB93" w14:textId="77777777">
                    <w:pPr>
                      <w:spacing w:before="12"/>
                      <w:ind w:left="20"/>
                      <w:rPr>
                        <w:rFonts w:ascii="Arial"/>
                        <w:b/>
                      </w:rPr>
                    </w:pPr>
                    <w:r>
                      <w:rPr>
                        <w:rFonts w:ascii="Arial"/>
                        <w:b/>
                        <w:spacing w:val="-2"/>
                      </w:rPr>
                      <w:t>MJMCIP</w:t>
                    </w:r>
                  </w:p>
                </w:txbxContent>
              </v:textbox>
              <w10:wrap anchorx="page" anchory="page"/>
            </v:shape>
          </w:pict>
        </mc:Fallback>
      </mc:AlternateContent>
    </w:r>
    <w:r>
      <w:rPr>
        <w:noProof/>
      </w:rPr>
      <mc:AlternateContent>
        <mc:Choice Requires="wps">
          <w:drawing>
            <wp:anchor distT="0" distB="0" distL="114300" distR="114300" simplePos="0" relativeHeight="251728896" behindDoc="1" locked="0" layoutInCell="1" allowOverlap="1" wp14:anchorId="51CBE66D" wp14:editId="1653C0BD">
              <wp:simplePos x="0" y="0"/>
              <wp:positionH relativeFrom="margin">
                <wp:posOffset>6616700</wp:posOffset>
              </wp:positionH>
              <wp:positionV relativeFrom="topMargin">
                <wp:posOffset>476250</wp:posOffset>
              </wp:positionV>
              <wp:extent cx="1811655" cy="243840"/>
              <wp:effectExtent l="0" t="0" r="17145" b="3810"/>
              <wp:wrapNone/>
              <wp:docPr id="1888241594"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65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E64" w:rsidP="00AA5E64" w:rsidRDefault="00AA5E64" w14:paraId="5F07E06A" w14:textId="77777777">
                          <w:pPr>
                            <w:spacing w:before="12"/>
                            <w:ind w:left="20"/>
                            <w:rPr>
                              <w:rFonts w:ascii="Arial"/>
                              <w:b/>
                            </w:rPr>
                          </w:pPr>
                          <w:r>
                            <w:rPr>
                              <w:rFonts w:ascii="Arial"/>
                              <w:b/>
                            </w:rPr>
                            <w:t>IFAC</w:t>
                          </w:r>
                          <w:r>
                            <w:rPr>
                              <w:rFonts w:ascii="Arial"/>
                              <w:b/>
                              <w:spacing w:val="-5"/>
                            </w:rPr>
                            <w:t xml:space="preserve"> </w:t>
                          </w:r>
                          <w:r>
                            <w:rPr>
                              <w:rFonts w:ascii="Arial"/>
                              <w:b/>
                            </w:rPr>
                            <w:t>Operational</w:t>
                          </w:r>
                          <w:r>
                            <w:rPr>
                              <w:rFonts w:ascii="Arial"/>
                              <w:b/>
                              <w:spacing w:val="-2"/>
                            </w:rPr>
                            <w:t xml:space="preserve"> Annex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A7CDE41">
            <v:shape id="_x0000_s1108" style="position:absolute;margin-left:521pt;margin-top:37.5pt;width:142.65pt;height:19.2pt;z-index:-25158758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" w14:anchorId="51CBE66D">
              <v:textbox inset="0,0,0,0">
                <w:txbxContent>
                  <w:p w:rsidR="00AA5E64" w:rsidP="00AA5E64" w:rsidRDefault="00AA5E64" w14:paraId="21859694" w14:textId="77777777">
                    <w:pPr>
                      <w:spacing w:before="12"/>
                      <w:ind w:left="20"/>
                      <w:rPr>
                        <w:rFonts w:ascii="Arial"/>
                        <w:b/>
                      </w:rPr>
                    </w:pPr>
                    <w:r>
                      <w:rPr>
                        <w:rFonts w:ascii="Arial"/>
                        <w:b/>
                      </w:rPr>
                      <w:t>IFAC</w:t>
                    </w:r>
                    <w:r>
                      <w:rPr>
                        <w:rFonts w:ascii="Arial"/>
                        <w:b/>
                        <w:spacing w:val="-5"/>
                      </w:rPr>
                      <w:t xml:space="preserve"> </w:t>
                    </w:r>
                    <w:r>
                      <w:rPr>
                        <w:rFonts w:ascii="Arial"/>
                        <w:b/>
                      </w:rPr>
                      <w:t>Operational</w:t>
                    </w:r>
                    <w:r>
                      <w:rPr>
                        <w:rFonts w:ascii="Arial"/>
                        <w:b/>
                        <w:spacing w:val="-2"/>
                      </w:rPr>
                      <w:t xml:space="preserve"> Annex</w:t>
                    </w:r>
                  </w:p>
                </w:txbxContent>
              </v:textbox>
              <w10:wrap anchorx="margin" anchory="margin"/>
            </v:shape>
          </w:pict>
        </mc:Fallback>
      </mc:AlternateContent>
    </w:r>
    <w:r>
      <w:rPr>
        <w:noProof/>
      </w:rPr>
      <mc:AlternateContent>
        <mc:Choice Requires="wps">
          <w:drawing>
            <wp:anchor distT="0" distB="0" distL="114300" distR="114300" simplePos="0" relativeHeight="251729920" behindDoc="0" locked="0" layoutInCell="1" allowOverlap="1" wp14:anchorId="2615BDAC" wp14:editId="2B1A2D01">
              <wp:simplePos x="0" y="0"/>
              <wp:positionH relativeFrom="column">
                <wp:posOffset>95250</wp:posOffset>
              </wp:positionH>
              <wp:positionV relativeFrom="paragraph">
                <wp:posOffset>201295</wp:posOffset>
              </wp:positionV>
              <wp:extent cx="8382000" cy="38100"/>
              <wp:effectExtent l="0" t="0" r="19050" b="19050"/>
              <wp:wrapNone/>
              <wp:docPr id="1642895032" name="Straight Connector 2"/>
              <wp:cNvGraphicFramePr/>
              <a:graphic xmlns:a="http://schemas.openxmlformats.org/drawingml/2006/main">
                <a:graphicData uri="http://schemas.microsoft.com/office/word/2010/wordprocessingShape">
                  <wps:wsp>
                    <wps:cNvCnPr/>
                    <wps:spPr>
                      <a:xfrm>
                        <a:off x="0" y="0"/>
                        <a:ext cx="8382000" cy="381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http://schemas.openxmlformats.org/drawingml/2006/main" xmlns:a14="http://schemas.microsoft.com/office/drawing/2010/main">
          <w:pict w14:anchorId="2582674C">
            <v:line id="Straight Connector 2" style="position:absolute;z-index:251729920;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1.5pt" from="7.5pt,15.85pt" to="667.5pt,18.85pt" w14:anchorId="2179A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">
              <v:stroke joinstyle="miter"/>
            </v:line>
          </w:pict>
        </mc:Fallback>
      </mc:AlternateContent>
    </w:r>
  </w:p>
  <w:p w:rsidRPr="00AA5E64" w:rsidR="00AA5E64" w:rsidP="00AA5E64" w:rsidRDefault="00AA5E64" w14:paraId="5F1CCFE9"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AA5E64" w:rsidP="00AA5E64" w:rsidRDefault="00AA5E64" w14:paraId="6EC3F665" w14:textId="77777777">
    <w:pPr>
      <w:pStyle w:val="BodyText"/>
      <w:spacing w:line="14" w:lineRule="auto"/>
      <w:rPr>
        <w:sz w:val="20"/>
      </w:rPr>
    </w:pPr>
    <w:r>
      <w:rPr>
        <w:noProof/>
      </w:rPr>
      <mc:AlternateContent>
        <mc:Choice Requires="wps">
          <w:drawing>
            <wp:anchor distT="0" distB="0" distL="114300" distR="114300" simplePos="0" relativeHeight="251734016" behindDoc="1" locked="0" layoutInCell="1" allowOverlap="1" wp14:anchorId="6ED068FD" wp14:editId="4C58AC1E">
              <wp:simplePos x="0" y="0"/>
              <wp:positionH relativeFrom="margin">
                <wp:posOffset>4254500</wp:posOffset>
              </wp:positionH>
              <wp:positionV relativeFrom="topMargin">
                <wp:posOffset>314326</wp:posOffset>
              </wp:positionV>
              <wp:extent cx="1811655" cy="243840"/>
              <wp:effectExtent l="0" t="0" r="17145" b="3810"/>
              <wp:wrapNone/>
              <wp:docPr id="258030021"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65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E64" w:rsidP="00AA5E64" w:rsidRDefault="00AA5E64" w14:paraId="3643DE03" w14:textId="77777777">
                          <w:pPr>
                            <w:spacing w:before="12"/>
                            <w:ind w:left="20"/>
                            <w:rPr>
                              <w:rFonts w:ascii="Arial"/>
                              <w:b/>
                            </w:rPr>
                          </w:pPr>
                          <w:r>
                            <w:rPr>
                              <w:rFonts w:ascii="Arial"/>
                              <w:b/>
                            </w:rPr>
                            <w:t>IFAC</w:t>
                          </w:r>
                          <w:r>
                            <w:rPr>
                              <w:rFonts w:ascii="Arial"/>
                              <w:b/>
                              <w:spacing w:val="-5"/>
                            </w:rPr>
                            <w:t xml:space="preserve"> </w:t>
                          </w:r>
                          <w:r>
                            <w:rPr>
                              <w:rFonts w:ascii="Arial"/>
                              <w:b/>
                            </w:rPr>
                            <w:t>Operational</w:t>
                          </w:r>
                          <w:r>
                            <w:rPr>
                              <w:rFonts w:ascii="Arial"/>
                              <w:b/>
                              <w:spacing w:val="-2"/>
                            </w:rPr>
                            <w:t xml:space="preserve"> Annex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0D65BA0">
            <v:shapetype id="_x0000_t202" coordsize="21600,21600" o:spt="202" path="m,l,21600r21600,l21600,xe" w14:anchorId="6ED068FD">
              <v:stroke joinstyle="miter"/>
              <v:path gradientshapeok="t" o:connecttype="rect"/>
            </v:shapetype>
            <v:shape id="_x0000_s1109" style="position:absolute;margin-left:335pt;margin-top:24.75pt;width:142.65pt;height:19.2pt;z-index:-2515824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">
              <v:textbox inset="0,0,0,0">
                <w:txbxContent>
                  <w:p w:rsidR="00AA5E64" w:rsidP="00AA5E64" w:rsidRDefault="00AA5E64" w14:paraId="7B4B1496" w14:textId="77777777">
                    <w:pPr>
                      <w:spacing w:before="12"/>
                      <w:ind w:left="20"/>
                      <w:rPr>
                        <w:rFonts w:ascii="Arial"/>
                        <w:b/>
                      </w:rPr>
                    </w:pPr>
                    <w:r>
                      <w:rPr>
                        <w:rFonts w:ascii="Arial"/>
                        <w:b/>
                      </w:rPr>
                      <w:t>IFAC</w:t>
                    </w:r>
                    <w:r>
                      <w:rPr>
                        <w:rFonts w:ascii="Arial"/>
                        <w:b/>
                        <w:spacing w:val="-5"/>
                      </w:rPr>
                      <w:t xml:space="preserve"> </w:t>
                    </w:r>
                    <w:r>
                      <w:rPr>
                        <w:rFonts w:ascii="Arial"/>
                        <w:b/>
                      </w:rPr>
                      <w:t>Operational</w:t>
                    </w:r>
                    <w:r>
                      <w:rPr>
                        <w:rFonts w:ascii="Arial"/>
                        <w:b/>
                        <w:spacing w:val="-2"/>
                      </w:rPr>
                      <w:t xml:space="preserve"> Annex</w:t>
                    </w:r>
                  </w:p>
                </w:txbxContent>
              </v:textbox>
              <w10:wrap anchorx="margin" anchory="margin"/>
            </v:shape>
          </w:pict>
        </mc:Fallback>
      </mc:AlternateContent>
    </w:r>
    <w:r>
      <w:rPr>
        <w:noProof/>
      </w:rPr>
      <mc:AlternateContent>
        <mc:Choice Requires="wps">
          <w:drawing>
            <wp:anchor distT="0" distB="0" distL="114300" distR="114300" simplePos="0" relativeHeight="251731968" behindDoc="1" locked="0" layoutInCell="1" allowOverlap="1" wp14:anchorId="00CFDEA2" wp14:editId="419C9743">
              <wp:simplePos x="0" y="0"/>
              <wp:positionH relativeFrom="page">
                <wp:posOffset>896620</wp:posOffset>
              </wp:positionH>
              <wp:positionV relativeFrom="page">
                <wp:posOffset>553085</wp:posOffset>
              </wp:positionV>
              <wp:extent cx="5981065" cy="18415"/>
              <wp:effectExtent l="0" t="0" r="0" b="0"/>
              <wp:wrapNone/>
              <wp:docPr id="93317724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18415"/>
                      </a:xfrm>
                      <a:prstGeom prst="rect">
                        <a:avLst/>
                      </a:prstGeom>
                      <a:solidFill>
                        <a:srgbClr val="0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74199DE">
            <v:rect id="docshape4" style="position:absolute;margin-left:70.6pt;margin-top:43.55pt;width:470.95pt;height:1.45pt;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teal" stroked="f" w14:anchorId="1F556D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">
              <w10:wrap anchorx="page" anchory="page"/>
            </v:rect>
          </w:pict>
        </mc:Fallback>
      </mc:AlternateContent>
    </w:r>
    <w:r>
      <w:rPr>
        <w:noProof/>
      </w:rPr>
      <mc:AlternateContent>
        <mc:Choice Requires="wps">
          <w:drawing>
            <wp:anchor distT="0" distB="0" distL="114300" distR="114300" simplePos="0" relativeHeight="251732992" behindDoc="1" locked="0" layoutInCell="1" allowOverlap="1" wp14:anchorId="2F63B7D7" wp14:editId="1F907186">
              <wp:simplePos x="0" y="0"/>
              <wp:positionH relativeFrom="page">
                <wp:posOffset>901700</wp:posOffset>
              </wp:positionH>
              <wp:positionV relativeFrom="page">
                <wp:posOffset>358140</wp:posOffset>
              </wp:positionV>
              <wp:extent cx="617855" cy="196215"/>
              <wp:effectExtent l="0" t="0" r="0" b="0"/>
              <wp:wrapNone/>
              <wp:docPr id="1964335932"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E64" w:rsidP="00AA5E64" w:rsidRDefault="00AA5E64" w14:paraId="4045C897" w14:textId="77777777">
                          <w:pPr>
                            <w:spacing w:before="12"/>
                            <w:ind w:left="20"/>
                            <w:rPr>
                              <w:rFonts w:ascii="Arial"/>
                              <w:b/>
                            </w:rPr>
                          </w:pPr>
                          <w:r>
                            <w:rPr>
                              <w:rFonts w:ascii="Arial"/>
                              <w:b/>
                              <w:spacing w:val="-2"/>
                            </w:rPr>
                            <w:t>MJMCIP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F50A40B">
            <v:shape id="_x0000_s1110" style="position:absolute;margin-left:71pt;margin-top:28.2pt;width:48.65pt;height:15.45pt;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" w14:anchorId="2F63B7D7">
              <v:textbox inset="0,0,0,0">
                <w:txbxContent>
                  <w:p w:rsidR="00AA5E64" w:rsidP="00AA5E64" w:rsidRDefault="00AA5E64" w14:paraId="2F4F3045" w14:textId="77777777">
                    <w:pPr>
                      <w:spacing w:before="12"/>
                      <w:ind w:left="20"/>
                      <w:rPr>
                        <w:rFonts w:ascii="Arial"/>
                        <w:b/>
                      </w:rPr>
                    </w:pPr>
                    <w:r>
                      <w:rPr>
                        <w:rFonts w:ascii="Arial"/>
                        <w:b/>
                        <w:spacing w:val="-2"/>
                      </w:rPr>
                      <w:t>MJMCIP</w:t>
                    </w:r>
                  </w:p>
                </w:txbxContent>
              </v:textbox>
              <w10:wrap anchorx="page" anchory="page"/>
            </v:shape>
          </w:pict>
        </mc:Fallback>
      </mc:AlternateContent>
    </w:r>
  </w:p>
  <w:p w:rsidRPr="00AA5E64" w:rsidR="00AA5E64" w:rsidP="00AA5E64" w:rsidRDefault="00AA5E64" w14:paraId="5761286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9B4CEB" w:rsidP="009B4CEB" w:rsidRDefault="009B4CEB" w14:paraId="1D98844A" w14:textId="77777777">
    <w:pPr>
      <w:pStyle w:val="BodyText"/>
      <w:spacing w:line="14" w:lineRule="auto"/>
      <w:rPr>
        <w:sz w:val="20"/>
      </w:rPr>
    </w:pPr>
    <w:r>
      <w:rPr>
        <w:noProof/>
      </w:rPr>
      <mc:AlternateContent>
        <mc:Choice Requires="wps">
          <w:drawing>
            <wp:anchor distT="0" distB="0" distL="114300" distR="114300" simplePos="0" relativeHeight="251695104" behindDoc="1" locked="0" layoutInCell="1" allowOverlap="1" wp14:anchorId="7F17CFBD" wp14:editId="4F898317">
              <wp:simplePos x="0" y="0"/>
              <wp:positionH relativeFrom="margin">
                <wp:posOffset>4254500</wp:posOffset>
              </wp:positionH>
              <wp:positionV relativeFrom="topMargin">
                <wp:posOffset>314326</wp:posOffset>
              </wp:positionV>
              <wp:extent cx="1811655" cy="243840"/>
              <wp:effectExtent l="0" t="0" r="17145" b="3810"/>
              <wp:wrapNone/>
              <wp:docPr id="113395872"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65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CEB" w:rsidP="009B4CEB" w:rsidRDefault="009B4CEB" w14:paraId="197A08E9" w14:textId="77777777">
                          <w:pPr>
                            <w:spacing w:before="12"/>
                            <w:ind w:left="20"/>
                            <w:rPr>
                              <w:rFonts w:ascii="Arial"/>
                              <w:b/>
                            </w:rPr>
                          </w:pPr>
                          <w:r>
                            <w:rPr>
                              <w:rFonts w:ascii="Arial"/>
                              <w:b/>
                            </w:rPr>
                            <w:t>IFAC</w:t>
                          </w:r>
                          <w:r>
                            <w:rPr>
                              <w:rFonts w:ascii="Arial"/>
                              <w:b/>
                              <w:spacing w:val="-5"/>
                            </w:rPr>
                            <w:t xml:space="preserve"> </w:t>
                          </w:r>
                          <w:r>
                            <w:rPr>
                              <w:rFonts w:ascii="Arial"/>
                              <w:b/>
                            </w:rPr>
                            <w:t>Operational</w:t>
                          </w:r>
                          <w:r>
                            <w:rPr>
                              <w:rFonts w:ascii="Arial"/>
                              <w:b/>
                              <w:spacing w:val="-2"/>
                            </w:rPr>
                            <w:t xml:space="preserve"> Annex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48D2099">
            <v:shapetype id="_x0000_t202" coordsize="21600,21600" o:spt="202" path="m,l,21600r21600,l21600,xe" w14:anchorId="7F17CFBD">
              <v:stroke joinstyle="miter"/>
              <v:path gradientshapeok="t" o:connecttype="rect"/>
            </v:shapetype>
            <v:shape id="_x0000_s1091" style="position:absolute;margin-left:335pt;margin-top:24.75pt;width:142.65pt;height:19.2pt;z-index:-251621376;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">
              <v:textbox inset="0,0,0,0">
                <w:txbxContent>
                  <w:p w:rsidR="009B4CEB" w:rsidP="009B4CEB" w:rsidRDefault="009B4CEB" w14:paraId="560CA064" w14:textId="77777777">
                    <w:pPr>
                      <w:spacing w:before="12"/>
                      <w:ind w:left="20"/>
                      <w:rPr>
                        <w:rFonts w:ascii="Arial"/>
                        <w:b/>
                      </w:rPr>
                    </w:pPr>
                    <w:r>
                      <w:rPr>
                        <w:rFonts w:ascii="Arial"/>
                        <w:b/>
                      </w:rPr>
                      <w:t>IFAC</w:t>
                    </w:r>
                    <w:r>
                      <w:rPr>
                        <w:rFonts w:ascii="Arial"/>
                        <w:b/>
                        <w:spacing w:val="-5"/>
                      </w:rPr>
                      <w:t xml:space="preserve"> </w:t>
                    </w:r>
                    <w:r>
                      <w:rPr>
                        <w:rFonts w:ascii="Arial"/>
                        <w:b/>
                      </w:rPr>
                      <w:t>Operational</w:t>
                    </w:r>
                    <w:r>
                      <w:rPr>
                        <w:rFonts w:ascii="Arial"/>
                        <w:b/>
                        <w:spacing w:val="-2"/>
                      </w:rPr>
                      <w:t xml:space="preserve"> Annex</w:t>
                    </w:r>
                  </w:p>
                </w:txbxContent>
              </v:textbox>
              <w10:wrap anchorx="margin" anchory="margin"/>
            </v:shape>
          </w:pict>
        </mc:Fallback>
      </mc:AlternateContent>
    </w:r>
    <w:r>
      <w:rPr>
        <w:noProof/>
      </w:rPr>
      <mc:AlternateContent>
        <mc:Choice Requires="wps">
          <w:drawing>
            <wp:anchor distT="0" distB="0" distL="114300" distR="114300" simplePos="0" relativeHeight="251693056" behindDoc="1" locked="0" layoutInCell="1" allowOverlap="1" wp14:anchorId="6976E5E4" wp14:editId="115E422F">
              <wp:simplePos x="0" y="0"/>
              <wp:positionH relativeFrom="page">
                <wp:posOffset>896620</wp:posOffset>
              </wp:positionH>
              <wp:positionV relativeFrom="page">
                <wp:posOffset>553085</wp:posOffset>
              </wp:positionV>
              <wp:extent cx="5981065" cy="18415"/>
              <wp:effectExtent l="0" t="0" r="0" b="0"/>
              <wp:wrapNone/>
              <wp:docPr id="1999222303"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18415"/>
                      </a:xfrm>
                      <a:prstGeom prst="rect">
                        <a:avLst/>
                      </a:prstGeom>
                      <a:solidFill>
                        <a:srgbClr val="0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80F79B7">
            <v:rect id="docshape4" style="position:absolute;margin-left:70.6pt;margin-top:43.55pt;width:470.95pt;height:1.45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teal" stroked="f" w14:anchorId="692FD9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">
              <w10:wrap anchorx="page" anchory="page"/>
            </v:rect>
          </w:pict>
        </mc:Fallback>
      </mc:AlternateContent>
    </w:r>
    <w:r>
      <w:rPr>
        <w:noProof/>
      </w:rPr>
      <mc:AlternateContent>
        <mc:Choice Requires="wps">
          <w:drawing>
            <wp:anchor distT="0" distB="0" distL="114300" distR="114300" simplePos="0" relativeHeight="251694080" behindDoc="1" locked="0" layoutInCell="1" allowOverlap="1" wp14:anchorId="681DBD32" wp14:editId="57F002E0">
              <wp:simplePos x="0" y="0"/>
              <wp:positionH relativeFrom="page">
                <wp:posOffset>901700</wp:posOffset>
              </wp:positionH>
              <wp:positionV relativeFrom="page">
                <wp:posOffset>358140</wp:posOffset>
              </wp:positionV>
              <wp:extent cx="617855" cy="196215"/>
              <wp:effectExtent l="0" t="0" r="0" b="0"/>
              <wp:wrapNone/>
              <wp:docPr id="168627560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CEB" w:rsidP="009B4CEB" w:rsidRDefault="009B4CEB" w14:paraId="79B4867E" w14:textId="77777777">
                          <w:pPr>
                            <w:spacing w:before="12"/>
                            <w:ind w:left="20"/>
                            <w:rPr>
                              <w:rFonts w:ascii="Arial"/>
                              <w:b/>
                            </w:rPr>
                          </w:pPr>
                          <w:r>
                            <w:rPr>
                              <w:rFonts w:ascii="Arial"/>
                              <w:b/>
                              <w:spacing w:val="-2"/>
                            </w:rPr>
                            <w:t>MJMCIP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75B57E7">
            <v:shape id="_x0000_s1092" style="position:absolute;margin-left:71pt;margin-top:28.2pt;width:48.65pt;height:15.45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" w14:anchorId="681DBD32">
              <v:textbox inset="0,0,0,0">
                <w:txbxContent>
                  <w:p w:rsidR="009B4CEB" w:rsidP="009B4CEB" w:rsidRDefault="009B4CEB" w14:paraId="45216768" w14:textId="77777777">
                    <w:pPr>
                      <w:spacing w:before="12"/>
                      <w:ind w:left="20"/>
                      <w:rPr>
                        <w:rFonts w:ascii="Arial"/>
                        <w:b/>
                      </w:rPr>
                    </w:pPr>
                    <w:r>
                      <w:rPr>
                        <w:rFonts w:ascii="Arial"/>
                        <w:b/>
                        <w:spacing w:val="-2"/>
                      </w:rPr>
                      <w:t>MJMCIP</w:t>
                    </w:r>
                  </w:p>
                </w:txbxContent>
              </v:textbox>
              <w10:wrap anchorx="page" anchory="page"/>
            </v:shape>
          </w:pict>
        </mc:Fallback>
      </mc:AlternateContent>
    </w:r>
  </w:p>
  <w:p w:rsidRPr="001606AA" w:rsidR="003823B7" w:rsidP="003823B7" w:rsidRDefault="003823B7" w14:paraId="3DB240ED" w14:textId="77777777">
    <w:pPr>
      <w:pStyle w:val="Header"/>
    </w:pPr>
  </w:p>
  <w:p w:rsidR="005B03F3" w:rsidRDefault="005B03F3" w14:paraId="7B252267" w14:textId="74EB11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9B4CEB" w:rsidP="009B4CEB" w:rsidRDefault="009B4CEB" w14:paraId="40ECDDB0" w14:textId="77777777">
    <w:pPr>
      <w:pStyle w:val="BodyText"/>
      <w:spacing w:line="14" w:lineRule="auto"/>
      <w:rPr>
        <w:sz w:val="20"/>
      </w:rPr>
    </w:pPr>
    <w:r>
      <w:rPr>
        <w:noProof/>
      </w:rPr>
      <mc:AlternateContent>
        <mc:Choice Requires="wps">
          <w:drawing>
            <wp:anchor distT="0" distB="0" distL="114300" distR="114300" simplePos="0" relativeHeight="251699200" behindDoc="1" locked="0" layoutInCell="1" allowOverlap="1" wp14:anchorId="5A018FBD" wp14:editId="08F42798">
              <wp:simplePos x="0" y="0"/>
              <wp:positionH relativeFrom="margin">
                <wp:posOffset>4254500</wp:posOffset>
              </wp:positionH>
              <wp:positionV relativeFrom="topMargin">
                <wp:posOffset>314326</wp:posOffset>
              </wp:positionV>
              <wp:extent cx="1811655" cy="243840"/>
              <wp:effectExtent l="0" t="0" r="17145" b="3810"/>
              <wp:wrapNone/>
              <wp:docPr id="1761190760"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65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CEB" w:rsidP="009B4CEB" w:rsidRDefault="009B4CEB" w14:paraId="2DAB31CE" w14:textId="77777777">
                          <w:pPr>
                            <w:spacing w:before="12"/>
                            <w:ind w:left="20"/>
                            <w:rPr>
                              <w:rFonts w:ascii="Arial"/>
                              <w:b/>
                            </w:rPr>
                          </w:pPr>
                          <w:r>
                            <w:rPr>
                              <w:rFonts w:ascii="Arial"/>
                              <w:b/>
                            </w:rPr>
                            <w:t>IFAC</w:t>
                          </w:r>
                          <w:r>
                            <w:rPr>
                              <w:rFonts w:ascii="Arial"/>
                              <w:b/>
                              <w:spacing w:val="-5"/>
                            </w:rPr>
                            <w:t xml:space="preserve"> </w:t>
                          </w:r>
                          <w:r>
                            <w:rPr>
                              <w:rFonts w:ascii="Arial"/>
                              <w:b/>
                            </w:rPr>
                            <w:t>Operational</w:t>
                          </w:r>
                          <w:r>
                            <w:rPr>
                              <w:rFonts w:ascii="Arial"/>
                              <w:b/>
                              <w:spacing w:val="-2"/>
                            </w:rPr>
                            <w:t xml:space="preserve"> Annex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BE4963A">
            <v:shapetype id="_x0000_t202" coordsize="21600,21600" o:spt="202" path="m,l,21600r21600,l21600,xe" w14:anchorId="5A018FBD">
              <v:stroke joinstyle="miter"/>
              <v:path gradientshapeok="t" o:connecttype="rect"/>
            </v:shapetype>
            <v:shape id="_x0000_s1093" style="position:absolute;margin-left:335pt;margin-top:24.75pt;width:142.65pt;height:19.2pt;z-index:-251617280;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">
              <v:textbox inset="0,0,0,0">
                <w:txbxContent>
                  <w:p w:rsidR="009B4CEB" w:rsidP="009B4CEB" w:rsidRDefault="009B4CEB" w14:paraId="3846E40D" w14:textId="77777777">
                    <w:pPr>
                      <w:spacing w:before="12"/>
                      <w:ind w:left="20"/>
                      <w:rPr>
                        <w:rFonts w:ascii="Arial"/>
                        <w:b/>
                      </w:rPr>
                    </w:pPr>
                    <w:r>
                      <w:rPr>
                        <w:rFonts w:ascii="Arial"/>
                        <w:b/>
                      </w:rPr>
                      <w:t>IFAC</w:t>
                    </w:r>
                    <w:r>
                      <w:rPr>
                        <w:rFonts w:ascii="Arial"/>
                        <w:b/>
                        <w:spacing w:val="-5"/>
                      </w:rPr>
                      <w:t xml:space="preserve"> </w:t>
                    </w:r>
                    <w:r>
                      <w:rPr>
                        <w:rFonts w:ascii="Arial"/>
                        <w:b/>
                      </w:rPr>
                      <w:t>Operational</w:t>
                    </w:r>
                    <w:r>
                      <w:rPr>
                        <w:rFonts w:ascii="Arial"/>
                        <w:b/>
                        <w:spacing w:val="-2"/>
                      </w:rPr>
                      <w:t xml:space="preserve"> Annex</w:t>
                    </w:r>
                  </w:p>
                </w:txbxContent>
              </v:textbox>
              <w10:wrap anchorx="margin" anchory="margin"/>
            </v:shape>
          </w:pict>
        </mc:Fallback>
      </mc:AlternateContent>
    </w:r>
    <w:r>
      <w:rPr>
        <w:noProof/>
      </w:rPr>
      <mc:AlternateContent>
        <mc:Choice Requires="wps">
          <w:drawing>
            <wp:anchor distT="0" distB="0" distL="114300" distR="114300" simplePos="0" relativeHeight="251697152" behindDoc="1" locked="0" layoutInCell="1" allowOverlap="1" wp14:anchorId="199FB535" wp14:editId="1EF77491">
              <wp:simplePos x="0" y="0"/>
              <wp:positionH relativeFrom="page">
                <wp:posOffset>896620</wp:posOffset>
              </wp:positionH>
              <wp:positionV relativeFrom="page">
                <wp:posOffset>553085</wp:posOffset>
              </wp:positionV>
              <wp:extent cx="5981065" cy="18415"/>
              <wp:effectExtent l="0" t="0" r="0" b="0"/>
              <wp:wrapNone/>
              <wp:docPr id="1959985923"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18415"/>
                      </a:xfrm>
                      <a:prstGeom prst="rect">
                        <a:avLst/>
                      </a:prstGeom>
                      <a:solidFill>
                        <a:srgbClr val="0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EA335E9">
            <v:rect id="docshape4" style="position:absolute;margin-left:70.6pt;margin-top:43.55pt;width:470.95pt;height:1.4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teal" stroked="f" w14:anchorId="3B620D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">
              <w10:wrap anchorx="page" anchory="page"/>
            </v:rect>
          </w:pict>
        </mc:Fallback>
      </mc:AlternateContent>
    </w:r>
    <w:r>
      <w:rPr>
        <w:noProof/>
      </w:rPr>
      <mc:AlternateContent>
        <mc:Choice Requires="wps">
          <w:drawing>
            <wp:anchor distT="0" distB="0" distL="114300" distR="114300" simplePos="0" relativeHeight="251698176" behindDoc="1" locked="0" layoutInCell="1" allowOverlap="1" wp14:anchorId="163FAF00" wp14:editId="2429620D">
              <wp:simplePos x="0" y="0"/>
              <wp:positionH relativeFrom="page">
                <wp:posOffset>901700</wp:posOffset>
              </wp:positionH>
              <wp:positionV relativeFrom="page">
                <wp:posOffset>358140</wp:posOffset>
              </wp:positionV>
              <wp:extent cx="617855" cy="196215"/>
              <wp:effectExtent l="0" t="0" r="0" b="0"/>
              <wp:wrapNone/>
              <wp:docPr id="117446199"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CEB" w:rsidP="009B4CEB" w:rsidRDefault="009B4CEB" w14:paraId="1BA26AEE" w14:textId="77777777">
                          <w:pPr>
                            <w:spacing w:before="12"/>
                            <w:ind w:left="20"/>
                            <w:rPr>
                              <w:rFonts w:ascii="Arial"/>
                              <w:b/>
                            </w:rPr>
                          </w:pPr>
                          <w:r>
                            <w:rPr>
                              <w:rFonts w:ascii="Arial"/>
                              <w:b/>
                              <w:spacing w:val="-2"/>
                            </w:rPr>
                            <w:t>MJMCIP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9802AE7">
            <v:shape id="_x0000_s1094" style="position:absolute;margin-left:71pt;margin-top:28.2pt;width:48.65pt;height:15.45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" w14:anchorId="163FAF00">
              <v:textbox inset="0,0,0,0">
                <w:txbxContent>
                  <w:p w:rsidR="009B4CEB" w:rsidP="009B4CEB" w:rsidRDefault="009B4CEB" w14:paraId="16F5AC27" w14:textId="77777777">
                    <w:pPr>
                      <w:spacing w:before="12"/>
                      <w:ind w:left="20"/>
                      <w:rPr>
                        <w:rFonts w:ascii="Arial"/>
                        <w:b/>
                      </w:rPr>
                    </w:pPr>
                    <w:r>
                      <w:rPr>
                        <w:rFonts w:ascii="Arial"/>
                        <w:b/>
                        <w:spacing w:val="-2"/>
                      </w:rPr>
                      <w:t>MJMCIP</w:t>
                    </w:r>
                  </w:p>
                </w:txbxContent>
              </v:textbox>
              <w10:wrap anchorx="page" anchory="page"/>
            </v:shape>
          </w:pict>
        </mc:Fallback>
      </mc:AlternateContent>
    </w:r>
  </w:p>
  <w:p w:rsidRPr="001606AA" w:rsidR="0061545F" w:rsidP="0061545F" w:rsidRDefault="0061545F" w14:paraId="0866F540" w14:textId="77777777">
    <w:pPr>
      <w:pStyle w:val="Header"/>
    </w:pPr>
  </w:p>
  <w:p w:rsidRPr="0061545F" w:rsidR="000322DD" w:rsidP="0061545F" w:rsidRDefault="000322DD" w14:paraId="4A804968" w14:textId="39ABC7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9B4CEB" w:rsidP="005077E6" w:rsidRDefault="009B4CEB" w14:paraId="5174BC31" w14:textId="2CAC9893">
    <w:pPr>
      <w:pStyle w:val="BodyText"/>
      <w:spacing w:line="14" w:lineRule="auto"/>
      <w:rPr>
        <w:sz w:val="20"/>
      </w:rPr>
    </w:pPr>
  </w:p>
  <w:p w:rsidRPr="001606AA" w:rsidR="009B4CEB" w:rsidP="001606AA" w:rsidRDefault="00141AC3" w14:paraId="06647421" w14:textId="746604DC">
    <w:pPr>
      <w:pStyle w:val="Header"/>
    </w:pPr>
    <w:r>
      <w:rPr>
        <w:noProof/>
      </w:rPr>
      <mc:AlternateContent>
        <mc:Choice Requires="wps">
          <w:drawing>
            <wp:anchor distT="0" distB="0" distL="114300" distR="114300" simplePos="0" relativeHeight="251702272" behindDoc="1" locked="0" layoutInCell="1" allowOverlap="1" wp14:anchorId="336584B7" wp14:editId="7B12A271">
              <wp:simplePos x="0" y="0"/>
              <wp:positionH relativeFrom="page">
                <wp:posOffset>1044575</wp:posOffset>
              </wp:positionH>
              <wp:positionV relativeFrom="page">
                <wp:posOffset>472440</wp:posOffset>
              </wp:positionV>
              <wp:extent cx="617855" cy="196215"/>
              <wp:effectExtent l="0" t="0" r="10795" b="13335"/>
              <wp:wrapNone/>
              <wp:docPr id="1558746531"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CEB" w:rsidP="005077E6" w:rsidRDefault="009B4CEB" w14:paraId="0A728238" w14:textId="77777777">
                          <w:pPr>
                            <w:spacing w:before="12"/>
                            <w:ind w:left="20"/>
                            <w:rPr>
                              <w:rFonts w:ascii="Arial"/>
                              <w:b/>
                            </w:rPr>
                          </w:pPr>
                          <w:r>
                            <w:rPr>
                              <w:rFonts w:ascii="Arial"/>
                              <w:b/>
                              <w:spacing w:val="-2"/>
                            </w:rPr>
                            <w:t>MJMCIP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8BA8118">
            <v:shapetype id="_x0000_t202" coordsize="21600,21600" o:spt="202" path="m,l,21600r21600,l21600,xe" w14:anchorId="336584B7">
              <v:stroke joinstyle="miter"/>
              <v:path gradientshapeok="t" o:connecttype="rect"/>
            </v:shapetype>
            <v:shape id="_x0000_s1095" style="position:absolute;margin-left:82.25pt;margin-top:37.2pt;width:48.65pt;height:15.45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">
              <v:textbox inset="0,0,0,0">
                <w:txbxContent>
                  <w:p w:rsidR="009B4CEB" w:rsidP="005077E6" w:rsidRDefault="009B4CEB" w14:paraId="684296CB" w14:textId="77777777">
                    <w:pPr>
                      <w:spacing w:before="12"/>
                      <w:ind w:left="20"/>
                      <w:rPr>
                        <w:rFonts w:ascii="Arial"/>
                        <w:b/>
                      </w:rPr>
                    </w:pPr>
                    <w:r>
                      <w:rPr>
                        <w:rFonts w:ascii="Arial"/>
                        <w:b/>
                        <w:spacing w:val="-2"/>
                      </w:rPr>
                      <w:t>MJMCIP</w:t>
                    </w:r>
                  </w:p>
                </w:txbxContent>
              </v:textbox>
              <w10:wrap anchorx="page" anchory="page"/>
            </v:shape>
          </w:pict>
        </mc:Fallback>
      </mc:AlternateContent>
    </w:r>
    <w:r>
      <w:rPr>
        <w:noProof/>
      </w:rPr>
      <mc:AlternateContent>
        <mc:Choice Requires="wps">
          <w:drawing>
            <wp:anchor distT="0" distB="0" distL="114300" distR="114300" simplePos="0" relativeHeight="251703296" behindDoc="1" locked="0" layoutInCell="1" allowOverlap="1" wp14:anchorId="56C7BEAC" wp14:editId="67292FA7">
              <wp:simplePos x="0" y="0"/>
              <wp:positionH relativeFrom="margin">
                <wp:posOffset>6616700</wp:posOffset>
              </wp:positionH>
              <wp:positionV relativeFrom="topMargin">
                <wp:posOffset>476250</wp:posOffset>
              </wp:positionV>
              <wp:extent cx="1811655" cy="243840"/>
              <wp:effectExtent l="0" t="0" r="17145" b="3810"/>
              <wp:wrapNone/>
              <wp:docPr id="899465104"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65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CEB" w:rsidP="005077E6" w:rsidRDefault="009B4CEB" w14:paraId="05713351" w14:textId="77777777">
                          <w:pPr>
                            <w:spacing w:before="12"/>
                            <w:ind w:left="20"/>
                            <w:rPr>
                              <w:rFonts w:ascii="Arial"/>
                              <w:b/>
                            </w:rPr>
                          </w:pPr>
                          <w:r>
                            <w:rPr>
                              <w:rFonts w:ascii="Arial"/>
                              <w:b/>
                            </w:rPr>
                            <w:t>IFAC</w:t>
                          </w:r>
                          <w:r>
                            <w:rPr>
                              <w:rFonts w:ascii="Arial"/>
                              <w:b/>
                              <w:spacing w:val="-5"/>
                            </w:rPr>
                            <w:t xml:space="preserve"> </w:t>
                          </w:r>
                          <w:r>
                            <w:rPr>
                              <w:rFonts w:ascii="Arial"/>
                              <w:b/>
                            </w:rPr>
                            <w:t>Operational</w:t>
                          </w:r>
                          <w:r>
                            <w:rPr>
                              <w:rFonts w:ascii="Arial"/>
                              <w:b/>
                              <w:spacing w:val="-2"/>
                            </w:rPr>
                            <w:t xml:space="preserve"> Annex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0A17F95">
            <v:shape id="_x0000_s1096" style="position:absolute;margin-left:521pt;margin-top:37.5pt;width:142.65pt;height:19.2pt;z-index:-25161318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" w14:anchorId="56C7BEAC">
              <v:textbox inset="0,0,0,0">
                <w:txbxContent>
                  <w:p w:rsidR="009B4CEB" w:rsidP="005077E6" w:rsidRDefault="009B4CEB" w14:paraId="79D132E3" w14:textId="77777777">
                    <w:pPr>
                      <w:spacing w:before="12"/>
                      <w:ind w:left="20"/>
                      <w:rPr>
                        <w:rFonts w:ascii="Arial"/>
                        <w:b/>
                      </w:rPr>
                    </w:pPr>
                    <w:r>
                      <w:rPr>
                        <w:rFonts w:ascii="Arial"/>
                        <w:b/>
                      </w:rPr>
                      <w:t>IFAC</w:t>
                    </w:r>
                    <w:r>
                      <w:rPr>
                        <w:rFonts w:ascii="Arial"/>
                        <w:b/>
                        <w:spacing w:val="-5"/>
                      </w:rPr>
                      <w:t xml:space="preserve"> </w:t>
                    </w:r>
                    <w:r>
                      <w:rPr>
                        <w:rFonts w:ascii="Arial"/>
                        <w:b/>
                      </w:rPr>
                      <w:t>Operational</w:t>
                    </w:r>
                    <w:r>
                      <w:rPr>
                        <w:rFonts w:ascii="Arial"/>
                        <w:b/>
                        <w:spacing w:val="-2"/>
                      </w:rPr>
                      <w:t xml:space="preserve"> Annex</w:t>
                    </w:r>
                  </w:p>
                </w:txbxContent>
              </v:textbox>
              <w10:wrap anchorx="margin" anchory="margin"/>
            </v:shape>
          </w:pict>
        </mc:Fallback>
      </mc:AlternateContent>
    </w:r>
    <w:r w:rsidR="00540C23">
      <w:rPr>
        <w:noProof/>
      </w:rPr>
      <mc:AlternateContent>
        <mc:Choice Requires="wps">
          <w:drawing>
            <wp:anchor distT="0" distB="0" distL="114300" distR="114300" simplePos="0" relativeHeight="251704320" behindDoc="0" locked="0" layoutInCell="1" allowOverlap="1" wp14:anchorId="148CD426" wp14:editId="19DEEB41">
              <wp:simplePos x="0" y="0"/>
              <wp:positionH relativeFrom="column">
                <wp:posOffset>95250</wp:posOffset>
              </wp:positionH>
              <wp:positionV relativeFrom="paragraph">
                <wp:posOffset>201295</wp:posOffset>
              </wp:positionV>
              <wp:extent cx="8382000" cy="38100"/>
              <wp:effectExtent l="0" t="0" r="19050" b="19050"/>
              <wp:wrapNone/>
              <wp:docPr id="1668856836" name="Straight Connector 2"/>
              <wp:cNvGraphicFramePr/>
              <a:graphic xmlns:a="http://schemas.openxmlformats.org/drawingml/2006/main">
                <a:graphicData uri="http://schemas.microsoft.com/office/word/2010/wordprocessingShape">
                  <wps:wsp>
                    <wps:cNvCnPr/>
                    <wps:spPr>
                      <a:xfrm>
                        <a:off x="0" y="0"/>
                        <a:ext cx="8382000" cy="381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http://schemas.openxmlformats.org/drawingml/2006/main" xmlns:a14="http://schemas.microsoft.com/office/drawing/2010/main">
          <w:pict w14:anchorId="51FC4268">
            <v:line id="Straight Connector 2" style="position:absolute;z-index:251704320;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1.5pt" from="7.5pt,15.85pt" to="667.5pt,18.85pt" w14:anchorId="0F9617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">
              <v:stroke joinstyle="miter"/>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Pr="001606AA" w:rsidR="00681192" w:rsidP="00681192" w:rsidRDefault="00681192" w14:paraId="680F194D" w14:textId="77777777">
    <w:pPr>
      <w:pStyle w:val="Header"/>
    </w:pPr>
    <w:r>
      <w:rPr>
        <w:noProof/>
      </w:rPr>
      <mc:AlternateContent>
        <mc:Choice Requires="wps">
          <w:drawing>
            <wp:anchor distT="0" distB="0" distL="114300" distR="114300" simplePos="0" relativeHeight="251711488" behindDoc="1" locked="0" layoutInCell="1" allowOverlap="1" wp14:anchorId="264A8361" wp14:editId="139EE301">
              <wp:simplePos x="0" y="0"/>
              <wp:positionH relativeFrom="page">
                <wp:posOffset>1044575</wp:posOffset>
              </wp:positionH>
              <wp:positionV relativeFrom="page">
                <wp:posOffset>472440</wp:posOffset>
              </wp:positionV>
              <wp:extent cx="617855" cy="196215"/>
              <wp:effectExtent l="0" t="0" r="10795" b="13335"/>
              <wp:wrapNone/>
              <wp:docPr id="2041661534"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192" w:rsidP="00681192" w:rsidRDefault="00681192" w14:paraId="484E6C3B" w14:textId="77777777">
                          <w:pPr>
                            <w:spacing w:before="12"/>
                            <w:ind w:left="20"/>
                            <w:rPr>
                              <w:rFonts w:ascii="Arial"/>
                              <w:b/>
                            </w:rPr>
                          </w:pPr>
                          <w:r>
                            <w:rPr>
                              <w:rFonts w:ascii="Arial"/>
                              <w:b/>
                              <w:spacing w:val="-2"/>
                            </w:rPr>
                            <w:t>MJMCIP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EF7A997">
            <v:shapetype id="_x0000_t202" coordsize="21600,21600" o:spt="202" path="m,l,21600r21600,l21600,xe" w14:anchorId="264A8361">
              <v:stroke joinstyle="miter"/>
              <v:path gradientshapeok="t" o:connecttype="rect"/>
            </v:shapetype>
            <v:shape id="_x0000_s1097" style="position:absolute;margin-left:82.25pt;margin-top:37.2pt;width:48.65pt;height:15.45p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">
              <v:textbox inset="0,0,0,0">
                <w:txbxContent>
                  <w:p w:rsidR="00681192" w:rsidP="00681192" w:rsidRDefault="00681192" w14:paraId="2F406FA8" w14:textId="77777777">
                    <w:pPr>
                      <w:spacing w:before="12"/>
                      <w:ind w:left="20"/>
                      <w:rPr>
                        <w:rFonts w:ascii="Arial"/>
                        <w:b/>
                      </w:rPr>
                    </w:pPr>
                    <w:r>
                      <w:rPr>
                        <w:rFonts w:ascii="Arial"/>
                        <w:b/>
                        <w:spacing w:val="-2"/>
                      </w:rPr>
                      <w:t>MJMCIP</w:t>
                    </w:r>
                  </w:p>
                </w:txbxContent>
              </v:textbox>
              <w10:wrap anchorx="page" anchory="page"/>
            </v:shape>
          </w:pict>
        </mc:Fallback>
      </mc:AlternateContent>
    </w:r>
    <w:r>
      <w:rPr>
        <w:noProof/>
      </w:rPr>
      <mc:AlternateContent>
        <mc:Choice Requires="wps">
          <w:drawing>
            <wp:anchor distT="0" distB="0" distL="114300" distR="114300" simplePos="0" relativeHeight="251712512" behindDoc="1" locked="0" layoutInCell="1" allowOverlap="1" wp14:anchorId="51774AC5" wp14:editId="687C4440">
              <wp:simplePos x="0" y="0"/>
              <wp:positionH relativeFrom="margin">
                <wp:posOffset>6616700</wp:posOffset>
              </wp:positionH>
              <wp:positionV relativeFrom="topMargin">
                <wp:posOffset>476250</wp:posOffset>
              </wp:positionV>
              <wp:extent cx="1811655" cy="243840"/>
              <wp:effectExtent l="0" t="0" r="17145" b="3810"/>
              <wp:wrapNone/>
              <wp:docPr id="1781533481"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65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192" w:rsidP="00681192" w:rsidRDefault="00681192" w14:paraId="039AE350" w14:textId="77777777">
                          <w:pPr>
                            <w:spacing w:before="12"/>
                            <w:ind w:left="20"/>
                            <w:rPr>
                              <w:rFonts w:ascii="Arial"/>
                              <w:b/>
                            </w:rPr>
                          </w:pPr>
                          <w:r>
                            <w:rPr>
                              <w:rFonts w:ascii="Arial"/>
                              <w:b/>
                            </w:rPr>
                            <w:t>IFAC</w:t>
                          </w:r>
                          <w:r>
                            <w:rPr>
                              <w:rFonts w:ascii="Arial"/>
                              <w:b/>
                              <w:spacing w:val="-5"/>
                            </w:rPr>
                            <w:t xml:space="preserve"> </w:t>
                          </w:r>
                          <w:r>
                            <w:rPr>
                              <w:rFonts w:ascii="Arial"/>
                              <w:b/>
                            </w:rPr>
                            <w:t>Operational</w:t>
                          </w:r>
                          <w:r>
                            <w:rPr>
                              <w:rFonts w:ascii="Arial"/>
                              <w:b/>
                              <w:spacing w:val="-2"/>
                            </w:rPr>
                            <w:t xml:space="preserve"> Annex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6743D13">
            <v:shape id="_x0000_s1098" style="position:absolute;margin-left:521pt;margin-top:37.5pt;width:142.65pt;height:19.2pt;z-index:-25160396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" w14:anchorId="51774AC5">
              <v:textbox inset="0,0,0,0">
                <w:txbxContent>
                  <w:p w:rsidR="00681192" w:rsidP="00681192" w:rsidRDefault="00681192" w14:paraId="7A913688" w14:textId="77777777">
                    <w:pPr>
                      <w:spacing w:before="12"/>
                      <w:ind w:left="20"/>
                      <w:rPr>
                        <w:rFonts w:ascii="Arial"/>
                        <w:b/>
                      </w:rPr>
                    </w:pPr>
                    <w:r>
                      <w:rPr>
                        <w:rFonts w:ascii="Arial"/>
                        <w:b/>
                      </w:rPr>
                      <w:t>IFAC</w:t>
                    </w:r>
                    <w:r>
                      <w:rPr>
                        <w:rFonts w:ascii="Arial"/>
                        <w:b/>
                        <w:spacing w:val="-5"/>
                      </w:rPr>
                      <w:t xml:space="preserve"> </w:t>
                    </w:r>
                    <w:r>
                      <w:rPr>
                        <w:rFonts w:ascii="Arial"/>
                        <w:b/>
                      </w:rPr>
                      <w:t>Operational</w:t>
                    </w:r>
                    <w:r>
                      <w:rPr>
                        <w:rFonts w:ascii="Arial"/>
                        <w:b/>
                        <w:spacing w:val="-2"/>
                      </w:rPr>
                      <w:t xml:space="preserve"> Annex</w:t>
                    </w:r>
                  </w:p>
                </w:txbxContent>
              </v:textbox>
              <w10:wrap anchorx="margin" anchory="margin"/>
            </v:shape>
          </w:pict>
        </mc:Fallback>
      </mc:AlternateContent>
    </w:r>
    <w:r>
      <w:rPr>
        <w:noProof/>
      </w:rPr>
      <mc:AlternateContent>
        <mc:Choice Requires="wps">
          <w:drawing>
            <wp:anchor distT="0" distB="0" distL="114300" distR="114300" simplePos="0" relativeHeight="251713536" behindDoc="0" locked="0" layoutInCell="1" allowOverlap="1" wp14:anchorId="02533F8B" wp14:editId="4EB96760">
              <wp:simplePos x="0" y="0"/>
              <wp:positionH relativeFrom="column">
                <wp:posOffset>95250</wp:posOffset>
              </wp:positionH>
              <wp:positionV relativeFrom="paragraph">
                <wp:posOffset>201295</wp:posOffset>
              </wp:positionV>
              <wp:extent cx="8382000" cy="38100"/>
              <wp:effectExtent l="0" t="0" r="19050" b="19050"/>
              <wp:wrapNone/>
              <wp:docPr id="1885009936" name="Straight Connector 2"/>
              <wp:cNvGraphicFramePr/>
              <a:graphic xmlns:a="http://schemas.openxmlformats.org/drawingml/2006/main">
                <a:graphicData uri="http://schemas.microsoft.com/office/word/2010/wordprocessingShape">
                  <wps:wsp>
                    <wps:cNvCnPr/>
                    <wps:spPr>
                      <a:xfrm>
                        <a:off x="0" y="0"/>
                        <a:ext cx="8382000" cy="381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http://schemas.openxmlformats.org/drawingml/2006/main" xmlns:a14="http://schemas.microsoft.com/office/drawing/2010/main">
          <w:pict w14:anchorId="6B2D96A2">
            <v:line id="Straight Connector 2" style="position:absolute;z-index:251713536;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1.5pt" from="7.5pt,15.85pt" to="667.5pt,18.85pt" w14:anchorId="6CAB7C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">
              <v:stroke joinstyle="miter"/>
            </v:line>
          </w:pict>
        </mc:Fallback>
      </mc:AlternateContent>
    </w:r>
  </w:p>
  <w:p w:rsidRPr="001606AA" w:rsidR="00681192" w:rsidP="003823B7" w:rsidRDefault="00681192" w14:paraId="62FDB393" w14:textId="77777777">
    <w:pPr>
      <w:pStyle w:val="Header"/>
    </w:pPr>
  </w:p>
  <w:p w:rsidR="00681192" w:rsidRDefault="00681192" w14:paraId="39DEFC66"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0E536D" w:rsidP="009B4CEB" w:rsidRDefault="00681192" w14:paraId="6C317185" w14:textId="1F446F00">
    <w:pPr>
      <w:pStyle w:val="BodyText"/>
      <w:spacing w:line="14" w:lineRule="auto"/>
      <w:rPr>
        <w:sz w:val="20"/>
      </w:rPr>
    </w:pPr>
    <w:r>
      <w:rPr>
        <w:noProof/>
      </w:rPr>
      <mc:AlternateContent>
        <mc:Choice Requires="wps">
          <w:drawing>
            <wp:anchor distT="0" distB="0" distL="114300" distR="114300" simplePos="0" relativeHeight="251708416" behindDoc="1" locked="0" layoutInCell="1" allowOverlap="1" wp14:anchorId="5DF3C578" wp14:editId="53A11BFC">
              <wp:simplePos x="0" y="0"/>
              <wp:positionH relativeFrom="margin">
                <wp:posOffset>6759575</wp:posOffset>
              </wp:positionH>
              <wp:positionV relativeFrom="topMargin">
                <wp:posOffset>400050</wp:posOffset>
              </wp:positionV>
              <wp:extent cx="1811655" cy="243840"/>
              <wp:effectExtent l="0" t="0" r="17145" b="3810"/>
              <wp:wrapNone/>
              <wp:docPr id="1432150702"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65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36D" w:rsidP="009B4CEB" w:rsidRDefault="000E536D" w14:paraId="1AB84BB7" w14:textId="77777777">
                          <w:pPr>
                            <w:spacing w:before="12"/>
                            <w:ind w:left="20"/>
                            <w:rPr>
                              <w:rFonts w:ascii="Arial"/>
                              <w:b/>
                            </w:rPr>
                          </w:pPr>
                          <w:r>
                            <w:rPr>
                              <w:rFonts w:ascii="Arial"/>
                              <w:b/>
                            </w:rPr>
                            <w:t>IFAC</w:t>
                          </w:r>
                          <w:r>
                            <w:rPr>
                              <w:rFonts w:ascii="Arial"/>
                              <w:b/>
                              <w:spacing w:val="-5"/>
                            </w:rPr>
                            <w:t xml:space="preserve"> </w:t>
                          </w:r>
                          <w:r>
                            <w:rPr>
                              <w:rFonts w:ascii="Arial"/>
                              <w:b/>
                            </w:rPr>
                            <w:t>Operational</w:t>
                          </w:r>
                          <w:r>
                            <w:rPr>
                              <w:rFonts w:ascii="Arial"/>
                              <w:b/>
                              <w:spacing w:val="-2"/>
                            </w:rPr>
                            <w:t xml:space="preserve"> Annex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C04A1D9">
            <v:shapetype id="_x0000_t202" coordsize="21600,21600" o:spt="202" path="m,l,21600r21600,l21600,xe" w14:anchorId="5DF3C578">
              <v:stroke joinstyle="miter"/>
              <v:path gradientshapeok="t" o:connecttype="rect"/>
            </v:shapetype>
            <v:shape id="_x0000_s1099" style="position:absolute;margin-left:532.25pt;margin-top:31.5pt;width:142.65pt;height:19.2pt;z-index:-2516080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">
              <v:textbox inset="0,0,0,0">
                <w:txbxContent>
                  <w:p w:rsidR="000E536D" w:rsidP="009B4CEB" w:rsidRDefault="000E536D" w14:paraId="2BBA006F" w14:textId="77777777">
                    <w:pPr>
                      <w:spacing w:before="12"/>
                      <w:ind w:left="20"/>
                      <w:rPr>
                        <w:rFonts w:ascii="Arial"/>
                        <w:b/>
                      </w:rPr>
                    </w:pPr>
                    <w:r>
                      <w:rPr>
                        <w:rFonts w:ascii="Arial"/>
                        <w:b/>
                      </w:rPr>
                      <w:t>IFAC</w:t>
                    </w:r>
                    <w:r>
                      <w:rPr>
                        <w:rFonts w:ascii="Arial"/>
                        <w:b/>
                        <w:spacing w:val="-5"/>
                      </w:rPr>
                      <w:t xml:space="preserve"> </w:t>
                    </w:r>
                    <w:r>
                      <w:rPr>
                        <w:rFonts w:ascii="Arial"/>
                        <w:b/>
                      </w:rPr>
                      <w:t>Operational</w:t>
                    </w:r>
                    <w:r>
                      <w:rPr>
                        <w:rFonts w:ascii="Arial"/>
                        <w:b/>
                        <w:spacing w:val="-2"/>
                      </w:rPr>
                      <w:t xml:space="preserve"> Annex</w:t>
                    </w:r>
                  </w:p>
                </w:txbxContent>
              </v:textbox>
              <w10:wrap anchorx="margin" anchory="margin"/>
            </v:shape>
          </w:pict>
        </mc:Fallback>
      </mc:AlternateContent>
    </w:r>
    <w:r>
      <w:rPr>
        <w:noProof/>
      </w:rPr>
      <mc:AlternateContent>
        <mc:Choice Requires="wps">
          <w:drawing>
            <wp:anchor distT="0" distB="0" distL="114300" distR="114300" simplePos="0" relativeHeight="251707392" behindDoc="1" locked="0" layoutInCell="1" allowOverlap="1" wp14:anchorId="4659B7DC" wp14:editId="1F6327AC">
              <wp:simplePos x="0" y="0"/>
              <wp:positionH relativeFrom="page">
                <wp:posOffset>977900</wp:posOffset>
              </wp:positionH>
              <wp:positionV relativeFrom="page">
                <wp:posOffset>424815</wp:posOffset>
              </wp:positionV>
              <wp:extent cx="617855" cy="196215"/>
              <wp:effectExtent l="0" t="0" r="10795" b="13335"/>
              <wp:wrapNone/>
              <wp:docPr id="1057760273"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36D" w:rsidP="009B4CEB" w:rsidRDefault="000E536D" w14:paraId="2B3D5D4F" w14:textId="77777777">
                          <w:pPr>
                            <w:spacing w:before="12"/>
                            <w:ind w:left="20"/>
                            <w:rPr>
                              <w:rFonts w:ascii="Arial"/>
                              <w:b/>
                            </w:rPr>
                          </w:pPr>
                          <w:r>
                            <w:rPr>
                              <w:rFonts w:ascii="Arial"/>
                              <w:b/>
                              <w:spacing w:val="-2"/>
                            </w:rPr>
                            <w:t>MJMCIP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10334D2">
            <v:shape id="_x0000_s1100" style="position:absolute;margin-left:77pt;margin-top:33.45pt;width:48.65pt;height:15.45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" w14:anchorId="4659B7DC">
              <v:textbox inset="0,0,0,0">
                <w:txbxContent>
                  <w:p w:rsidR="000E536D" w:rsidP="009B4CEB" w:rsidRDefault="000E536D" w14:paraId="4D9CFA28" w14:textId="77777777">
                    <w:pPr>
                      <w:spacing w:before="12"/>
                      <w:ind w:left="20"/>
                      <w:rPr>
                        <w:rFonts w:ascii="Arial"/>
                        <w:b/>
                      </w:rPr>
                    </w:pPr>
                    <w:r>
                      <w:rPr>
                        <w:rFonts w:ascii="Arial"/>
                        <w:b/>
                        <w:spacing w:val="-2"/>
                      </w:rPr>
                      <w:t>MJMCIP</w:t>
                    </w:r>
                  </w:p>
                </w:txbxContent>
              </v:textbox>
              <w10:wrap anchorx="page" anchory="page"/>
            </v:shape>
          </w:pict>
        </mc:Fallback>
      </mc:AlternateContent>
    </w:r>
  </w:p>
  <w:p w:rsidRPr="00681192" w:rsidR="000E536D" w:rsidP="0061545F" w:rsidRDefault="000E536D" w14:paraId="3FDCE2A5" w14:textId="3922D494">
    <w:pPr>
      <w:pStyle w:val="Header"/>
      <w:rPr>
        <w:color w:val="008080"/>
      </w:rPr>
    </w:pPr>
    <w:r w:rsidRPr="00681192">
      <w:rPr>
        <w:noProof/>
        <w:color w:val="008080"/>
      </w:rPr>
      <mc:AlternateContent>
        <mc:Choice Requires="wps">
          <w:drawing>
            <wp:anchor distT="0" distB="0" distL="114300" distR="114300" simplePos="0" relativeHeight="251709440" behindDoc="0" locked="0" layoutInCell="1" allowOverlap="1" wp14:anchorId="084211D4" wp14:editId="5AD88064">
              <wp:simplePos x="0" y="0"/>
              <wp:positionH relativeFrom="column">
                <wp:posOffset>19050</wp:posOffset>
              </wp:positionH>
              <wp:positionV relativeFrom="paragraph">
                <wp:posOffset>182244</wp:posOffset>
              </wp:positionV>
              <wp:extent cx="8591550" cy="9525"/>
              <wp:effectExtent l="0" t="0" r="19050" b="28575"/>
              <wp:wrapNone/>
              <wp:docPr id="502581802" name="Straight Connector 3"/>
              <wp:cNvGraphicFramePr/>
              <a:graphic xmlns:a="http://schemas.openxmlformats.org/drawingml/2006/main">
                <a:graphicData uri="http://schemas.microsoft.com/office/word/2010/wordprocessingShape">
                  <wps:wsp>
                    <wps:cNvCnPr/>
                    <wps:spPr>
                      <a:xfrm>
                        <a:off x="0" y="0"/>
                        <a:ext cx="8591550" cy="95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a="http://schemas.openxmlformats.org/drawingml/2006/main" xmlns:a14="http://schemas.microsoft.com/office/drawing/2010/main">
          <w:pict w14:anchorId="1A35277F">
            <v:line id="Straight Connector 3" style="position:absolute;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156082 [3204]" strokeweight="1.5pt" from="1.5pt,14.35pt" to="678pt,15.1pt" w14:anchorId="3488E7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">
              <v:stroke joinstyle="miter"/>
            </v:line>
          </w:pict>
        </mc:Fallback>
      </mc:AlternateContent>
    </w:r>
  </w:p>
  <w:p w:rsidRPr="0061545F" w:rsidR="000E536D" w:rsidP="0061545F" w:rsidRDefault="000E536D" w14:paraId="17EF9A01"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AA5E64" w:rsidP="00AA5E64" w:rsidRDefault="00AA5E64" w14:paraId="4BC68F17" w14:textId="77777777">
    <w:pPr>
      <w:pStyle w:val="BodyText"/>
      <w:spacing w:line="14" w:lineRule="auto"/>
      <w:rPr>
        <w:sz w:val="20"/>
      </w:rPr>
    </w:pPr>
    <w:r>
      <w:rPr>
        <w:noProof/>
      </w:rPr>
      <mc:AlternateContent>
        <mc:Choice Requires="wps">
          <w:drawing>
            <wp:anchor distT="0" distB="0" distL="114300" distR="114300" simplePos="0" relativeHeight="251725824" behindDoc="1" locked="0" layoutInCell="1" allowOverlap="1" wp14:anchorId="1B6C50CE" wp14:editId="2564B472">
              <wp:simplePos x="0" y="0"/>
              <wp:positionH relativeFrom="margin">
                <wp:posOffset>4254500</wp:posOffset>
              </wp:positionH>
              <wp:positionV relativeFrom="topMargin">
                <wp:posOffset>314326</wp:posOffset>
              </wp:positionV>
              <wp:extent cx="1811655" cy="243840"/>
              <wp:effectExtent l="0" t="0" r="17145" b="3810"/>
              <wp:wrapNone/>
              <wp:docPr id="529983415"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65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E64" w:rsidP="00AA5E64" w:rsidRDefault="00AA5E64" w14:paraId="7BAD421E" w14:textId="77777777">
                          <w:pPr>
                            <w:spacing w:before="12"/>
                            <w:ind w:left="20"/>
                            <w:rPr>
                              <w:rFonts w:ascii="Arial"/>
                              <w:b/>
                            </w:rPr>
                          </w:pPr>
                          <w:r>
                            <w:rPr>
                              <w:rFonts w:ascii="Arial"/>
                              <w:b/>
                            </w:rPr>
                            <w:t>IFAC</w:t>
                          </w:r>
                          <w:r>
                            <w:rPr>
                              <w:rFonts w:ascii="Arial"/>
                              <w:b/>
                              <w:spacing w:val="-5"/>
                            </w:rPr>
                            <w:t xml:space="preserve"> </w:t>
                          </w:r>
                          <w:r>
                            <w:rPr>
                              <w:rFonts w:ascii="Arial"/>
                              <w:b/>
                            </w:rPr>
                            <w:t>Operational</w:t>
                          </w:r>
                          <w:r>
                            <w:rPr>
                              <w:rFonts w:ascii="Arial"/>
                              <w:b/>
                              <w:spacing w:val="-2"/>
                            </w:rPr>
                            <w:t xml:space="preserve"> Annex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5F4E22B">
            <v:shapetype id="_x0000_t202" coordsize="21600,21600" o:spt="202" path="m,l,21600r21600,l21600,xe" w14:anchorId="1B6C50CE">
              <v:stroke joinstyle="miter"/>
              <v:path gradientshapeok="t" o:connecttype="rect"/>
            </v:shapetype>
            <v:shape id="_x0000_s1101" style="position:absolute;margin-left:335pt;margin-top:24.75pt;width:142.65pt;height:19.2pt;z-index:-251590656;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">
              <v:textbox inset="0,0,0,0">
                <w:txbxContent>
                  <w:p w:rsidR="00AA5E64" w:rsidP="00AA5E64" w:rsidRDefault="00AA5E64" w14:paraId="270E8661" w14:textId="77777777">
                    <w:pPr>
                      <w:spacing w:before="12"/>
                      <w:ind w:left="20"/>
                      <w:rPr>
                        <w:rFonts w:ascii="Arial"/>
                        <w:b/>
                      </w:rPr>
                    </w:pPr>
                    <w:r>
                      <w:rPr>
                        <w:rFonts w:ascii="Arial"/>
                        <w:b/>
                      </w:rPr>
                      <w:t>IFAC</w:t>
                    </w:r>
                    <w:r>
                      <w:rPr>
                        <w:rFonts w:ascii="Arial"/>
                        <w:b/>
                        <w:spacing w:val="-5"/>
                      </w:rPr>
                      <w:t xml:space="preserve"> </w:t>
                    </w:r>
                    <w:r>
                      <w:rPr>
                        <w:rFonts w:ascii="Arial"/>
                        <w:b/>
                      </w:rPr>
                      <w:t>Operational</w:t>
                    </w:r>
                    <w:r>
                      <w:rPr>
                        <w:rFonts w:ascii="Arial"/>
                        <w:b/>
                        <w:spacing w:val="-2"/>
                      </w:rPr>
                      <w:t xml:space="preserve"> Annex</w:t>
                    </w:r>
                  </w:p>
                </w:txbxContent>
              </v:textbox>
              <w10:wrap anchorx="margin" anchory="margin"/>
            </v:shape>
          </w:pict>
        </mc:Fallback>
      </mc:AlternateContent>
    </w:r>
    <w:r>
      <w:rPr>
        <w:noProof/>
      </w:rPr>
      <mc:AlternateContent>
        <mc:Choice Requires="wps">
          <w:drawing>
            <wp:anchor distT="0" distB="0" distL="114300" distR="114300" simplePos="0" relativeHeight="251723776" behindDoc="1" locked="0" layoutInCell="1" allowOverlap="1" wp14:anchorId="236B4971" wp14:editId="65ED273A">
              <wp:simplePos x="0" y="0"/>
              <wp:positionH relativeFrom="page">
                <wp:posOffset>896620</wp:posOffset>
              </wp:positionH>
              <wp:positionV relativeFrom="page">
                <wp:posOffset>553085</wp:posOffset>
              </wp:positionV>
              <wp:extent cx="5981065" cy="18415"/>
              <wp:effectExtent l="0" t="0" r="0" b="0"/>
              <wp:wrapNone/>
              <wp:docPr id="353567506"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18415"/>
                      </a:xfrm>
                      <a:prstGeom prst="rect">
                        <a:avLst/>
                      </a:prstGeom>
                      <a:solidFill>
                        <a:srgbClr val="0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4AEE3F3">
            <v:rect id="docshape4" style="position:absolute;margin-left:70.6pt;margin-top:43.55pt;width:470.95pt;height:1.45pt;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teal" stroked="f" w14:anchorId="35E95D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">
              <w10:wrap anchorx="page" anchory="page"/>
            </v:rect>
          </w:pict>
        </mc:Fallback>
      </mc:AlternateContent>
    </w:r>
    <w:r>
      <w:rPr>
        <w:noProof/>
      </w:rPr>
      <mc:AlternateContent>
        <mc:Choice Requires="wps">
          <w:drawing>
            <wp:anchor distT="0" distB="0" distL="114300" distR="114300" simplePos="0" relativeHeight="251724800" behindDoc="1" locked="0" layoutInCell="1" allowOverlap="1" wp14:anchorId="5606B83B" wp14:editId="5AD6994E">
              <wp:simplePos x="0" y="0"/>
              <wp:positionH relativeFrom="page">
                <wp:posOffset>901700</wp:posOffset>
              </wp:positionH>
              <wp:positionV relativeFrom="page">
                <wp:posOffset>358140</wp:posOffset>
              </wp:positionV>
              <wp:extent cx="617855" cy="196215"/>
              <wp:effectExtent l="0" t="0" r="0" b="0"/>
              <wp:wrapNone/>
              <wp:docPr id="363942293"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E64" w:rsidP="00AA5E64" w:rsidRDefault="00AA5E64" w14:paraId="40CE7761" w14:textId="77777777">
                          <w:pPr>
                            <w:spacing w:before="12"/>
                            <w:ind w:left="20"/>
                            <w:rPr>
                              <w:rFonts w:ascii="Arial"/>
                              <w:b/>
                            </w:rPr>
                          </w:pPr>
                          <w:r>
                            <w:rPr>
                              <w:rFonts w:ascii="Arial"/>
                              <w:b/>
                              <w:spacing w:val="-2"/>
                            </w:rPr>
                            <w:t>MJMCIP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4C1BC0E">
            <v:shape id="_x0000_s1102" style="position:absolute;margin-left:71pt;margin-top:28.2pt;width:48.65pt;height:15.45pt;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" w14:anchorId="5606B83B">
              <v:textbox inset="0,0,0,0">
                <w:txbxContent>
                  <w:p w:rsidR="00AA5E64" w:rsidP="00AA5E64" w:rsidRDefault="00AA5E64" w14:paraId="3EDF6C52" w14:textId="77777777">
                    <w:pPr>
                      <w:spacing w:before="12"/>
                      <w:ind w:left="20"/>
                      <w:rPr>
                        <w:rFonts w:ascii="Arial"/>
                        <w:b/>
                      </w:rPr>
                    </w:pPr>
                    <w:r>
                      <w:rPr>
                        <w:rFonts w:ascii="Arial"/>
                        <w:b/>
                        <w:spacing w:val="-2"/>
                      </w:rPr>
                      <w:t>MJMCIP</w:t>
                    </w:r>
                  </w:p>
                </w:txbxContent>
              </v:textbox>
              <w10:wrap anchorx="page" anchory="page"/>
            </v:shape>
          </w:pict>
        </mc:Fallback>
      </mc:AlternateContent>
    </w:r>
  </w:p>
  <w:p w:rsidRPr="00AA5E64" w:rsidR="00AA5E64" w:rsidP="00AA5E64" w:rsidRDefault="00AA5E64" w14:paraId="7411601B" w14:textId="27F6D30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AA5E64" w:rsidP="00AA5E64" w:rsidRDefault="00AA5E64" w14:paraId="2381DC4D" w14:textId="77777777">
    <w:pPr>
      <w:pStyle w:val="BodyText"/>
      <w:spacing w:line="14" w:lineRule="auto"/>
      <w:rPr>
        <w:sz w:val="20"/>
      </w:rPr>
    </w:pPr>
    <w:r>
      <w:rPr>
        <w:noProof/>
      </w:rPr>
      <mc:AlternateContent>
        <mc:Choice Requires="wps">
          <w:drawing>
            <wp:anchor distT="0" distB="0" distL="114300" distR="114300" simplePos="0" relativeHeight="251721728" behindDoc="1" locked="0" layoutInCell="1" allowOverlap="1" wp14:anchorId="47ED4911" wp14:editId="7518FBDF">
              <wp:simplePos x="0" y="0"/>
              <wp:positionH relativeFrom="margin">
                <wp:posOffset>4254500</wp:posOffset>
              </wp:positionH>
              <wp:positionV relativeFrom="topMargin">
                <wp:posOffset>314326</wp:posOffset>
              </wp:positionV>
              <wp:extent cx="1811655" cy="243840"/>
              <wp:effectExtent l="0" t="0" r="17145" b="3810"/>
              <wp:wrapNone/>
              <wp:docPr id="1766488281"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65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E64" w:rsidP="00AA5E64" w:rsidRDefault="00AA5E64" w14:paraId="1F837062" w14:textId="77777777">
                          <w:pPr>
                            <w:spacing w:before="12"/>
                            <w:ind w:left="20"/>
                            <w:rPr>
                              <w:rFonts w:ascii="Arial"/>
                              <w:b/>
                            </w:rPr>
                          </w:pPr>
                          <w:r>
                            <w:rPr>
                              <w:rFonts w:ascii="Arial"/>
                              <w:b/>
                            </w:rPr>
                            <w:t>IFAC</w:t>
                          </w:r>
                          <w:r>
                            <w:rPr>
                              <w:rFonts w:ascii="Arial"/>
                              <w:b/>
                              <w:spacing w:val="-5"/>
                            </w:rPr>
                            <w:t xml:space="preserve"> </w:t>
                          </w:r>
                          <w:r>
                            <w:rPr>
                              <w:rFonts w:ascii="Arial"/>
                              <w:b/>
                            </w:rPr>
                            <w:t>Operational</w:t>
                          </w:r>
                          <w:r>
                            <w:rPr>
                              <w:rFonts w:ascii="Arial"/>
                              <w:b/>
                              <w:spacing w:val="-2"/>
                            </w:rPr>
                            <w:t xml:space="preserve"> Annex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04A6A5A">
            <v:shapetype id="_x0000_t202" coordsize="21600,21600" o:spt="202" path="m,l,21600r21600,l21600,xe" w14:anchorId="47ED4911">
              <v:stroke joinstyle="miter"/>
              <v:path gradientshapeok="t" o:connecttype="rect"/>
            </v:shapetype>
            <v:shape id="_x0000_s1103" style="position:absolute;margin-left:335pt;margin-top:24.75pt;width:142.65pt;height:19.2pt;z-index:-251594752;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">
              <v:textbox inset="0,0,0,0">
                <w:txbxContent>
                  <w:p w:rsidR="00AA5E64" w:rsidP="00AA5E64" w:rsidRDefault="00AA5E64" w14:paraId="7E938CCB" w14:textId="77777777">
                    <w:pPr>
                      <w:spacing w:before="12"/>
                      <w:ind w:left="20"/>
                      <w:rPr>
                        <w:rFonts w:ascii="Arial"/>
                        <w:b/>
                      </w:rPr>
                    </w:pPr>
                    <w:r>
                      <w:rPr>
                        <w:rFonts w:ascii="Arial"/>
                        <w:b/>
                      </w:rPr>
                      <w:t>IFAC</w:t>
                    </w:r>
                    <w:r>
                      <w:rPr>
                        <w:rFonts w:ascii="Arial"/>
                        <w:b/>
                        <w:spacing w:val="-5"/>
                      </w:rPr>
                      <w:t xml:space="preserve"> </w:t>
                    </w:r>
                    <w:r>
                      <w:rPr>
                        <w:rFonts w:ascii="Arial"/>
                        <w:b/>
                      </w:rPr>
                      <w:t>Operational</w:t>
                    </w:r>
                    <w:r>
                      <w:rPr>
                        <w:rFonts w:ascii="Arial"/>
                        <w:b/>
                        <w:spacing w:val="-2"/>
                      </w:rPr>
                      <w:t xml:space="preserve"> Annex</w:t>
                    </w:r>
                  </w:p>
                </w:txbxContent>
              </v:textbox>
              <w10:wrap anchorx="margin" anchory="margin"/>
            </v:shape>
          </w:pict>
        </mc:Fallback>
      </mc:AlternateContent>
    </w:r>
    <w:r>
      <w:rPr>
        <w:noProof/>
      </w:rPr>
      <mc:AlternateContent>
        <mc:Choice Requires="wps">
          <w:drawing>
            <wp:anchor distT="0" distB="0" distL="114300" distR="114300" simplePos="0" relativeHeight="251719680" behindDoc="1" locked="0" layoutInCell="1" allowOverlap="1" wp14:anchorId="5A838D06" wp14:editId="03C6187E">
              <wp:simplePos x="0" y="0"/>
              <wp:positionH relativeFrom="page">
                <wp:posOffset>896620</wp:posOffset>
              </wp:positionH>
              <wp:positionV relativeFrom="page">
                <wp:posOffset>553085</wp:posOffset>
              </wp:positionV>
              <wp:extent cx="5981065" cy="18415"/>
              <wp:effectExtent l="0" t="0" r="0" b="0"/>
              <wp:wrapNone/>
              <wp:docPr id="1480228940"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18415"/>
                      </a:xfrm>
                      <a:prstGeom prst="rect">
                        <a:avLst/>
                      </a:prstGeom>
                      <a:solidFill>
                        <a:srgbClr val="0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FDCA327">
            <v:rect id="docshape4" style="position:absolute;margin-left:70.6pt;margin-top:43.55pt;width:470.95pt;height:1.45pt;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teal" stroked="f" w14:anchorId="485CBC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">
              <w10:wrap anchorx="page" anchory="page"/>
            </v:rect>
          </w:pict>
        </mc:Fallback>
      </mc:AlternateContent>
    </w:r>
    <w:r>
      <w:rPr>
        <w:noProof/>
      </w:rPr>
      <mc:AlternateContent>
        <mc:Choice Requires="wps">
          <w:drawing>
            <wp:anchor distT="0" distB="0" distL="114300" distR="114300" simplePos="0" relativeHeight="251720704" behindDoc="1" locked="0" layoutInCell="1" allowOverlap="1" wp14:anchorId="61A6502B" wp14:editId="445E7CE1">
              <wp:simplePos x="0" y="0"/>
              <wp:positionH relativeFrom="page">
                <wp:posOffset>901700</wp:posOffset>
              </wp:positionH>
              <wp:positionV relativeFrom="page">
                <wp:posOffset>358140</wp:posOffset>
              </wp:positionV>
              <wp:extent cx="617855" cy="196215"/>
              <wp:effectExtent l="0" t="0" r="0" b="0"/>
              <wp:wrapNone/>
              <wp:docPr id="626382355"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E64" w:rsidP="00AA5E64" w:rsidRDefault="00AA5E64" w14:paraId="61186413" w14:textId="77777777">
                          <w:pPr>
                            <w:spacing w:before="12"/>
                            <w:ind w:left="20"/>
                            <w:rPr>
                              <w:rFonts w:ascii="Arial"/>
                              <w:b/>
                            </w:rPr>
                          </w:pPr>
                          <w:r>
                            <w:rPr>
                              <w:rFonts w:ascii="Arial"/>
                              <w:b/>
                              <w:spacing w:val="-2"/>
                            </w:rPr>
                            <w:t>MJMCIP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DB69B80">
            <v:shape id="_x0000_s1104" style="position:absolute;margin-left:71pt;margin-top:28.2pt;width:48.65pt;height:15.45pt;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" w14:anchorId="61A6502B">
              <v:textbox inset="0,0,0,0">
                <w:txbxContent>
                  <w:p w:rsidR="00AA5E64" w:rsidP="00AA5E64" w:rsidRDefault="00AA5E64" w14:paraId="36E9227F" w14:textId="77777777">
                    <w:pPr>
                      <w:spacing w:before="12"/>
                      <w:ind w:left="20"/>
                      <w:rPr>
                        <w:rFonts w:ascii="Arial"/>
                        <w:b/>
                      </w:rPr>
                    </w:pPr>
                    <w:r>
                      <w:rPr>
                        <w:rFonts w:ascii="Arial"/>
                        <w:b/>
                        <w:spacing w:val="-2"/>
                      </w:rPr>
                      <w:t>MJMCIP</w:t>
                    </w:r>
                  </w:p>
                </w:txbxContent>
              </v:textbox>
              <w10:wrap anchorx="page" anchory="page"/>
            </v:shape>
          </w:pict>
        </mc:Fallback>
      </mc:AlternateContent>
    </w:r>
  </w:p>
  <w:p w:rsidRPr="00415CB9" w:rsidR="00415CB9" w:rsidP="00415CB9" w:rsidRDefault="00415CB9" w14:paraId="559EEF07" w14:textId="477511B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AA5E64" w:rsidP="00AA5E64" w:rsidRDefault="00AA5E64" w14:paraId="77081F38" w14:textId="77777777">
    <w:pPr>
      <w:pStyle w:val="BodyText"/>
      <w:spacing w:line="14" w:lineRule="auto"/>
      <w:rPr>
        <w:sz w:val="20"/>
      </w:rPr>
    </w:pPr>
    <w:r>
      <w:rPr>
        <w:noProof/>
      </w:rPr>
      <mc:AlternateContent>
        <mc:Choice Requires="wps">
          <w:drawing>
            <wp:anchor distT="0" distB="0" distL="114300" distR="114300" simplePos="0" relativeHeight="251717632" behindDoc="1" locked="0" layoutInCell="1" allowOverlap="1" wp14:anchorId="0DA2AE25" wp14:editId="34FF6C3A">
              <wp:simplePos x="0" y="0"/>
              <wp:positionH relativeFrom="margin">
                <wp:posOffset>4254500</wp:posOffset>
              </wp:positionH>
              <wp:positionV relativeFrom="topMargin">
                <wp:posOffset>314326</wp:posOffset>
              </wp:positionV>
              <wp:extent cx="1811655" cy="243840"/>
              <wp:effectExtent l="0" t="0" r="17145" b="3810"/>
              <wp:wrapNone/>
              <wp:docPr id="292616834"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65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E64" w:rsidP="00AA5E64" w:rsidRDefault="00AA5E64" w14:paraId="3E0C6460" w14:textId="77777777">
                          <w:pPr>
                            <w:spacing w:before="12"/>
                            <w:ind w:left="20"/>
                            <w:rPr>
                              <w:rFonts w:ascii="Arial"/>
                              <w:b/>
                            </w:rPr>
                          </w:pPr>
                          <w:r>
                            <w:rPr>
                              <w:rFonts w:ascii="Arial"/>
                              <w:b/>
                            </w:rPr>
                            <w:t>IFAC</w:t>
                          </w:r>
                          <w:r>
                            <w:rPr>
                              <w:rFonts w:ascii="Arial"/>
                              <w:b/>
                              <w:spacing w:val="-5"/>
                            </w:rPr>
                            <w:t xml:space="preserve"> </w:t>
                          </w:r>
                          <w:r>
                            <w:rPr>
                              <w:rFonts w:ascii="Arial"/>
                              <w:b/>
                            </w:rPr>
                            <w:t>Operational</w:t>
                          </w:r>
                          <w:r>
                            <w:rPr>
                              <w:rFonts w:ascii="Arial"/>
                              <w:b/>
                              <w:spacing w:val="-2"/>
                            </w:rPr>
                            <w:t xml:space="preserve"> Annex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97CF1E1">
            <v:shapetype id="_x0000_t202" coordsize="21600,21600" o:spt="202" path="m,l,21600r21600,l21600,xe" w14:anchorId="0DA2AE25">
              <v:stroke joinstyle="miter"/>
              <v:path gradientshapeok="t" o:connecttype="rect"/>
            </v:shapetype>
            <v:shape id="_x0000_s1105" style="position:absolute;margin-left:335pt;margin-top:24.75pt;width:142.65pt;height:19.2pt;z-index:-25159884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">
              <v:textbox inset="0,0,0,0">
                <w:txbxContent>
                  <w:p w:rsidR="00AA5E64" w:rsidP="00AA5E64" w:rsidRDefault="00AA5E64" w14:paraId="19D1762B" w14:textId="77777777">
                    <w:pPr>
                      <w:spacing w:before="12"/>
                      <w:ind w:left="20"/>
                      <w:rPr>
                        <w:rFonts w:ascii="Arial"/>
                        <w:b/>
                      </w:rPr>
                    </w:pPr>
                    <w:r>
                      <w:rPr>
                        <w:rFonts w:ascii="Arial"/>
                        <w:b/>
                      </w:rPr>
                      <w:t>IFAC</w:t>
                    </w:r>
                    <w:r>
                      <w:rPr>
                        <w:rFonts w:ascii="Arial"/>
                        <w:b/>
                        <w:spacing w:val="-5"/>
                      </w:rPr>
                      <w:t xml:space="preserve"> </w:t>
                    </w:r>
                    <w:r>
                      <w:rPr>
                        <w:rFonts w:ascii="Arial"/>
                        <w:b/>
                      </w:rPr>
                      <w:t>Operational</w:t>
                    </w:r>
                    <w:r>
                      <w:rPr>
                        <w:rFonts w:ascii="Arial"/>
                        <w:b/>
                        <w:spacing w:val="-2"/>
                      </w:rPr>
                      <w:t xml:space="preserve"> Annex</w:t>
                    </w:r>
                  </w:p>
                </w:txbxContent>
              </v:textbox>
              <w10:wrap anchorx="margin" anchory="margin"/>
            </v:shape>
          </w:pict>
        </mc:Fallback>
      </mc:AlternateContent>
    </w:r>
    <w:r>
      <w:rPr>
        <w:noProof/>
      </w:rPr>
      <mc:AlternateContent>
        <mc:Choice Requires="wps">
          <w:drawing>
            <wp:anchor distT="0" distB="0" distL="114300" distR="114300" simplePos="0" relativeHeight="251715584" behindDoc="1" locked="0" layoutInCell="1" allowOverlap="1" wp14:anchorId="45E7BC0B" wp14:editId="6625DD11">
              <wp:simplePos x="0" y="0"/>
              <wp:positionH relativeFrom="page">
                <wp:posOffset>896620</wp:posOffset>
              </wp:positionH>
              <wp:positionV relativeFrom="page">
                <wp:posOffset>553085</wp:posOffset>
              </wp:positionV>
              <wp:extent cx="5981065" cy="18415"/>
              <wp:effectExtent l="0" t="0" r="0" b="0"/>
              <wp:wrapNone/>
              <wp:docPr id="714609494"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18415"/>
                      </a:xfrm>
                      <a:prstGeom prst="rect">
                        <a:avLst/>
                      </a:prstGeom>
                      <a:solidFill>
                        <a:srgbClr val="0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D13D610">
            <v:rect id="docshape4" style="position:absolute;margin-left:70.6pt;margin-top:43.55pt;width:470.95pt;height:1.45pt;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teal" stroked="f" w14:anchorId="611FBF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">
              <w10:wrap anchorx="page" anchory="page"/>
            </v:rect>
          </w:pict>
        </mc:Fallback>
      </mc:AlternateContent>
    </w:r>
    <w:r>
      <w:rPr>
        <w:noProof/>
      </w:rPr>
      <mc:AlternateContent>
        <mc:Choice Requires="wps">
          <w:drawing>
            <wp:anchor distT="0" distB="0" distL="114300" distR="114300" simplePos="0" relativeHeight="251716608" behindDoc="1" locked="0" layoutInCell="1" allowOverlap="1" wp14:anchorId="559EC4AB" wp14:editId="46EBB8C0">
              <wp:simplePos x="0" y="0"/>
              <wp:positionH relativeFrom="page">
                <wp:posOffset>901700</wp:posOffset>
              </wp:positionH>
              <wp:positionV relativeFrom="page">
                <wp:posOffset>358140</wp:posOffset>
              </wp:positionV>
              <wp:extent cx="617855" cy="196215"/>
              <wp:effectExtent l="0" t="0" r="0" b="0"/>
              <wp:wrapNone/>
              <wp:docPr id="1294071307"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E64" w:rsidP="00AA5E64" w:rsidRDefault="00AA5E64" w14:paraId="7C7386D2" w14:textId="77777777">
                          <w:pPr>
                            <w:spacing w:before="12"/>
                            <w:ind w:left="20"/>
                            <w:rPr>
                              <w:rFonts w:ascii="Arial"/>
                              <w:b/>
                            </w:rPr>
                          </w:pPr>
                          <w:r>
                            <w:rPr>
                              <w:rFonts w:ascii="Arial"/>
                              <w:b/>
                              <w:spacing w:val="-2"/>
                            </w:rPr>
                            <w:t>MJMCIP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95311E9">
            <v:shape id="_x0000_s1106" style="position:absolute;margin-left:71pt;margin-top:28.2pt;width:48.65pt;height:15.45pt;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" w14:anchorId="559EC4AB">
              <v:textbox inset="0,0,0,0">
                <w:txbxContent>
                  <w:p w:rsidR="00AA5E64" w:rsidP="00AA5E64" w:rsidRDefault="00AA5E64" w14:paraId="1BFE1B88" w14:textId="77777777">
                    <w:pPr>
                      <w:spacing w:before="12"/>
                      <w:ind w:left="20"/>
                      <w:rPr>
                        <w:rFonts w:ascii="Arial"/>
                        <w:b/>
                      </w:rPr>
                    </w:pPr>
                    <w:r>
                      <w:rPr>
                        <w:rFonts w:ascii="Arial"/>
                        <w:b/>
                        <w:spacing w:val="-2"/>
                      </w:rPr>
                      <w:t>MJMCIP</w:t>
                    </w:r>
                  </w:p>
                </w:txbxContent>
              </v:textbox>
              <w10:wrap anchorx="page" anchory="page"/>
            </v:shape>
          </w:pict>
        </mc:Fallback>
      </mc:AlternateContent>
    </w:r>
  </w:p>
  <w:p w:rsidRPr="0061545F" w:rsidR="00415CB9" w:rsidP="0061545F" w:rsidRDefault="00415CB9" w14:paraId="2E97EC5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1B38"/>
    <w:multiLevelType w:val="hybridMultilevel"/>
    <w:tmpl w:val="DEA4FE36"/>
    <w:lvl w:ilvl="0" w:tplc="04090005">
      <w:start w:val="1"/>
      <w:numFmt w:val="bullet"/>
      <w:lvlText w:val=""/>
      <w:lvlJc w:val="left"/>
      <w:pPr>
        <w:ind w:left="1512" w:hanging="360"/>
      </w:pPr>
      <w:rPr>
        <w:rFonts w:hint="default" w:ascii="Wingdings" w:hAnsi="Wingdings"/>
      </w:rPr>
    </w:lvl>
    <w:lvl w:ilvl="1" w:tplc="04090003">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abstractNum w:abstractNumId="1" w15:restartNumberingAfterBreak="0">
    <w:nsid w:val="02D26B05"/>
    <w:multiLevelType w:val="hybridMultilevel"/>
    <w:tmpl w:val="B7140F26"/>
    <w:lvl w:ilvl="0" w:tplc="7700A73C">
      <w:numFmt w:val="bullet"/>
      <w:lvlText w:val=""/>
      <w:lvlJc w:val="left"/>
      <w:pPr>
        <w:ind w:left="540" w:hanging="433"/>
      </w:pPr>
      <w:rPr>
        <w:rFonts w:hint="default" w:ascii="Wingdings" w:hAnsi="Wingdings" w:eastAsia="Wingdings" w:cs="Wingdings"/>
        <w:b w:val="0"/>
        <w:bCs w:val="0"/>
        <w:i w:val="0"/>
        <w:iCs w:val="0"/>
        <w:w w:val="99"/>
        <w:position w:val="2"/>
        <w:sz w:val="14"/>
        <w:szCs w:val="14"/>
        <w:lang w:val="en-US" w:eastAsia="en-US" w:bidi="ar-SA"/>
      </w:rPr>
    </w:lvl>
    <w:lvl w:ilvl="1" w:tplc="1F685AD6">
      <w:numFmt w:val="bullet"/>
      <w:lvlText w:val="•"/>
      <w:lvlJc w:val="left"/>
      <w:pPr>
        <w:ind w:left="998" w:hanging="433"/>
      </w:pPr>
      <w:rPr>
        <w:rFonts w:hint="default"/>
        <w:lang w:val="en-US" w:eastAsia="en-US" w:bidi="ar-SA"/>
      </w:rPr>
    </w:lvl>
    <w:lvl w:ilvl="2" w:tplc="58A87640">
      <w:numFmt w:val="bullet"/>
      <w:lvlText w:val="•"/>
      <w:lvlJc w:val="left"/>
      <w:pPr>
        <w:ind w:left="1456" w:hanging="433"/>
      </w:pPr>
      <w:rPr>
        <w:rFonts w:hint="default"/>
        <w:lang w:val="en-US" w:eastAsia="en-US" w:bidi="ar-SA"/>
      </w:rPr>
    </w:lvl>
    <w:lvl w:ilvl="3" w:tplc="F41EE2CA">
      <w:numFmt w:val="bullet"/>
      <w:lvlText w:val="•"/>
      <w:lvlJc w:val="left"/>
      <w:pPr>
        <w:ind w:left="1914" w:hanging="433"/>
      </w:pPr>
      <w:rPr>
        <w:rFonts w:hint="default"/>
        <w:lang w:val="en-US" w:eastAsia="en-US" w:bidi="ar-SA"/>
      </w:rPr>
    </w:lvl>
    <w:lvl w:ilvl="4" w:tplc="DFBA6A44">
      <w:numFmt w:val="bullet"/>
      <w:lvlText w:val="•"/>
      <w:lvlJc w:val="left"/>
      <w:pPr>
        <w:ind w:left="2372" w:hanging="433"/>
      </w:pPr>
      <w:rPr>
        <w:rFonts w:hint="default"/>
        <w:lang w:val="en-US" w:eastAsia="en-US" w:bidi="ar-SA"/>
      </w:rPr>
    </w:lvl>
    <w:lvl w:ilvl="5" w:tplc="1A3842A4">
      <w:numFmt w:val="bullet"/>
      <w:lvlText w:val="•"/>
      <w:lvlJc w:val="left"/>
      <w:pPr>
        <w:ind w:left="2831" w:hanging="433"/>
      </w:pPr>
      <w:rPr>
        <w:rFonts w:hint="default"/>
        <w:lang w:val="en-US" w:eastAsia="en-US" w:bidi="ar-SA"/>
      </w:rPr>
    </w:lvl>
    <w:lvl w:ilvl="6" w:tplc="E7FC4010">
      <w:numFmt w:val="bullet"/>
      <w:lvlText w:val="•"/>
      <w:lvlJc w:val="left"/>
      <w:pPr>
        <w:ind w:left="3289" w:hanging="433"/>
      </w:pPr>
      <w:rPr>
        <w:rFonts w:hint="default"/>
        <w:lang w:val="en-US" w:eastAsia="en-US" w:bidi="ar-SA"/>
      </w:rPr>
    </w:lvl>
    <w:lvl w:ilvl="7" w:tplc="0A6C0CBE">
      <w:numFmt w:val="bullet"/>
      <w:lvlText w:val="•"/>
      <w:lvlJc w:val="left"/>
      <w:pPr>
        <w:ind w:left="3747" w:hanging="433"/>
      </w:pPr>
      <w:rPr>
        <w:rFonts w:hint="default"/>
        <w:lang w:val="en-US" w:eastAsia="en-US" w:bidi="ar-SA"/>
      </w:rPr>
    </w:lvl>
    <w:lvl w:ilvl="8" w:tplc="15F46FD6">
      <w:numFmt w:val="bullet"/>
      <w:lvlText w:val="•"/>
      <w:lvlJc w:val="left"/>
      <w:pPr>
        <w:ind w:left="4205" w:hanging="433"/>
      </w:pPr>
      <w:rPr>
        <w:rFonts w:hint="default"/>
        <w:lang w:val="en-US" w:eastAsia="en-US" w:bidi="ar-SA"/>
      </w:rPr>
    </w:lvl>
  </w:abstractNum>
  <w:abstractNum w:abstractNumId="2" w15:restartNumberingAfterBreak="0">
    <w:nsid w:val="03A0441A"/>
    <w:multiLevelType w:val="hybridMultilevel"/>
    <w:tmpl w:val="C72EBDD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 w15:restartNumberingAfterBreak="0">
    <w:nsid w:val="048B70D8"/>
    <w:multiLevelType w:val="hybridMultilevel"/>
    <w:tmpl w:val="A686CE58"/>
    <w:lvl w:ilvl="0" w:tplc="04090001">
      <w:start w:val="1"/>
      <w:numFmt w:val="bullet"/>
      <w:lvlText w:val=""/>
      <w:lvlJc w:val="left"/>
      <w:pPr>
        <w:ind w:left="1512" w:hanging="360"/>
      </w:pPr>
      <w:rPr>
        <w:rFonts w:hint="default" w:ascii="Symbol" w:hAnsi="Symbol"/>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abstractNum w:abstractNumId="4" w15:restartNumberingAfterBreak="0">
    <w:nsid w:val="05665C20"/>
    <w:multiLevelType w:val="hybridMultilevel"/>
    <w:tmpl w:val="7CEAB316"/>
    <w:lvl w:ilvl="0" w:tplc="C9BA6220">
      <w:start w:val="1"/>
      <w:numFmt w:val="decimal"/>
      <w:lvlText w:val="%1."/>
      <w:lvlJc w:val="left"/>
      <w:pPr>
        <w:ind w:left="1800" w:hanging="360"/>
      </w:pPr>
      <w:rPr>
        <w:b w:val="0"/>
        <w:bCs w:val="0"/>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725454F"/>
    <w:multiLevelType w:val="hybridMultilevel"/>
    <w:tmpl w:val="A91AB5C2"/>
    <w:lvl w:ilvl="0" w:tplc="FFFFFFFF">
      <w:start w:val="1"/>
      <w:numFmt w:val="decimal"/>
      <w:lvlText w:val="%1."/>
      <w:lvlJc w:val="left"/>
      <w:pPr>
        <w:ind w:left="720" w:hanging="360"/>
      </w:pPr>
      <w:rPr>
        <w:rFonts w:hint="default" w:ascii="Arial" w:hAnsi="Arial"/>
        <w:b/>
        <w:bCs/>
        <w:i w:val="0"/>
        <w:iCs w:val="0"/>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3039B9"/>
    <w:multiLevelType w:val="hybridMultilevel"/>
    <w:tmpl w:val="4D7C0D3A"/>
    <w:lvl w:ilvl="0" w:tplc="04090001">
      <w:start w:val="1"/>
      <w:numFmt w:val="bullet"/>
      <w:lvlText w:val=""/>
      <w:lvlJc w:val="left"/>
      <w:pPr>
        <w:ind w:left="1512" w:hanging="360"/>
      </w:pPr>
      <w:rPr>
        <w:rFonts w:hint="default" w:ascii="Symbol" w:hAnsi="Symbol"/>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abstractNum w:abstractNumId="7" w15:restartNumberingAfterBreak="0">
    <w:nsid w:val="09D61431"/>
    <w:multiLevelType w:val="hybridMultilevel"/>
    <w:tmpl w:val="8870DB8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8" w15:restartNumberingAfterBreak="0">
    <w:nsid w:val="0B501FB3"/>
    <w:multiLevelType w:val="hybridMultilevel"/>
    <w:tmpl w:val="3F6ED10C"/>
    <w:lvl w:ilvl="0" w:tplc="3FE0FFC4">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A4385E"/>
    <w:multiLevelType w:val="hybridMultilevel"/>
    <w:tmpl w:val="3D16D22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0" w15:restartNumberingAfterBreak="0">
    <w:nsid w:val="108A3FA0"/>
    <w:multiLevelType w:val="hybridMultilevel"/>
    <w:tmpl w:val="5B5E996E"/>
    <w:lvl w:ilvl="0" w:tplc="82EAC994">
      <w:numFmt w:val="bullet"/>
      <w:lvlText w:val=""/>
      <w:lvlJc w:val="left"/>
      <w:pPr>
        <w:ind w:left="540" w:hanging="433"/>
      </w:pPr>
      <w:rPr>
        <w:rFonts w:hint="default" w:ascii="Wingdings" w:hAnsi="Wingdings" w:eastAsia="Wingdings" w:cs="Wingdings"/>
        <w:b w:val="0"/>
        <w:bCs w:val="0"/>
        <w:i w:val="0"/>
        <w:iCs w:val="0"/>
        <w:w w:val="99"/>
        <w:position w:val="2"/>
        <w:sz w:val="14"/>
        <w:szCs w:val="14"/>
        <w:lang w:val="en-US" w:eastAsia="en-US" w:bidi="ar-SA"/>
      </w:rPr>
    </w:lvl>
    <w:lvl w:ilvl="1" w:tplc="BFBE5B14">
      <w:numFmt w:val="bullet"/>
      <w:lvlText w:val="•"/>
      <w:lvlJc w:val="left"/>
      <w:pPr>
        <w:ind w:left="1025" w:hanging="433"/>
      </w:pPr>
      <w:rPr>
        <w:rFonts w:hint="default"/>
        <w:lang w:val="en-US" w:eastAsia="en-US" w:bidi="ar-SA"/>
      </w:rPr>
    </w:lvl>
    <w:lvl w:ilvl="2" w:tplc="76865050">
      <w:numFmt w:val="bullet"/>
      <w:lvlText w:val="•"/>
      <w:lvlJc w:val="left"/>
      <w:pPr>
        <w:ind w:left="1510" w:hanging="433"/>
      </w:pPr>
      <w:rPr>
        <w:rFonts w:hint="default"/>
        <w:lang w:val="en-US" w:eastAsia="en-US" w:bidi="ar-SA"/>
      </w:rPr>
    </w:lvl>
    <w:lvl w:ilvl="3" w:tplc="5CC2E494">
      <w:numFmt w:val="bullet"/>
      <w:lvlText w:val="•"/>
      <w:lvlJc w:val="left"/>
      <w:pPr>
        <w:ind w:left="1995" w:hanging="433"/>
      </w:pPr>
      <w:rPr>
        <w:rFonts w:hint="default"/>
        <w:lang w:val="en-US" w:eastAsia="en-US" w:bidi="ar-SA"/>
      </w:rPr>
    </w:lvl>
    <w:lvl w:ilvl="4" w:tplc="A4FAB562">
      <w:numFmt w:val="bullet"/>
      <w:lvlText w:val="•"/>
      <w:lvlJc w:val="left"/>
      <w:pPr>
        <w:ind w:left="2480" w:hanging="433"/>
      </w:pPr>
      <w:rPr>
        <w:rFonts w:hint="default"/>
        <w:lang w:val="en-US" w:eastAsia="en-US" w:bidi="ar-SA"/>
      </w:rPr>
    </w:lvl>
    <w:lvl w:ilvl="5" w:tplc="DFAC6C72">
      <w:numFmt w:val="bullet"/>
      <w:lvlText w:val="•"/>
      <w:lvlJc w:val="left"/>
      <w:pPr>
        <w:ind w:left="2965" w:hanging="433"/>
      </w:pPr>
      <w:rPr>
        <w:rFonts w:hint="default"/>
        <w:lang w:val="en-US" w:eastAsia="en-US" w:bidi="ar-SA"/>
      </w:rPr>
    </w:lvl>
    <w:lvl w:ilvl="6" w:tplc="EDA0BFEE">
      <w:numFmt w:val="bullet"/>
      <w:lvlText w:val="•"/>
      <w:lvlJc w:val="left"/>
      <w:pPr>
        <w:ind w:left="3450" w:hanging="433"/>
      </w:pPr>
      <w:rPr>
        <w:rFonts w:hint="default"/>
        <w:lang w:val="en-US" w:eastAsia="en-US" w:bidi="ar-SA"/>
      </w:rPr>
    </w:lvl>
    <w:lvl w:ilvl="7" w:tplc="8B326192">
      <w:numFmt w:val="bullet"/>
      <w:lvlText w:val="•"/>
      <w:lvlJc w:val="left"/>
      <w:pPr>
        <w:ind w:left="3935" w:hanging="433"/>
      </w:pPr>
      <w:rPr>
        <w:rFonts w:hint="default"/>
        <w:lang w:val="en-US" w:eastAsia="en-US" w:bidi="ar-SA"/>
      </w:rPr>
    </w:lvl>
    <w:lvl w:ilvl="8" w:tplc="745EBFEC">
      <w:numFmt w:val="bullet"/>
      <w:lvlText w:val="•"/>
      <w:lvlJc w:val="left"/>
      <w:pPr>
        <w:ind w:left="4420" w:hanging="433"/>
      </w:pPr>
      <w:rPr>
        <w:rFonts w:hint="default"/>
        <w:lang w:val="en-US" w:eastAsia="en-US" w:bidi="ar-SA"/>
      </w:rPr>
    </w:lvl>
  </w:abstractNum>
  <w:abstractNum w:abstractNumId="11" w15:restartNumberingAfterBreak="0">
    <w:nsid w:val="11F521C9"/>
    <w:multiLevelType w:val="hybridMultilevel"/>
    <w:tmpl w:val="D05CFD98"/>
    <w:lvl w:ilvl="0" w:tplc="FFFFFFFF">
      <w:start w:val="1"/>
      <w:numFmt w:val="decimal"/>
      <w:lvlText w:val="%1."/>
      <w:lvlJc w:val="left"/>
      <w:pPr>
        <w:ind w:left="1080" w:hanging="360"/>
      </w:pPr>
      <w:rPr>
        <w:rFonts w:hint="default" w:ascii="Arial" w:hAnsi="Arial"/>
        <w:b/>
        <w:bCs/>
        <w:i w:val="0"/>
        <w:iCs w:val="0"/>
        <w:w w:val="99"/>
        <w:sz w:val="24"/>
        <w:szCs w:val="24"/>
        <w:lang w:val="en-US" w:eastAsia="en-US" w:bidi="ar-SA"/>
      </w:rPr>
    </w:lvl>
    <w:lvl w:ilvl="1" w:tplc="04090001">
      <w:start w:val="1"/>
      <w:numFmt w:val="bullet"/>
      <w:lvlText w:val=""/>
      <w:lvlJc w:val="left"/>
      <w:pPr>
        <w:ind w:left="1800" w:hanging="360"/>
      </w:pPr>
      <w:rPr>
        <w:rFonts w:hint="default" w:ascii="Symbol" w:hAnsi="Symbol"/>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29813D4"/>
    <w:multiLevelType w:val="hybridMultilevel"/>
    <w:tmpl w:val="B2C6D96E"/>
    <w:lvl w:ilvl="0" w:tplc="F692FEBE">
      <w:numFmt w:val="bullet"/>
      <w:lvlText w:val=""/>
      <w:lvlJc w:val="left"/>
      <w:pPr>
        <w:ind w:left="540" w:hanging="433"/>
      </w:pPr>
      <w:rPr>
        <w:rFonts w:hint="default" w:ascii="Wingdings" w:hAnsi="Wingdings" w:eastAsia="Wingdings" w:cs="Wingdings"/>
        <w:b w:val="0"/>
        <w:bCs w:val="0"/>
        <w:i w:val="0"/>
        <w:iCs w:val="0"/>
        <w:w w:val="99"/>
        <w:position w:val="2"/>
        <w:sz w:val="14"/>
        <w:szCs w:val="14"/>
        <w:lang w:val="en-US" w:eastAsia="en-US" w:bidi="ar-SA"/>
      </w:rPr>
    </w:lvl>
    <w:lvl w:ilvl="1" w:tplc="72AC9356">
      <w:numFmt w:val="bullet"/>
      <w:lvlText w:val="•"/>
      <w:lvlJc w:val="left"/>
      <w:pPr>
        <w:ind w:left="1025" w:hanging="433"/>
      </w:pPr>
      <w:rPr>
        <w:rFonts w:hint="default"/>
        <w:lang w:val="en-US" w:eastAsia="en-US" w:bidi="ar-SA"/>
      </w:rPr>
    </w:lvl>
    <w:lvl w:ilvl="2" w:tplc="D5A0D994">
      <w:numFmt w:val="bullet"/>
      <w:lvlText w:val="•"/>
      <w:lvlJc w:val="left"/>
      <w:pPr>
        <w:ind w:left="1510" w:hanging="433"/>
      </w:pPr>
      <w:rPr>
        <w:rFonts w:hint="default"/>
        <w:lang w:val="en-US" w:eastAsia="en-US" w:bidi="ar-SA"/>
      </w:rPr>
    </w:lvl>
    <w:lvl w:ilvl="3" w:tplc="A3E8923E">
      <w:numFmt w:val="bullet"/>
      <w:lvlText w:val="•"/>
      <w:lvlJc w:val="left"/>
      <w:pPr>
        <w:ind w:left="1995" w:hanging="433"/>
      </w:pPr>
      <w:rPr>
        <w:rFonts w:hint="default"/>
        <w:lang w:val="en-US" w:eastAsia="en-US" w:bidi="ar-SA"/>
      </w:rPr>
    </w:lvl>
    <w:lvl w:ilvl="4" w:tplc="B6881444">
      <w:numFmt w:val="bullet"/>
      <w:lvlText w:val="•"/>
      <w:lvlJc w:val="left"/>
      <w:pPr>
        <w:ind w:left="2480" w:hanging="433"/>
      </w:pPr>
      <w:rPr>
        <w:rFonts w:hint="default"/>
        <w:lang w:val="en-US" w:eastAsia="en-US" w:bidi="ar-SA"/>
      </w:rPr>
    </w:lvl>
    <w:lvl w:ilvl="5" w:tplc="D21E68F6">
      <w:numFmt w:val="bullet"/>
      <w:lvlText w:val="•"/>
      <w:lvlJc w:val="left"/>
      <w:pPr>
        <w:ind w:left="2965" w:hanging="433"/>
      </w:pPr>
      <w:rPr>
        <w:rFonts w:hint="default"/>
        <w:lang w:val="en-US" w:eastAsia="en-US" w:bidi="ar-SA"/>
      </w:rPr>
    </w:lvl>
    <w:lvl w:ilvl="6" w:tplc="203025A6">
      <w:numFmt w:val="bullet"/>
      <w:lvlText w:val="•"/>
      <w:lvlJc w:val="left"/>
      <w:pPr>
        <w:ind w:left="3450" w:hanging="433"/>
      </w:pPr>
      <w:rPr>
        <w:rFonts w:hint="default"/>
        <w:lang w:val="en-US" w:eastAsia="en-US" w:bidi="ar-SA"/>
      </w:rPr>
    </w:lvl>
    <w:lvl w:ilvl="7" w:tplc="BD8AE626">
      <w:numFmt w:val="bullet"/>
      <w:lvlText w:val="•"/>
      <w:lvlJc w:val="left"/>
      <w:pPr>
        <w:ind w:left="3935" w:hanging="433"/>
      </w:pPr>
      <w:rPr>
        <w:rFonts w:hint="default"/>
        <w:lang w:val="en-US" w:eastAsia="en-US" w:bidi="ar-SA"/>
      </w:rPr>
    </w:lvl>
    <w:lvl w:ilvl="8" w:tplc="EE0ABA3E">
      <w:numFmt w:val="bullet"/>
      <w:lvlText w:val="•"/>
      <w:lvlJc w:val="left"/>
      <w:pPr>
        <w:ind w:left="4420" w:hanging="433"/>
      </w:pPr>
      <w:rPr>
        <w:rFonts w:hint="default"/>
        <w:lang w:val="en-US" w:eastAsia="en-US" w:bidi="ar-SA"/>
      </w:rPr>
    </w:lvl>
  </w:abstractNum>
  <w:abstractNum w:abstractNumId="13" w15:restartNumberingAfterBreak="0">
    <w:nsid w:val="14F81ABF"/>
    <w:multiLevelType w:val="hybridMultilevel"/>
    <w:tmpl w:val="93F6D66C"/>
    <w:lvl w:ilvl="0" w:tplc="A7084896">
      <w:numFmt w:val="bullet"/>
      <w:lvlText w:val=""/>
      <w:lvlJc w:val="left"/>
      <w:pPr>
        <w:ind w:left="540" w:hanging="433"/>
      </w:pPr>
      <w:rPr>
        <w:rFonts w:hint="default" w:ascii="Wingdings" w:hAnsi="Wingdings" w:eastAsia="Wingdings" w:cs="Wingdings"/>
        <w:b w:val="0"/>
        <w:bCs w:val="0"/>
        <w:i w:val="0"/>
        <w:iCs w:val="0"/>
        <w:w w:val="99"/>
        <w:position w:val="2"/>
        <w:sz w:val="14"/>
        <w:szCs w:val="14"/>
        <w:lang w:val="en-US" w:eastAsia="en-US" w:bidi="ar-SA"/>
      </w:rPr>
    </w:lvl>
    <w:lvl w:ilvl="1" w:tplc="21AC2182">
      <w:numFmt w:val="bullet"/>
      <w:lvlText w:val="•"/>
      <w:lvlJc w:val="left"/>
      <w:pPr>
        <w:ind w:left="998" w:hanging="433"/>
      </w:pPr>
      <w:rPr>
        <w:rFonts w:hint="default"/>
        <w:lang w:val="en-US" w:eastAsia="en-US" w:bidi="ar-SA"/>
      </w:rPr>
    </w:lvl>
    <w:lvl w:ilvl="2" w:tplc="F1CCC8F8">
      <w:numFmt w:val="bullet"/>
      <w:lvlText w:val="•"/>
      <w:lvlJc w:val="left"/>
      <w:pPr>
        <w:ind w:left="1456" w:hanging="433"/>
      </w:pPr>
      <w:rPr>
        <w:rFonts w:hint="default"/>
        <w:lang w:val="en-US" w:eastAsia="en-US" w:bidi="ar-SA"/>
      </w:rPr>
    </w:lvl>
    <w:lvl w:ilvl="3" w:tplc="635ACF60">
      <w:numFmt w:val="bullet"/>
      <w:lvlText w:val="•"/>
      <w:lvlJc w:val="left"/>
      <w:pPr>
        <w:ind w:left="1914" w:hanging="433"/>
      </w:pPr>
      <w:rPr>
        <w:rFonts w:hint="default"/>
        <w:lang w:val="en-US" w:eastAsia="en-US" w:bidi="ar-SA"/>
      </w:rPr>
    </w:lvl>
    <w:lvl w:ilvl="4" w:tplc="33DCD0E6">
      <w:numFmt w:val="bullet"/>
      <w:lvlText w:val="•"/>
      <w:lvlJc w:val="left"/>
      <w:pPr>
        <w:ind w:left="2372" w:hanging="433"/>
      </w:pPr>
      <w:rPr>
        <w:rFonts w:hint="default"/>
        <w:lang w:val="en-US" w:eastAsia="en-US" w:bidi="ar-SA"/>
      </w:rPr>
    </w:lvl>
    <w:lvl w:ilvl="5" w:tplc="BE3A4CA0">
      <w:numFmt w:val="bullet"/>
      <w:lvlText w:val="•"/>
      <w:lvlJc w:val="left"/>
      <w:pPr>
        <w:ind w:left="2831" w:hanging="433"/>
      </w:pPr>
      <w:rPr>
        <w:rFonts w:hint="default"/>
        <w:lang w:val="en-US" w:eastAsia="en-US" w:bidi="ar-SA"/>
      </w:rPr>
    </w:lvl>
    <w:lvl w:ilvl="6" w:tplc="0694C8AA">
      <w:numFmt w:val="bullet"/>
      <w:lvlText w:val="•"/>
      <w:lvlJc w:val="left"/>
      <w:pPr>
        <w:ind w:left="3289" w:hanging="433"/>
      </w:pPr>
      <w:rPr>
        <w:rFonts w:hint="default"/>
        <w:lang w:val="en-US" w:eastAsia="en-US" w:bidi="ar-SA"/>
      </w:rPr>
    </w:lvl>
    <w:lvl w:ilvl="7" w:tplc="D80E11D2">
      <w:numFmt w:val="bullet"/>
      <w:lvlText w:val="•"/>
      <w:lvlJc w:val="left"/>
      <w:pPr>
        <w:ind w:left="3747" w:hanging="433"/>
      </w:pPr>
      <w:rPr>
        <w:rFonts w:hint="default"/>
        <w:lang w:val="en-US" w:eastAsia="en-US" w:bidi="ar-SA"/>
      </w:rPr>
    </w:lvl>
    <w:lvl w:ilvl="8" w:tplc="0E88E94C">
      <w:numFmt w:val="bullet"/>
      <w:lvlText w:val="•"/>
      <w:lvlJc w:val="left"/>
      <w:pPr>
        <w:ind w:left="4205" w:hanging="433"/>
      </w:pPr>
      <w:rPr>
        <w:rFonts w:hint="default"/>
        <w:lang w:val="en-US" w:eastAsia="en-US" w:bidi="ar-SA"/>
      </w:rPr>
    </w:lvl>
  </w:abstractNum>
  <w:abstractNum w:abstractNumId="14" w15:restartNumberingAfterBreak="0">
    <w:nsid w:val="159529FE"/>
    <w:multiLevelType w:val="hybridMultilevel"/>
    <w:tmpl w:val="7082C626"/>
    <w:lvl w:ilvl="0" w:tplc="04090005">
      <w:start w:val="1"/>
      <w:numFmt w:val="bullet"/>
      <w:lvlText w:val=""/>
      <w:lvlJc w:val="left"/>
      <w:pPr>
        <w:ind w:left="1512" w:hanging="360"/>
      </w:pPr>
      <w:rPr>
        <w:rFonts w:hint="default" w:ascii="Wingdings" w:hAnsi="Wingdings"/>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abstractNum w:abstractNumId="15" w15:restartNumberingAfterBreak="0">
    <w:nsid w:val="16654CA3"/>
    <w:multiLevelType w:val="hybridMultilevel"/>
    <w:tmpl w:val="B76A1528"/>
    <w:lvl w:ilvl="0" w:tplc="10DE5094">
      <w:numFmt w:val="bullet"/>
      <w:lvlText w:val=""/>
      <w:lvlJc w:val="left"/>
      <w:pPr>
        <w:ind w:left="540" w:hanging="433"/>
      </w:pPr>
      <w:rPr>
        <w:rFonts w:hint="default" w:ascii="Wingdings" w:hAnsi="Wingdings" w:eastAsia="Wingdings" w:cs="Wingdings"/>
        <w:b w:val="0"/>
        <w:bCs w:val="0"/>
        <w:i w:val="0"/>
        <w:iCs w:val="0"/>
        <w:w w:val="99"/>
        <w:position w:val="2"/>
        <w:sz w:val="14"/>
        <w:szCs w:val="14"/>
        <w:lang w:val="en-US" w:eastAsia="en-US" w:bidi="ar-SA"/>
      </w:rPr>
    </w:lvl>
    <w:lvl w:ilvl="1" w:tplc="B5DA1820">
      <w:numFmt w:val="bullet"/>
      <w:lvlText w:val="•"/>
      <w:lvlJc w:val="left"/>
      <w:pPr>
        <w:ind w:left="1025" w:hanging="433"/>
      </w:pPr>
      <w:rPr>
        <w:rFonts w:hint="default"/>
        <w:lang w:val="en-US" w:eastAsia="en-US" w:bidi="ar-SA"/>
      </w:rPr>
    </w:lvl>
    <w:lvl w:ilvl="2" w:tplc="F9747DDA">
      <w:numFmt w:val="bullet"/>
      <w:lvlText w:val="•"/>
      <w:lvlJc w:val="left"/>
      <w:pPr>
        <w:ind w:left="1510" w:hanging="433"/>
      </w:pPr>
      <w:rPr>
        <w:rFonts w:hint="default"/>
        <w:lang w:val="en-US" w:eastAsia="en-US" w:bidi="ar-SA"/>
      </w:rPr>
    </w:lvl>
    <w:lvl w:ilvl="3" w:tplc="717C108A">
      <w:numFmt w:val="bullet"/>
      <w:lvlText w:val="•"/>
      <w:lvlJc w:val="left"/>
      <w:pPr>
        <w:ind w:left="1995" w:hanging="433"/>
      </w:pPr>
      <w:rPr>
        <w:rFonts w:hint="default"/>
        <w:lang w:val="en-US" w:eastAsia="en-US" w:bidi="ar-SA"/>
      </w:rPr>
    </w:lvl>
    <w:lvl w:ilvl="4" w:tplc="EDE64990">
      <w:numFmt w:val="bullet"/>
      <w:lvlText w:val="•"/>
      <w:lvlJc w:val="left"/>
      <w:pPr>
        <w:ind w:left="2480" w:hanging="433"/>
      </w:pPr>
      <w:rPr>
        <w:rFonts w:hint="default"/>
        <w:lang w:val="en-US" w:eastAsia="en-US" w:bidi="ar-SA"/>
      </w:rPr>
    </w:lvl>
    <w:lvl w:ilvl="5" w:tplc="905C8902">
      <w:numFmt w:val="bullet"/>
      <w:lvlText w:val="•"/>
      <w:lvlJc w:val="left"/>
      <w:pPr>
        <w:ind w:left="2965" w:hanging="433"/>
      </w:pPr>
      <w:rPr>
        <w:rFonts w:hint="default"/>
        <w:lang w:val="en-US" w:eastAsia="en-US" w:bidi="ar-SA"/>
      </w:rPr>
    </w:lvl>
    <w:lvl w:ilvl="6" w:tplc="777076A4">
      <w:numFmt w:val="bullet"/>
      <w:lvlText w:val="•"/>
      <w:lvlJc w:val="left"/>
      <w:pPr>
        <w:ind w:left="3450" w:hanging="433"/>
      </w:pPr>
      <w:rPr>
        <w:rFonts w:hint="default"/>
        <w:lang w:val="en-US" w:eastAsia="en-US" w:bidi="ar-SA"/>
      </w:rPr>
    </w:lvl>
    <w:lvl w:ilvl="7" w:tplc="09C2B43C">
      <w:numFmt w:val="bullet"/>
      <w:lvlText w:val="•"/>
      <w:lvlJc w:val="left"/>
      <w:pPr>
        <w:ind w:left="3935" w:hanging="433"/>
      </w:pPr>
      <w:rPr>
        <w:rFonts w:hint="default"/>
        <w:lang w:val="en-US" w:eastAsia="en-US" w:bidi="ar-SA"/>
      </w:rPr>
    </w:lvl>
    <w:lvl w:ilvl="8" w:tplc="127EB572">
      <w:numFmt w:val="bullet"/>
      <w:lvlText w:val="•"/>
      <w:lvlJc w:val="left"/>
      <w:pPr>
        <w:ind w:left="4420" w:hanging="433"/>
      </w:pPr>
      <w:rPr>
        <w:rFonts w:hint="default"/>
        <w:lang w:val="en-US" w:eastAsia="en-US" w:bidi="ar-SA"/>
      </w:rPr>
    </w:lvl>
  </w:abstractNum>
  <w:abstractNum w:abstractNumId="16" w15:restartNumberingAfterBreak="0">
    <w:nsid w:val="1761165F"/>
    <w:multiLevelType w:val="hybridMultilevel"/>
    <w:tmpl w:val="F404CEFA"/>
    <w:lvl w:ilvl="0" w:tplc="E4566FB2">
      <w:numFmt w:val="bullet"/>
      <w:lvlText w:val=""/>
      <w:lvlJc w:val="left"/>
      <w:pPr>
        <w:ind w:left="540" w:hanging="433"/>
      </w:pPr>
      <w:rPr>
        <w:rFonts w:hint="default" w:ascii="Wingdings" w:hAnsi="Wingdings" w:eastAsia="Wingdings" w:cs="Wingdings"/>
        <w:b w:val="0"/>
        <w:bCs w:val="0"/>
        <w:i w:val="0"/>
        <w:iCs w:val="0"/>
        <w:w w:val="99"/>
        <w:position w:val="2"/>
        <w:sz w:val="14"/>
        <w:szCs w:val="14"/>
        <w:lang w:val="en-US" w:eastAsia="en-US" w:bidi="ar-SA"/>
      </w:rPr>
    </w:lvl>
    <w:lvl w:ilvl="1" w:tplc="9544C9A4">
      <w:numFmt w:val="bullet"/>
      <w:lvlText w:val="•"/>
      <w:lvlJc w:val="left"/>
      <w:pPr>
        <w:ind w:left="1025" w:hanging="433"/>
      </w:pPr>
      <w:rPr>
        <w:rFonts w:hint="default"/>
        <w:lang w:val="en-US" w:eastAsia="en-US" w:bidi="ar-SA"/>
      </w:rPr>
    </w:lvl>
    <w:lvl w:ilvl="2" w:tplc="2062CD9A">
      <w:numFmt w:val="bullet"/>
      <w:lvlText w:val="•"/>
      <w:lvlJc w:val="left"/>
      <w:pPr>
        <w:ind w:left="1510" w:hanging="433"/>
      </w:pPr>
      <w:rPr>
        <w:rFonts w:hint="default"/>
        <w:lang w:val="en-US" w:eastAsia="en-US" w:bidi="ar-SA"/>
      </w:rPr>
    </w:lvl>
    <w:lvl w:ilvl="3" w:tplc="4C167030">
      <w:numFmt w:val="bullet"/>
      <w:lvlText w:val="•"/>
      <w:lvlJc w:val="left"/>
      <w:pPr>
        <w:ind w:left="1995" w:hanging="433"/>
      </w:pPr>
      <w:rPr>
        <w:rFonts w:hint="default"/>
        <w:lang w:val="en-US" w:eastAsia="en-US" w:bidi="ar-SA"/>
      </w:rPr>
    </w:lvl>
    <w:lvl w:ilvl="4" w:tplc="6A907B50">
      <w:numFmt w:val="bullet"/>
      <w:lvlText w:val="•"/>
      <w:lvlJc w:val="left"/>
      <w:pPr>
        <w:ind w:left="2480" w:hanging="433"/>
      </w:pPr>
      <w:rPr>
        <w:rFonts w:hint="default"/>
        <w:lang w:val="en-US" w:eastAsia="en-US" w:bidi="ar-SA"/>
      </w:rPr>
    </w:lvl>
    <w:lvl w:ilvl="5" w:tplc="3AD0B464">
      <w:numFmt w:val="bullet"/>
      <w:lvlText w:val="•"/>
      <w:lvlJc w:val="left"/>
      <w:pPr>
        <w:ind w:left="2965" w:hanging="433"/>
      </w:pPr>
      <w:rPr>
        <w:rFonts w:hint="default"/>
        <w:lang w:val="en-US" w:eastAsia="en-US" w:bidi="ar-SA"/>
      </w:rPr>
    </w:lvl>
    <w:lvl w:ilvl="6" w:tplc="D2DE385C">
      <w:numFmt w:val="bullet"/>
      <w:lvlText w:val="•"/>
      <w:lvlJc w:val="left"/>
      <w:pPr>
        <w:ind w:left="3450" w:hanging="433"/>
      </w:pPr>
      <w:rPr>
        <w:rFonts w:hint="default"/>
        <w:lang w:val="en-US" w:eastAsia="en-US" w:bidi="ar-SA"/>
      </w:rPr>
    </w:lvl>
    <w:lvl w:ilvl="7" w:tplc="A15859DC">
      <w:numFmt w:val="bullet"/>
      <w:lvlText w:val="•"/>
      <w:lvlJc w:val="left"/>
      <w:pPr>
        <w:ind w:left="3935" w:hanging="433"/>
      </w:pPr>
      <w:rPr>
        <w:rFonts w:hint="default"/>
        <w:lang w:val="en-US" w:eastAsia="en-US" w:bidi="ar-SA"/>
      </w:rPr>
    </w:lvl>
    <w:lvl w:ilvl="8" w:tplc="D090DF7C">
      <w:numFmt w:val="bullet"/>
      <w:lvlText w:val="•"/>
      <w:lvlJc w:val="left"/>
      <w:pPr>
        <w:ind w:left="4420" w:hanging="433"/>
      </w:pPr>
      <w:rPr>
        <w:rFonts w:hint="default"/>
        <w:lang w:val="en-US" w:eastAsia="en-US" w:bidi="ar-SA"/>
      </w:rPr>
    </w:lvl>
  </w:abstractNum>
  <w:abstractNum w:abstractNumId="17" w15:restartNumberingAfterBreak="0">
    <w:nsid w:val="17A7268E"/>
    <w:multiLevelType w:val="hybridMultilevel"/>
    <w:tmpl w:val="A2181B7E"/>
    <w:lvl w:ilvl="0" w:tplc="04090005">
      <w:start w:val="1"/>
      <w:numFmt w:val="bullet"/>
      <w:lvlText w:val=""/>
      <w:lvlJc w:val="left"/>
      <w:pPr>
        <w:ind w:left="1512" w:hanging="360"/>
      </w:pPr>
      <w:rPr>
        <w:rFonts w:hint="default" w:ascii="Wingdings" w:hAnsi="Wingdings"/>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abstractNum w:abstractNumId="18" w15:restartNumberingAfterBreak="0">
    <w:nsid w:val="1C3D0555"/>
    <w:multiLevelType w:val="hybridMultilevel"/>
    <w:tmpl w:val="783633EC"/>
    <w:lvl w:ilvl="0" w:tplc="466060C0">
      <w:numFmt w:val="bullet"/>
      <w:lvlText w:val=""/>
      <w:lvlJc w:val="left"/>
      <w:pPr>
        <w:ind w:left="539" w:hanging="433"/>
      </w:pPr>
      <w:rPr>
        <w:rFonts w:hint="default" w:ascii="Wingdings" w:hAnsi="Wingdings" w:eastAsia="Wingdings" w:cs="Wingdings"/>
        <w:b w:val="0"/>
        <w:bCs w:val="0"/>
        <w:i w:val="0"/>
        <w:iCs w:val="0"/>
        <w:w w:val="99"/>
        <w:position w:val="2"/>
        <w:sz w:val="14"/>
        <w:szCs w:val="14"/>
        <w:lang w:val="en-US" w:eastAsia="en-US" w:bidi="ar-SA"/>
      </w:rPr>
    </w:lvl>
    <w:lvl w:ilvl="1" w:tplc="284A2040">
      <w:numFmt w:val="bullet"/>
      <w:lvlText w:val="•"/>
      <w:lvlJc w:val="left"/>
      <w:pPr>
        <w:ind w:left="956" w:hanging="433"/>
      </w:pPr>
      <w:rPr>
        <w:rFonts w:hint="default"/>
        <w:lang w:val="en-US" w:eastAsia="en-US" w:bidi="ar-SA"/>
      </w:rPr>
    </w:lvl>
    <w:lvl w:ilvl="2" w:tplc="B2E45C38">
      <w:numFmt w:val="bullet"/>
      <w:lvlText w:val="•"/>
      <w:lvlJc w:val="left"/>
      <w:pPr>
        <w:ind w:left="1373" w:hanging="433"/>
      </w:pPr>
      <w:rPr>
        <w:rFonts w:hint="default"/>
        <w:lang w:val="en-US" w:eastAsia="en-US" w:bidi="ar-SA"/>
      </w:rPr>
    </w:lvl>
    <w:lvl w:ilvl="3" w:tplc="328C8C04">
      <w:numFmt w:val="bullet"/>
      <w:lvlText w:val="•"/>
      <w:lvlJc w:val="left"/>
      <w:pPr>
        <w:ind w:left="1790" w:hanging="433"/>
      </w:pPr>
      <w:rPr>
        <w:rFonts w:hint="default"/>
        <w:lang w:val="en-US" w:eastAsia="en-US" w:bidi="ar-SA"/>
      </w:rPr>
    </w:lvl>
    <w:lvl w:ilvl="4" w:tplc="EFE24B04">
      <w:numFmt w:val="bullet"/>
      <w:lvlText w:val="•"/>
      <w:lvlJc w:val="left"/>
      <w:pPr>
        <w:ind w:left="2206" w:hanging="433"/>
      </w:pPr>
      <w:rPr>
        <w:rFonts w:hint="default"/>
        <w:lang w:val="en-US" w:eastAsia="en-US" w:bidi="ar-SA"/>
      </w:rPr>
    </w:lvl>
    <w:lvl w:ilvl="5" w:tplc="69A674C4">
      <w:numFmt w:val="bullet"/>
      <w:lvlText w:val="•"/>
      <w:lvlJc w:val="left"/>
      <w:pPr>
        <w:ind w:left="2623" w:hanging="433"/>
      </w:pPr>
      <w:rPr>
        <w:rFonts w:hint="default"/>
        <w:lang w:val="en-US" w:eastAsia="en-US" w:bidi="ar-SA"/>
      </w:rPr>
    </w:lvl>
    <w:lvl w:ilvl="6" w:tplc="16AC3E16">
      <w:numFmt w:val="bullet"/>
      <w:lvlText w:val="•"/>
      <w:lvlJc w:val="left"/>
      <w:pPr>
        <w:ind w:left="3040" w:hanging="433"/>
      </w:pPr>
      <w:rPr>
        <w:rFonts w:hint="default"/>
        <w:lang w:val="en-US" w:eastAsia="en-US" w:bidi="ar-SA"/>
      </w:rPr>
    </w:lvl>
    <w:lvl w:ilvl="7" w:tplc="2C7CF2D8">
      <w:numFmt w:val="bullet"/>
      <w:lvlText w:val="•"/>
      <w:lvlJc w:val="left"/>
      <w:pPr>
        <w:ind w:left="3456" w:hanging="433"/>
      </w:pPr>
      <w:rPr>
        <w:rFonts w:hint="default"/>
        <w:lang w:val="en-US" w:eastAsia="en-US" w:bidi="ar-SA"/>
      </w:rPr>
    </w:lvl>
    <w:lvl w:ilvl="8" w:tplc="ED50D2C8">
      <w:numFmt w:val="bullet"/>
      <w:lvlText w:val="•"/>
      <w:lvlJc w:val="left"/>
      <w:pPr>
        <w:ind w:left="3873" w:hanging="433"/>
      </w:pPr>
      <w:rPr>
        <w:rFonts w:hint="default"/>
        <w:lang w:val="en-US" w:eastAsia="en-US" w:bidi="ar-SA"/>
      </w:rPr>
    </w:lvl>
  </w:abstractNum>
  <w:abstractNum w:abstractNumId="19" w15:restartNumberingAfterBreak="0">
    <w:nsid w:val="1C481DDD"/>
    <w:multiLevelType w:val="hybridMultilevel"/>
    <w:tmpl w:val="D4A8EB14"/>
    <w:lvl w:ilvl="0" w:tplc="B10E03DA">
      <w:start w:val="1"/>
      <w:numFmt w:val="decimal"/>
      <w:lvlText w:val="%1."/>
      <w:lvlJc w:val="left"/>
      <w:pPr>
        <w:ind w:left="1512" w:hanging="360"/>
      </w:pPr>
      <w:rPr>
        <w:b/>
        <w:bCs/>
      </w:rPr>
    </w:lvl>
    <w:lvl w:ilvl="1" w:tplc="B0BE0C8E">
      <w:start w:val="1"/>
      <w:numFmt w:val="lowerLetter"/>
      <w:lvlText w:val="%2."/>
      <w:lvlJc w:val="left"/>
      <w:pPr>
        <w:ind w:left="2232" w:hanging="360"/>
      </w:pPr>
      <w:rPr>
        <w:b/>
        <w:bCs/>
      </w:rPr>
    </w:lvl>
    <w:lvl w:ilvl="2" w:tplc="133C2840">
      <w:start w:val="1"/>
      <w:numFmt w:val="upperLetter"/>
      <w:lvlText w:val="%3."/>
      <w:lvlJc w:val="left"/>
      <w:pPr>
        <w:ind w:left="3417" w:hanging="645"/>
      </w:pPr>
      <w:rPr>
        <w:rFonts w:hint="default"/>
      </w:r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0" w15:restartNumberingAfterBreak="0">
    <w:nsid w:val="1F9419D3"/>
    <w:multiLevelType w:val="hybridMultilevel"/>
    <w:tmpl w:val="B6FECD52"/>
    <w:lvl w:ilvl="0" w:tplc="FFFFFFFF">
      <w:numFmt w:val="bullet"/>
      <w:lvlText w:val=""/>
      <w:lvlJc w:val="left"/>
      <w:pPr>
        <w:ind w:left="540" w:hanging="433"/>
      </w:pPr>
      <w:rPr>
        <w:rFonts w:hint="default" w:ascii="Wingdings" w:hAnsi="Wingdings"/>
        <w:b w:val="0"/>
        <w:bCs w:val="0"/>
        <w:i w:val="0"/>
        <w:iCs w:val="0"/>
        <w:w w:val="99"/>
        <w:position w:val="2"/>
        <w:sz w:val="14"/>
        <w:szCs w:val="14"/>
        <w:lang w:val="en-US" w:eastAsia="en-US" w:bidi="ar-SA"/>
      </w:rPr>
    </w:lvl>
    <w:lvl w:ilvl="1" w:tplc="DF3A5374">
      <w:numFmt w:val="bullet"/>
      <w:lvlText w:val="•"/>
      <w:lvlJc w:val="left"/>
      <w:pPr>
        <w:ind w:left="998" w:hanging="433"/>
      </w:pPr>
      <w:rPr>
        <w:rFonts w:hint="default"/>
        <w:lang w:val="en-US" w:eastAsia="en-US" w:bidi="ar-SA"/>
      </w:rPr>
    </w:lvl>
    <w:lvl w:ilvl="2" w:tplc="F24499DE">
      <w:numFmt w:val="bullet"/>
      <w:lvlText w:val="•"/>
      <w:lvlJc w:val="left"/>
      <w:pPr>
        <w:ind w:left="1456" w:hanging="433"/>
      </w:pPr>
      <w:rPr>
        <w:rFonts w:hint="default"/>
        <w:lang w:val="en-US" w:eastAsia="en-US" w:bidi="ar-SA"/>
      </w:rPr>
    </w:lvl>
    <w:lvl w:ilvl="3" w:tplc="5BFE7CE4">
      <w:numFmt w:val="bullet"/>
      <w:lvlText w:val="•"/>
      <w:lvlJc w:val="left"/>
      <w:pPr>
        <w:ind w:left="1914" w:hanging="433"/>
      </w:pPr>
      <w:rPr>
        <w:rFonts w:hint="default"/>
        <w:lang w:val="en-US" w:eastAsia="en-US" w:bidi="ar-SA"/>
      </w:rPr>
    </w:lvl>
    <w:lvl w:ilvl="4" w:tplc="A55C3458">
      <w:numFmt w:val="bullet"/>
      <w:lvlText w:val="•"/>
      <w:lvlJc w:val="left"/>
      <w:pPr>
        <w:ind w:left="2372" w:hanging="433"/>
      </w:pPr>
      <w:rPr>
        <w:rFonts w:hint="default"/>
        <w:lang w:val="en-US" w:eastAsia="en-US" w:bidi="ar-SA"/>
      </w:rPr>
    </w:lvl>
    <w:lvl w:ilvl="5" w:tplc="94B68896">
      <w:numFmt w:val="bullet"/>
      <w:lvlText w:val="•"/>
      <w:lvlJc w:val="left"/>
      <w:pPr>
        <w:ind w:left="2831" w:hanging="433"/>
      </w:pPr>
      <w:rPr>
        <w:rFonts w:hint="default"/>
        <w:lang w:val="en-US" w:eastAsia="en-US" w:bidi="ar-SA"/>
      </w:rPr>
    </w:lvl>
    <w:lvl w:ilvl="6" w:tplc="7E4A3D9A">
      <w:numFmt w:val="bullet"/>
      <w:lvlText w:val="•"/>
      <w:lvlJc w:val="left"/>
      <w:pPr>
        <w:ind w:left="3289" w:hanging="433"/>
      </w:pPr>
      <w:rPr>
        <w:rFonts w:hint="default"/>
        <w:lang w:val="en-US" w:eastAsia="en-US" w:bidi="ar-SA"/>
      </w:rPr>
    </w:lvl>
    <w:lvl w:ilvl="7" w:tplc="A2D8C394">
      <w:numFmt w:val="bullet"/>
      <w:lvlText w:val="•"/>
      <w:lvlJc w:val="left"/>
      <w:pPr>
        <w:ind w:left="3747" w:hanging="433"/>
      </w:pPr>
      <w:rPr>
        <w:rFonts w:hint="default"/>
        <w:lang w:val="en-US" w:eastAsia="en-US" w:bidi="ar-SA"/>
      </w:rPr>
    </w:lvl>
    <w:lvl w:ilvl="8" w:tplc="8C46D0DA">
      <w:numFmt w:val="bullet"/>
      <w:lvlText w:val="•"/>
      <w:lvlJc w:val="left"/>
      <w:pPr>
        <w:ind w:left="4205" w:hanging="433"/>
      </w:pPr>
      <w:rPr>
        <w:rFonts w:hint="default"/>
        <w:lang w:val="en-US" w:eastAsia="en-US" w:bidi="ar-SA"/>
      </w:rPr>
    </w:lvl>
  </w:abstractNum>
  <w:abstractNum w:abstractNumId="21" w15:restartNumberingAfterBreak="0">
    <w:nsid w:val="20B56B70"/>
    <w:multiLevelType w:val="hybridMultilevel"/>
    <w:tmpl w:val="B45A7782"/>
    <w:lvl w:ilvl="0" w:tplc="280A4B0C">
      <w:start w:val="1"/>
      <w:numFmt w:val="decimal"/>
      <w:lvlText w:val="%1."/>
      <w:lvlJc w:val="left"/>
      <w:pPr>
        <w:ind w:left="1944" w:hanging="360"/>
      </w:pPr>
      <w:rPr>
        <w:b/>
        <w:bCs/>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2" w15:restartNumberingAfterBreak="0">
    <w:nsid w:val="227517CE"/>
    <w:multiLevelType w:val="hybridMultilevel"/>
    <w:tmpl w:val="F19C91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23CE5478"/>
    <w:multiLevelType w:val="hybridMultilevel"/>
    <w:tmpl w:val="7FFA1078"/>
    <w:lvl w:ilvl="0" w:tplc="1674CDAA">
      <w:numFmt w:val="bullet"/>
      <w:lvlText w:val=""/>
      <w:lvlJc w:val="left"/>
      <w:pPr>
        <w:ind w:left="540" w:hanging="433"/>
      </w:pPr>
      <w:rPr>
        <w:rFonts w:hint="default" w:ascii="Wingdings" w:hAnsi="Wingdings" w:eastAsia="Wingdings" w:cs="Wingdings"/>
        <w:b w:val="0"/>
        <w:bCs w:val="0"/>
        <w:i w:val="0"/>
        <w:iCs w:val="0"/>
        <w:w w:val="99"/>
        <w:position w:val="2"/>
        <w:sz w:val="14"/>
        <w:szCs w:val="14"/>
        <w:lang w:val="en-US" w:eastAsia="en-US" w:bidi="ar-SA"/>
      </w:rPr>
    </w:lvl>
    <w:lvl w:ilvl="1" w:tplc="B0C27966">
      <w:numFmt w:val="bullet"/>
      <w:lvlText w:val="•"/>
      <w:lvlJc w:val="left"/>
      <w:pPr>
        <w:ind w:left="1025" w:hanging="433"/>
      </w:pPr>
      <w:rPr>
        <w:rFonts w:hint="default"/>
        <w:lang w:val="en-US" w:eastAsia="en-US" w:bidi="ar-SA"/>
      </w:rPr>
    </w:lvl>
    <w:lvl w:ilvl="2" w:tplc="A180423C">
      <w:numFmt w:val="bullet"/>
      <w:lvlText w:val="•"/>
      <w:lvlJc w:val="left"/>
      <w:pPr>
        <w:ind w:left="1510" w:hanging="433"/>
      </w:pPr>
      <w:rPr>
        <w:rFonts w:hint="default"/>
        <w:lang w:val="en-US" w:eastAsia="en-US" w:bidi="ar-SA"/>
      </w:rPr>
    </w:lvl>
    <w:lvl w:ilvl="3" w:tplc="5EC888B2">
      <w:numFmt w:val="bullet"/>
      <w:lvlText w:val="•"/>
      <w:lvlJc w:val="left"/>
      <w:pPr>
        <w:ind w:left="1995" w:hanging="433"/>
      </w:pPr>
      <w:rPr>
        <w:rFonts w:hint="default"/>
        <w:lang w:val="en-US" w:eastAsia="en-US" w:bidi="ar-SA"/>
      </w:rPr>
    </w:lvl>
    <w:lvl w:ilvl="4" w:tplc="BF1E7DEA">
      <w:numFmt w:val="bullet"/>
      <w:lvlText w:val="•"/>
      <w:lvlJc w:val="left"/>
      <w:pPr>
        <w:ind w:left="2480" w:hanging="433"/>
      </w:pPr>
      <w:rPr>
        <w:rFonts w:hint="default"/>
        <w:lang w:val="en-US" w:eastAsia="en-US" w:bidi="ar-SA"/>
      </w:rPr>
    </w:lvl>
    <w:lvl w:ilvl="5" w:tplc="1F1CF884">
      <w:numFmt w:val="bullet"/>
      <w:lvlText w:val="•"/>
      <w:lvlJc w:val="left"/>
      <w:pPr>
        <w:ind w:left="2965" w:hanging="433"/>
      </w:pPr>
      <w:rPr>
        <w:rFonts w:hint="default"/>
        <w:lang w:val="en-US" w:eastAsia="en-US" w:bidi="ar-SA"/>
      </w:rPr>
    </w:lvl>
    <w:lvl w:ilvl="6" w:tplc="67467474">
      <w:numFmt w:val="bullet"/>
      <w:lvlText w:val="•"/>
      <w:lvlJc w:val="left"/>
      <w:pPr>
        <w:ind w:left="3450" w:hanging="433"/>
      </w:pPr>
      <w:rPr>
        <w:rFonts w:hint="default"/>
        <w:lang w:val="en-US" w:eastAsia="en-US" w:bidi="ar-SA"/>
      </w:rPr>
    </w:lvl>
    <w:lvl w:ilvl="7" w:tplc="1138D726">
      <w:numFmt w:val="bullet"/>
      <w:lvlText w:val="•"/>
      <w:lvlJc w:val="left"/>
      <w:pPr>
        <w:ind w:left="3935" w:hanging="433"/>
      </w:pPr>
      <w:rPr>
        <w:rFonts w:hint="default"/>
        <w:lang w:val="en-US" w:eastAsia="en-US" w:bidi="ar-SA"/>
      </w:rPr>
    </w:lvl>
    <w:lvl w:ilvl="8" w:tplc="61881FF6">
      <w:numFmt w:val="bullet"/>
      <w:lvlText w:val="•"/>
      <w:lvlJc w:val="left"/>
      <w:pPr>
        <w:ind w:left="4420" w:hanging="433"/>
      </w:pPr>
      <w:rPr>
        <w:rFonts w:hint="default"/>
        <w:lang w:val="en-US" w:eastAsia="en-US" w:bidi="ar-SA"/>
      </w:rPr>
    </w:lvl>
  </w:abstractNum>
  <w:abstractNum w:abstractNumId="24" w15:restartNumberingAfterBreak="0">
    <w:nsid w:val="26583F36"/>
    <w:multiLevelType w:val="hybridMultilevel"/>
    <w:tmpl w:val="5B08A6B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5" w15:restartNumberingAfterBreak="0">
    <w:nsid w:val="26751452"/>
    <w:multiLevelType w:val="hybridMultilevel"/>
    <w:tmpl w:val="9CDE9512"/>
    <w:lvl w:ilvl="0" w:tplc="FFFFFFFF">
      <w:start w:val="1"/>
      <w:numFmt w:val="decimal"/>
      <w:lvlText w:val="%1."/>
      <w:lvlJc w:val="left"/>
      <w:pPr>
        <w:ind w:left="1944" w:hanging="360"/>
      </w:pPr>
      <w:rPr>
        <w:rFonts w:hint="default" w:ascii="Arial" w:hAnsi="Arial"/>
        <w:b/>
        <w:bCs/>
        <w:i w:val="0"/>
        <w:iCs w:val="0"/>
        <w:w w:val="99"/>
        <w:sz w:val="24"/>
        <w:szCs w:val="24"/>
        <w:lang w:val="en-US" w:eastAsia="en-US" w:bidi="ar-SA"/>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6" w15:restartNumberingAfterBreak="0">
    <w:nsid w:val="273B3D61"/>
    <w:multiLevelType w:val="hybridMultilevel"/>
    <w:tmpl w:val="097662DE"/>
    <w:lvl w:ilvl="0" w:tplc="50B0F01C">
      <w:numFmt w:val="bullet"/>
      <w:lvlText w:val=""/>
      <w:lvlJc w:val="left"/>
      <w:pPr>
        <w:ind w:left="540" w:hanging="433"/>
      </w:pPr>
      <w:rPr>
        <w:rFonts w:hint="default" w:ascii="Wingdings" w:hAnsi="Wingdings" w:eastAsia="Wingdings" w:cs="Wingdings"/>
        <w:b w:val="0"/>
        <w:bCs w:val="0"/>
        <w:i w:val="0"/>
        <w:iCs w:val="0"/>
        <w:w w:val="99"/>
        <w:position w:val="2"/>
        <w:sz w:val="14"/>
        <w:szCs w:val="14"/>
        <w:lang w:val="en-US" w:eastAsia="en-US" w:bidi="ar-SA"/>
      </w:rPr>
    </w:lvl>
    <w:lvl w:ilvl="1" w:tplc="00A414BE">
      <w:numFmt w:val="bullet"/>
      <w:lvlText w:val="•"/>
      <w:lvlJc w:val="left"/>
      <w:pPr>
        <w:ind w:left="1025" w:hanging="433"/>
      </w:pPr>
      <w:rPr>
        <w:rFonts w:hint="default"/>
        <w:lang w:val="en-US" w:eastAsia="en-US" w:bidi="ar-SA"/>
      </w:rPr>
    </w:lvl>
    <w:lvl w:ilvl="2" w:tplc="0E38BB36">
      <w:numFmt w:val="bullet"/>
      <w:lvlText w:val="•"/>
      <w:lvlJc w:val="left"/>
      <w:pPr>
        <w:ind w:left="1510" w:hanging="433"/>
      </w:pPr>
      <w:rPr>
        <w:rFonts w:hint="default"/>
        <w:lang w:val="en-US" w:eastAsia="en-US" w:bidi="ar-SA"/>
      </w:rPr>
    </w:lvl>
    <w:lvl w:ilvl="3" w:tplc="7A18569E">
      <w:numFmt w:val="bullet"/>
      <w:lvlText w:val="•"/>
      <w:lvlJc w:val="left"/>
      <w:pPr>
        <w:ind w:left="1995" w:hanging="433"/>
      </w:pPr>
      <w:rPr>
        <w:rFonts w:hint="default"/>
        <w:lang w:val="en-US" w:eastAsia="en-US" w:bidi="ar-SA"/>
      </w:rPr>
    </w:lvl>
    <w:lvl w:ilvl="4" w:tplc="42FE7C42">
      <w:numFmt w:val="bullet"/>
      <w:lvlText w:val="•"/>
      <w:lvlJc w:val="left"/>
      <w:pPr>
        <w:ind w:left="2480" w:hanging="433"/>
      </w:pPr>
      <w:rPr>
        <w:rFonts w:hint="default"/>
        <w:lang w:val="en-US" w:eastAsia="en-US" w:bidi="ar-SA"/>
      </w:rPr>
    </w:lvl>
    <w:lvl w:ilvl="5" w:tplc="8020B80A">
      <w:numFmt w:val="bullet"/>
      <w:lvlText w:val="•"/>
      <w:lvlJc w:val="left"/>
      <w:pPr>
        <w:ind w:left="2965" w:hanging="433"/>
      </w:pPr>
      <w:rPr>
        <w:rFonts w:hint="default"/>
        <w:lang w:val="en-US" w:eastAsia="en-US" w:bidi="ar-SA"/>
      </w:rPr>
    </w:lvl>
    <w:lvl w:ilvl="6" w:tplc="061A690C">
      <w:numFmt w:val="bullet"/>
      <w:lvlText w:val="•"/>
      <w:lvlJc w:val="left"/>
      <w:pPr>
        <w:ind w:left="3450" w:hanging="433"/>
      </w:pPr>
      <w:rPr>
        <w:rFonts w:hint="default"/>
        <w:lang w:val="en-US" w:eastAsia="en-US" w:bidi="ar-SA"/>
      </w:rPr>
    </w:lvl>
    <w:lvl w:ilvl="7" w:tplc="86EC71F4">
      <w:numFmt w:val="bullet"/>
      <w:lvlText w:val="•"/>
      <w:lvlJc w:val="left"/>
      <w:pPr>
        <w:ind w:left="3935" w:hanging="433"/>
      </w:pPr>
      <w:rPr>
        <w:rFonts w:hint="default"/>
        <w:lang w:val="en-US" w:eastAsia="en-US" w:bidi="ar-SA"/>
      </w:rPr>
    </w:lvl>
    <w:lvl w:ilvl="8" w:tplc="2E8893BA">
      <w:numFmt w:val="bullet"/>
      <w:lvlText w:val="•"/>
      <w:lvlJc w:val="left"/>
      <w:pPr>
        <w:ind w:left="4420" w:hanging="433"/>
      </w:pPr>
      <w:rPr>
        <w:rFonts w:hint="default"/>
        <w:lang w:val="en-US" w:eastAsia="en-US" w:bidi="ar-SA"/>
      </w:rPr>
    </w:lvl>
  </w:abstractNum>
  <w:abstractNum w:abstractNumId="27" w15:restartNumberingAfterBreak="0">
    <w:nsid w:val="29CD6B5F"/>
    <w:multiLevelType w:val="hybridMultilevel"/>
    <w:tmpl w:val="E9E80AC4"/>
    <w:lvl w:ilvl="0" w:tplc="FFFFFFFF">
      <w:start w:val="1"/>
      <w:numFmt w:val="decimal"/>
      <w:lvlText w:val="%1."/>
      <w:lvlJc w:val="left"/>
      <w:pPr>
        <w:ind w:left="1584" w:hanging="360"/>
      </w:pPr>
      <w:rPr>
        <w:rFonts w:hint="default" w:ascii="Arial" w:hAnsi="Arial"/>
        <w:b/>
        <w:bCs/>
        <w:i w:val="0"/>
        <w:iCs w:val="0"/>
        <w:w w:val="99"/>
        <w:sz w:val="24"/>
        <w:szCs w:val="24"/>
        <w:lang w:val="en-US" w:eastAsia="en-US" w:bidi="ar-SA"/>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8" w15:restartNumberingAfterBreak="0">
    <w:nsid w:val="2AF5372C"/>
    <w:multiLevelType w:val="hybridMultilevel"/>
    <w:tmpl w:val="8B248BCC"/>
    <w:lvl w:ilvl="0" w:tplc="7BC6C350">
      <w:numFmt w:val="bullet"/>
      <w:lvlText w:val=""/>
      <w:lvlJc w:val="left"/>
      <w:pPr>
        <w:ind w:left="540" w:hanging="433"/>
      </w:pPr>
      <w:rPr>
        <w:rFonts w:hint="default" w:ascii="Wingdings" w:hAnsi="Wingdings" w:eastAsia="Wingdings" w:cs="Wingdings"/>
        <w:b w:val="0"/>
        <w:bCs w:val="0"/>
        <w:i w:val="0"/>
        <w:iCs w:val="0"/>
        <w:w w:val="99"/>
        <w:position w:val="2"/>
        <w:sz w:val="14"/>
        <w:szCs w:val="14"/>
        <w:lang w:val="en-US" w:eastAsia="en-US" w:bidi="ar-SA"/>
      </w:rPr>
    </w:lvl>
    <w:lvl w:ilvl="1" w:tplc="7C1A5ADC">
      <w:numFmt w:val="bullet"/>
      <w:lvlText w:val="•"/>
      <w:lvlJc w:val="left"/>
      <w:pPr>
        <w:ind w:left="1025" w:hanging="433"/>
      </w:pPr>
      <w:rPr>
        <w:rFonts w:hint="default"/>
        <w:lang w:val="en-US" w:eastAsia="en-US" w:bidi="ar-SA"/>
      </w:rPr>
    </w:lvl>
    <w:lvl w:ilvl="2" w:tplc="1CD8FC96">
      <w:numFmt w:val="bullet"/>
      <w:lvlText w:val="•"/>
      <w:lvlJc w:val="left"/>
      <w:pPr>
        <w:ind w:left="1510" w:hanging="433"/>
      </w:pPr>
      <w:rPr>
        <w:rFonts w:hint="default"/>
        <w:lang w:val="en-US" w:eastAsia="en-US" w:bidi="ar-SA"/>
      </w:rPr>
    </w:lvl>
    <w:lvl w:ilvl="3" w:tplc="A72A6578">
      <w:numFmt w:val="bullet"/>
      <w:lvlText w:val="•"/>
      <w:lvlJc w:val="left"/>
      <w:pPr>
        <w:ind w:left="1995" w:hanging="433"/>
      </w:pPr>
      <w:rPr>
        <w:rFonts w:hint="default"/>
        <w:lang w:val="en-US" w:eastAsia="en-US" w:bidi="ar-SA"/>
      </w:rPr>
    </w:lvl>
    <w:lvl w:ilvl="4" w:tplc="1E40D980">
      <w:numFmt w:val="bullet"/>
      <w:lvlText w:val="•"/>
      <w:lvlJc w:val="left"/>
      <w:pPr>
        <w:ind w:left="2480" w:hanging="433"/>
      </w:pPr>
      <w:rPr>
        <w:rFonts w:hint="default"/>
        <w:lang w:val="en-US" w:eastAsia="en-US" w:bidi="ar-SA"/>
      </w:rPr>
    </w:lvl>
    <w:lvl w:ilvl="5" w:tplc="A27E4F52">
      <w:numFmt w:val="bullet"/>
      <w:lvlText w:val="•"/>
      <w:lvlJc w:val="left"/>
      <w:pPr>
        <w:ind w:left="2965" w:hanging="433"/>
      </w:pPr>
      <w:rPr>
        <w:rFonts w:hint="default"/>
        <w:lang w:val="en-US" w:eastAsia="en-US" w:bidi="ar-SA"/>
      </w:rPr>
    </w:lvl>
    <w:lvl w:ilvl="6" w:tplc="79B6B578">
      <w:numFmt w:val="bullet"/>
      <w:lvlText w:val="•"/>
      <w:lvlJc w:val="left"/>
      <w:pPr>
        <w:ind w:left="3450" w:hanging="433"/>
      </w:pPr>
      <w:rPr>
        <w:rFonts w:hint="default"/>
        <w:lang w:val="en-US" w:eastAsia="en-US" w:bidi="ar-SA"/>
      </w:rPr>
    </w:lvl>
    <w:lvl w:ilvl="7" w:tplc="43A0C08A">
      <w:numFmt w:val="bullet"/>
      <w:lvlText w:val="•"/>
      <w:lvlJc w:val="left"/>
      <w:pPr>
        <w:ind w:left="3935" w:hanging="433"/>
      </w:pPr>
      <w:rPr>
        <w:rFonts w:hint="default"/>
        <w:lang w:val="en-US" w:eastAsia="en-US" w:bidi="ar-SA"/>
      </w:rPr>
    </w:lvl>
    <w:lvl w:ilvl="8" w:tplc="1FFA3714">
      <w:numFmt w:val="bullet"/>
      <w:lvlText w:val="•"/>
      <w:lvlJc w:val="left"/>
      <w:pPr>
        <w:ind w:left="4420" w:hanging="433"/>
      </w:pPr>
      <w:rPr>
        <w:rFonts w:hint="default"/>
        <w:lang w:val="en-US" w:eastAsia="en-US" w:bidi="ar-SA"/>
      </w:rPr>
    </w:lvl>
  </w:abstractNum>
  <w:abstractNum w:abstractNumId="29" w15:restartNumberingAfterBreak="0">
    <w:nsid w:val="2B807F51"/>
    <w:multiLevelType w:val="hybridMultilevel"/>
    <w:tmpl w:val="24BE0B08"/>
    <w:lvl w:ilvl="0" w:tplc="8B76B104">
      <w:numFmt w:val="bullet"/>
      <w:lvlText w:val=""/>
      <w:lvlJc w:val="left"/>
      <w:pPr>
        <w:ind w:left="537" w:hanging="433"/>
      </w:pPr>
      <w:rPr>
        <w:rFonts w:hint="default" w:ascii="Wingdings" w:hAnsi="Wingdings" w:eastAsia="Wingdings" w:cs="Wingdings"/>
        <w:b w:val="0"/>
        <w:bCs w:val="0"/>
        <w:i w:val="0"/>
        <w:iCs w:val="0"/>
        <w:w w:val="99"/>
        <w:position w:val="2"/>
        <w:sz w:val="14"/>
        <w:szCs w:val="14"/>
        <w:lang w:val="en-US" w:eastAsia="en-US" w:bidi="ar-SA"/>
      </w:rPr>
    </w:lvl>
    <w:lvl w:ilvl="1" w:tplc="77AEC176">
      <w:numFmt w:val="bullet"/>
      <w:lvlText w:val="•"/>
      <w:lvlJc w:val="left"/>
      <w:pPr>
        <w:ind w:left="980" w:hanging="433"/>
      </w:pPr>
      <w:rPr>
        <w:rFonts w:hint="default"/>
        <w:lang w:val="en-US" w:eastAsia="en-US" w:bidi="ar-SA"/>
      </w:rPr>
    </w:lvl>
    <w:lvl w:ilvl="2" w:tplc="4366FE78">
      <w:numFmt w:val="bullet"/>
      <w:lvlText w:val="•"/>
      <w:lvlJc w:val="left"/>
      <w:pPr>
        <w:ind w:left="1420" w:hanging="433"/>
      </w:pPr>
      <w:rPr>
        <w:rFonts w:hint="default"/>
        <w:lang w:val="en-US" w:eastAsia="en-US" w:bidi="ar-SA"/>
      </w:rPr>
    </w:lvl>
    <w:lvl w:ilvl="3" w:tplc="072A45DC">
      <w:numFmt w:val="bullet"/>
      <w:lvlText w:val="•"/>
      <w:lvlJc w:val="left"/>
      <w:pPr>
        <w:ind w:left="1860" w:hanging="433"/>
      </w:pPr>
      <w:rPr>
        <w:rFonts w:hint="default"/>
        <w:lang w:val="en-US" w:eastAsia="en-US" w:bidi="ar-SA"/>
      </w:rPr>
    </w:lvl>
    <w:lvl w:ilvl="4" w:tplc="A036C22E">
      <w:numFmt w:val="bullet"/>
      <w:lvlText w:val="•"/>
      <w:lvlJc w:val="left"/>
      <w:pPr>
        <w:ind w:left="2300" w:hanging="433"/>
      </w:pPr>
      <w:rPr>
        <w:rFonts w:hint="default"/>
        <w:lang w:val="en-US" w:eastAsia="en-US" w:bidi="ar-SA"/>
      </w:rPr>
    </w:lvl>
    <w:lvl w:ilvl="5" w:tplc="DE2825A0">
      <w:numFmt w:val="bullet"/>
      <w:lvlText w:val="•"/>
      <w:lvlJc w:val="left"/>
      <w:pPr>
        <w:ind w:left="2740" w:hanging="433"/>
      </w:pPr>
      <w:rPr>
        <w:rFonts w:hint="default"/>
        <w:lang w:val="en-US" w:eastAsia="en-US" w:bidi="ar-SA"/>
      </w:rPr>
    </w:lvl>
    <w:lvl w:ilvl="6" w:tplc="D39C960C">
      <w:numFmt w:val="bullet"/>
      <w:lvlText w:val="•"/>
      <w:lvlJc w:val="left"/>
      <w:pPr>
        <w:ind w:left="3180" w:hanging="433"/>
      </w:pPr>
      <w:rPr>
        <w:rFonts w:hint="default"/>
        <w:lang w:val="en-US" w:eastAsia="en-US" w:bidi="ar-SA"/>
      </w:rPr>
    </w:lvl>
    <w:lvl w:ilvl="7" w:tplc="B4E07B14">
      <w:numFmt w:val="bullet"/>
      <w:lvlText w:val="•"/>
      <w:lvlJc w:val="left"/>
      <w:pPr>
        <w:ind w:left="3620" w:hanging="433"/>
      </w:pPr>
      <w:rPr>
        <w:rFonts w:hint="default"/>
        <w:lang w:val="en-US" w:eastAsia="en-US" w:bidi="ar-SA"/>
      </w:rPr>
    </w:lvl>
    <w:lvl w:ilvl="8" w:tplc="271478FA">
      <w:numFmt w:val="bullet"/>
      <w:lvlText w:val="•"/>
      <w:lvlJc w:val="left"/>
      <w:pPr>
        <w:ind w:left="4060" w:hanging="433"/>
      </w:pPr>
      <w:rPr>
        <w:rFonts w:hint="default"/>
        <w:lang w:val="en-US" w:eastAsia="en-US" w:bidi="ar-SA"/>
      </w:rPr>
    </w:lvl>
  </w:abstractNum>
  <w:abstractNum w:abstractNumId="30" w15:restartNumberingAfterBreak="0">
    <w:nsid w:val="2B9231C8"/>
    <w:multiLevelType w:val="hybridMultilevel"/>
    <w:tmpl w:val="D6645242"/>
    <w:lvl w:ilvl="0" w:tplc="2E2E29A8">
      <w:start w:val="1"/>
      <w:numFmt w:val="decimal"/>
      <w:lvlText w:val="%1."/>
      <w:lvlJc w:val="left"/>
      <w:pPr>
        <w:ind w:left="720" w:hanging="360"/>
      </w:pPr>
      <w:rPr>
        <w:rFonts w:hint="default" w:ascii="Arial" w:hAnsi="Arial"/>
        <w:b/>
        <w:bCs/>
        <w:i w:val="0"/>
        <w:iCs w:val="0"/>
        <w:w w:val="99"/>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BEF37F1"/>
    <w:multiLevelType w:val="hybridMultilevel"/>
    <w:tmpl w:val="945E565A"/>
    <w:lvl w:ilvl="0" w:tplc="550E736C">
      <w:numFmt w:val="bullet"/>
      <w:lvlText w:val=""/>
      <w:lvlJc w:val="left"/>
      <w:pPr>
        <w:ind w:left="540" w:hanging="433"/>
      </w:pPr>
      <w:rPr>
        <w:rFonts w:hint="default" w:ascii="Wingdings" w:hAnsi="Wingdings" w:eastAsia="Wingdings" w:cs="Wingdings"/>
        <w:b w:val="0"/>
        <w:bCs w:val="0"/>
        <w:i w:val="0"/>
        <w:iCs w:val="0"/>
        <w:w w:val="99"/>
        <w:position w:val="2"/>
        <w:sz w:val="14"/>
        <w:szCs w:val="14"/>
        <w:lang w:val="en-US" w:eastAsia="en-US" w:bidi="ar-SA"/>
      </w:rPr>
    </w:lvl>
    <w:lvl w:ilvl="1" w:tplc="97ECB406">
      <w:numFmt w:val="bullet"/>
      <w:lvlText w:val="•"/>
      <w:lvlJc w:val="left"/>
      <w:pPr>
        <w:ind w:left="1025" w:hanging="433"/>
      </w:pPr>
      <w:rPr>
        <w:rFonts w:hint="default"/>
        <w:lang w:val="en-US" w:eastAsia="en-US" w:bidi="ar-SA"/>
      </w:rPr>
    </w:lvl>
    <w:lvl w:ilvl="2" w:tplc="D692525A">
      <w:numFmt w:val="bullet"/>
      <w:lvlText w:val="•"/>
      <w:lvlJc w:val="left"/>
      <w:pPr>
        <w:ind w:left="1510" w:hanging="433"/>
      </w:pPr>
      <w:rPr>
        <w:rFonts w:hint="default"/>
        <w:lang w:val="en-US" w:eastAsia="en-US" w:bidi="ar-SA"/>
      </w:rPr>
    </w:lvl>
    <w:lvl w:ilvl="3" w:tplc="B0CC0820">
      <w:numFmt w:val="bullet"/>
      <w:lvlText w:val="•"/>
      <w:lvlJc w:val="left"/>
      <w:pPr>
        <w:ind w:left="1995" w:hanging="433"/>
      </w:pPr>
      <w:rPr>
        <w:rFonts w:hint="default"/>
        <w:lang w:val="en-US" w:eastAsia="en-US" w:bidi="ar-SA"/>
      </w:rPr>
    </w:lvl>
    <w:lvl w:ilvl="4" w:tplc="17022B8C">
      <w:numFmt w:val="bullet"/>
      <w:lvlText w:val="•"/>
      <w:lvlJc w:val="left"/>
      <w:pPr>
        <w:ind w:left="2480" w:hanging="433"/>
      </w:pPr>
      <w:rPr>
        <w:rFonts w:hint="default"/>
        <w:lang w:val="en-US" w:eastAsia="en-US" w:bidi="ar-SA"/>
      </w:rPr>
    </w:lvl>
    <w:lvl w:ilvl="5" w:tplc="092AECAE">
      <w:numFmt w:val="bullet"/>
      <w:lvlText w:val="•"/>
      <w:lvlJc w:val="left"/>
      <w:pPr>
        <w:ind w:left="2965" w:hanging="433"/>
      </w:pPr>
      <w:rPr>
        <w:rFonts w:hint="default"/>
        <w:lang w:val="en-US" w:eastAsia="en-US" w:bidi="ar-SA"/>
      </w:rPr>
    </w:lvl>
    <w:lvl w:ilvl="6" w:tplc="7962309A">
      <w:numFmt w:val="bullet"/>
      <w:lvlText w:val="•"/>
      <w:lvlJc w:val="left"/>
      <w:pPr>
        <w:ind w:left="3450" w:hanging="433"/>
      </w:pPr>
      <w:rPr>
        <w:rFonts w:hint="default"/>
        <w:lang w:val="en-US" w:eastAsia="en-US" w:bidi="ar-SA"/>
      </w:rPr>
    </w:lvl>
    <w:lvl w:ilvl="7" w:tplc="F8D2439A">
      <w:numFmt w:val="bullet"/>
      <w:lvlText w:val="•"/>
      <w:lvlJc w:val="left"/>
      <w:pPr>
        <w:ind w:left="3935" w:hanging="433"/>
      </w:pPr>
      <w:rPr>
        <w:rFonts w:hint="default"/>
        <w:lang w:val="en-US" w:eastAsia="en-US" w:bidi="ar-SA"/>
      </w:rPr>
    </w:lvl>
    <w:lvl w:ilvl="8" w:tplc="DE52828C">
      <w:numFmt w:val="bullet"/>
      <w:lvlText w:val="•"/>
      <w:lvlJc w:val="left"/>
      <w:pPr>
        <w:ind w:left="4420" w:hanging="433"/>
      </w:pPr>
      <w:rPr>
        <w:rFonts w:hint="default"/>
        <w:lang w:val="en-US" w:eastAsia="en-US" w:bidi="ar-SA"/>
      </w:rPr>
    </w:lvl>
  </w:abstractNum>
  <w:abstractNum w:abstractNumId="32" w15:restartNumberingAfterBreak="0">
    <w:nsid w:val="2CA0220D"/>
    <w:multiLevelType w:val="hybridMultilevel"/>
    <w:tmpl w:val="1FECEA64"/>
    <w:lvl w:ilvl="0" w:tplc="04090001">
      <w:start w:val="1"/>
      <w:numFmt w:val="bullet"/>
      <w:lvlText w:val=""/>
      <w:lvlJc w:val="left"/>
      <w:pPr>
        <w:ind w:left="1944" w:hanging="360"/>
      </w:pPr>
      <w:rPr>
        <w:rFonts w:hint="default" w:ascii="Symbol" w:hAnsi="Symbol"/>
      </w:rPr>
    </w:lvl>
    <w:lvl w:ilvl="1" w:tplc="04090003" w:tentative="1">
      <w:start w:val="1"/>
      <w:numFmt w:val="bullet"/>
      <w:lvlText w:val="o"/>
      <w:lvlJc w:val="left"/>
      <w:pPr>
        <w:ind w:left="2664" w:hanging="360"/>
      </w:pPr>
      <w:rPr>
        <w:rFonts w:hint="default" w:ascii="Courier New" w:hAnsi="Courier New" w:cs="Courier New"/>
      </w:rPr>
    </w:lvl>
    <w:lvl w:ilvl="2" w:tplc="04090005" w:tentative="1">
      <w:start w:val="1"/>
      <w:numFmt w:val="bullet"/>
      <w:lvlText w:val=""/>
      <w:lvlJc w:val="left"/>
      <w:pPr>
        <w:ind w:left="3384" w:hanging="360"/>
      </w:pPr>
      <w:rPr>
        <w:rFonts w:hint="default" w:ascii="Wingdings" w:hAnsi="Wingdings"/>
      </w:rPr>
    </w:lvl>
    <w:lvl w:ilvl="3" w:tplc="04090001" w:tentative="1">
      <w:start w:val="1"/>
      <w:numFmt w:val="bullet"/>
      <w:lvlText w:val=""/>
      <w:lvlJc w:val="left"/>
      <w:pPr>
        <w:ind w:left="4104" w:hanging="360"/>
      </w:pPr>
      <w:rPr>
        <w:rFonts w:hint="default" w:ascii="Symbol" w:hAnsi="Symbol"/>
      </w:rPr>
    </w:lvl>
    <w:lvl w:ilvl="4" w:tplc="04090003" w:tentative="1">
      <w:start w:val="1"/>
      <w:numFmt w:val="bullet"/>
      <w:lvlText w:val="o"/>
      <w:lvlJc w:val="left"/>
      <w:pPr>
        <w:ind w:left="4824" w:hanging="360"/>
      </w:pPr>
      <w:rPr>
        <w:rFonts w:hint="default" w:ascii="Courier New" w:hAnsi="Courier New" w:cs="Courier New"/>
      </w:rPr>
    </w:lvl>
    <w:lvl w:ilvl="5" w:tplc="04090005" w:tentative="1">
      <w:start w:val="1"/>
      <w:numFmt w:val="bullet"/>
      <w:lvlText w:val=""/>
      <w:lvlJc w:val="left"/>
      <w:pPr>
        <w:ind w:left="5544" w:hanging="360"/>
      </w:pPr>
      <w:rPr>
        <w:rFonts w:hint="default" w:ascii="Wingdings" w:hAnsi="Wingdings"/>
      </w:rPr>
    </w:lvl>
    <w:lvl w:ilvl="6" w:tplc="04090001" w:tentative="1">
      <w:start w:val="1"/>
      <w:numFmt w:val="bullet"/>
      <w:lvlText w:val=""/>
      <w:lvlJc w:val="left"/>
      <w:pPr>
        <w:ind w:left="6264" w:hanging="360"/>
      </w:pPr>
      <w:rPr>
        <w:rFonts w:hint="default" w:ascii="Symbol" w:hAnsi="Symbol"/>
      </w:rPr>
    </w:lvl>
    <w:lvl w:ilvl="7" w:tplc="04090003" w:tentative="1">
      <w:start w:val="1"/>
      <w:numFmt w:val="bullet"/>
      <w:lvlText w:val="o"/>
      <w:lvlJc w:val="left"/>
      <w:pPr>
        <w:ind w:left="6984" w:hanging="360"/>
      </w:pPr>
      <w:rPr>
        <w:rFonts w:hint="default" w:ascii="Courier New" w:hAnsi="Courier New" w:cs="Courier New"/>
      </w:rPr>
    </w:lvl>
    <w:lvl w:ilvl="8" w:tplc="04090005" w:tentative="1">
      <w:start w:val="1"/>
      <w:numFmt w:val="bullet"/>
      <w:lvlText w:val=""/>
      <w:lvlJc w:val="left"/>
      <w:pPr>
        <w:ind w:left="7704" w:hanging="360"/>
      </w:pPr>
      <w:rPr>
        <w:rFonts w:hint="default" w:ascii="Wingdings" w:hAnsi="Wingdings"/>
      </w:rPr>
    </w:lvl>
  </w:abstractNum>
  <w:abstractNum w:abstractNumId="33" w15:restartNumberingAfterBreak="0">
    <w:nsid w:val="2CF737C0"/>
    <w:multiLevelType w:val="hybridMultilevel"/>
    <w:tmpl w:val="02C6B43C"/>
    <w:lvl w:ilvl="0" w:tplc="E7C8A466">
      <w:numFmt w:val="bullet"/>
      <w:lvlText w:val=""/>
      <w:lvlJc w:val="left"/>
      <w:pPr>
        <w:ind w:left="540" w:hanging="433"/>
      </w:pPr>
      <w:rPr>
        <w:rFonts w:hint="default" w:ascii="Wingdings" w:hAnsi="Wingdings" w:eastAsia="Wingdings" w:cs="Wingdings"/>
        <w:b w:val="0"/>
        <w:bCs w:val="0"/>
        <w:i w:val="0"/>
        <w:iCs w:val="0"/>
        <w:w w:val="99"/>
        <w:position w:val="2"/>
        <w:sz w:val="14"/>
        <w:szCs w:val="14"/>
        <w:lang w:val="en-US" w:eastAsia="en-US" w:bidi="ar-SA"/>
      </w:rPr>
    </w:lvl>
    <w:lvl w:ilvl="1" w:tplc="8534B48A">
      <w:numFmt w:val="bullet"/>
      <w:lvlText w:val="•"/>
      <w:lvlJc w:val="left"/>
      <w:pPr>
        <w:ind w:left="998" w:hanging="433"/>
      </w:pPr>
      <w:rPr>
        <w:rFonts w:hint="default"/>
        <w:lang w:val="en-US" w:eastAsia="en-US" w:bidi="ar-SA"/>
      </w:rPr>
    </w:lvl>
    <w:lvl w:ilvl="2" w:tplc="C0644546">
      <w:numFmt w:val="bullet"/>
      <w:lvlText w:val="•"/>
      <w:lvlJc w:val="left"/>
      <w:pPr>
        <w:ind w:left="1456" w:hanging="433"/>
      </w:pPr>
      <w:rPr>
        <w:rFonts w:hint="default"/>
        <w:lang w:val="en-US" w:eastAsia="en-US" w:bidi="ar-SA"/>
      </w:rPr>
    </w:lvl>
    <w:lvl w:ilvl="3" w:tplc="0CBE1754">
      <w:numFmt w:val="bullet"/>
      <w:lvlText w:val="•"/>
      <w:lvlJc w:val="left"/>
      <w:pPr>
        <w:ind w:left="1914" w:hanging="433"/>
      </w:pPr>
      <w:rPr>
        <w:rFonts w:hint="default"/>
        <w:lang w:val="en-US" w:eastAsia="en-US" w:bidi="ar-SA"/>
      </w:rPr>
    </w:lvl>
    <w:lvl w:ilvl="4" w:tplc="5E5C5F30">
      <w:numFmt w:val="bullet"/>
      <w:lvlText w:val="•"/>
      <w:lvlJc w:val="left"/>
      <w:pPr>
        <w:ind w:left="2372" w:hanging="433"/>
      </w:pPr>
      <w:rPr>
        <w:rFonts w:hint="default"/>
        <w:lang w:val="en-US" w:eastAsia="en-US" w:bidi="ar-SA"/>
      </w:rPr>
    </w:lvl>
    <w:lvl w:ilvl="5" w:tplc="2556CB10">
      <w:numFmt w:val="bullet"/>
      <w:lvlText w:val="•"/>
      <w:lvlJc w:val="left"/>
      <w:pPr>
        <w:ind w:left="2831" w:hanging="433"/>
      </w:pPr>
      <w:rPr>
        <w:rFonts w:hint="default"/>
        <w:lang w:val="en-US" w:eastAsia="en-US" w:bidi="ar-SA"/>
      </w:rPr>
    </w:lvl>
    <w:lvl w:ilvl="6" w:tplc="D30E73FE">
      <w:numFmt w:val="bullet"/>
      <w:lvlText w:val="•"/>
      <w:lvlJc w:val="left"/>
      <w:pPr>
        <w:ind w:left="3289" w:hanging="433"/>
      </w:pPr>
      <w:rPr>
        <w:rFonts w:hint="default"/>
        <w:lang w:val="en-US" w:eastAsia="en-US" w:bidi="ar-SA"/>
      </w:rPr>
    </w:lvl>
    <w:lvl w:ilvl="7" w:tplc="7AD49F6E">
      <w:numFmt w:val="bullet"/>
      <w:lvlText w:val="•"/>
      <w:lvlJc w:val="left"/>
      <w:pPr>
        <w:ind w:left="3747" w:hanging="433"/>
      </w:pPr>
      <w:rPr>
        <w:rFonts w:hint="default"/>
        <w:lang w:val="en-US" w:eastAsia="en-US" w:bidi="ar-SA"/>
      </w:rPr>
    </w:lvl>
    <w:lvl w:ilvl="8" w:tplc="DA12979A">
      <w:numFmt w:val="bullet"/>
      <w:lvlText w:val="•"/>
      <w:lvlJc w:val="left"/>
      <w:pPr>
        <w:ind w:left="4205" w:hanging="433"/>
      </w:pPr>
      <w:rPr>
        <w:rFonts w:hint="default"/>
        <w:lang w:val="en-US" w:eastAsia="en-US" w:bidi="ar-SA"/>
      </w:rPr>
    </w:lvl>
  </w:abstractNum>
  <w:abstractNum w:abstractNumId="34" w15:restartNumberingAfterBreak="0">
    <w:nsid w:val="2ED00ED8"/>
    <w:multiLevelType w:val="hybridMultilevel"/>
    <w:tmpl w:val="61F42B0E"/>
    <w:lvl w:ilvl="0" w:tplc="07661A70">
      <w:numFmt w:val="bullet"/>
      <w:lvlText w:val=""/>
      <w:lvlJc w:val="left"/>
      <w:pPr>
        <w:ind w:left="540" w:hanging="433"/>
      </w:pPr>
      <w:rPr>
        <w:rFonts w:hint="default" w:ascii="Wingdings" w:hAnsi="Wingdings" w:eastAsia="Wingdings" w:cs="Wingdings"/>
        <w:b w:val="0"/>
        <w:bCs w:val="0"/>
        <w:i w:val="0"/>
        <w:iCs w:val="0"/>
        <w:w w:val="99"/>
        <w:position w:val="2"/>
        <w:sz w:val="14"/>
        <w:szCs w:val="14"/>
        <w:lang w:val="en-US" w:eastAsia="en-US" w:bidi="ar-SA"/>
      </w:rPr>
    </w:lvl>
    <w:lvl w:ilvl="1" w:tplc="BA68B2D8">
      <w:numFmt w:val="bullet"/>
      <w:lvlText w:val="•"/>
      <w:lvlJc w:val="left"/>
      <w:pPr>
        <w:ind w:left="1025" w:hanging="433"/>
      </w:pPr>
      <w:rPr>
        <w:rFonts w:hint="default"/>
        <w:lang w:val="en-US" w:eastAsia="en-US" w:bidi="ar-SA"/>
      </w:rPr>
    </w:lvl>
    <w:lvl w:ilvl="2" w:tplc="8370CE84">
      <w:numFmt w:val="bullet"/>
      <w:lvlText w:val="•"/>
      <w:lvlJc w:val="left"/>
      <w:pPr>
        <w:ind w:left="1510" w:hanging="433"/>
      </w:pPr>
      <w:rPr>
        <w:rFonts w:hint="default"/>
        <w:lang w:val="en-US" w:eastAsia="en-US" w:bidi="ar-SA"/>
      </w:rPr>
    </w:lvl>
    <w:lvl w:ilvl="3" w:tplc="558C54EC">
      <w:numFmt w:val="bullet"/>
      <w:lvlText w:val="•"/>
      <w:lvlJc w:val="left"/>
      <w:pPr>
        <w:ind w:left="1995" w:hanging="433"/>
      </w:pPr>
      <w:rPr>
        <w:rFonts w:hint="default"/>
        <w:lang w:val="en-US" w:eastAsia="en-US" w:bidi="ar-SA"/>
      </w:rPr>
    </w:lvl>
    <w:lvl w:ilvl="4" w:tplc="3CFAAA82">
      <w:numFmt w:val="bullet"/>
      <w:lvlText w:val="•"/>
      <w:lvlJc w:val="left"/>
      <w:pPr>
        <w:ind w:left="2480" w:hanging="433"/>
      </w:pPr>
      <w:rPr>
        <w:rFonts w:hint="default"/>
        <w:lang w:val="en-US" w:eastAsia="en-US" w:bidi="ar-SA"/>
      </w:rPr>
    </w:lvl>
    <w:lvl w:ilvl="5" w:tplc="EF448AEE">
      <w:numFmt w:val="bullet"/>
      <w:lvlText w:val="•"/>
      <w:lvlJc w:val="left"/>
      <w:pPr>
        <w:ind w:left="2965" w:hanging="433"/>
      </w:pPr>
      <w:rPr>
        <w:rFonts w:hint="default"/>
        <w:lang w:val="en-US" w:eastAsia="en-US" w:bidi="ar-SA"/>
      </w:rPr>
    </w:lvl>
    <w:lvl w:ilvl="6" w:tplc="43A2EA18">
      <w:numFmt w:val="bullet"/>
      <w:lvlText w:val="•"/>
      <w:lvlJc w:val="left"/>
      <w:pPr>
        <w:ind w:left="3450" w:hanging="433"/>
      </w:pPr>
      <w:rPr>
        <w:rFonts w:hint="default"/>
        <w:lang w:val="en-US" w:eastAsia="en-US" w:bidi="ar-SA"/>
      </w:rPr>
    </w:lvl>
    <w:lvl w:ilvl="7" w:tplc="3488A3B4">
      <w:numFmt w:val="bullet"/>
      <w:lvlText w:val="•"/>
      <w:lvlJc w:val="left"/>
      <w:pPr>
        <w:ind w:left="3935" w:hanging="433"/>
      </w:pPr>
      <w:rPr>
        <w:rFonts w:hint="default"/>
        <w:lang w:val="en-US" w:eastAsia="en-US" w:bidi="ar-SA"/>
      </w:rPr>
    </w:lvl>
    <w:lvl w:ilvl="8" w:tplc="DFC04310">
      <w:numFmt w:val="bullet"/>
      <w:lvlText w:val="•"/>
      <w:lvlJc w:val="left"/>
      <w:pPr>
        <w:ind w:left="4420" w:hanging="433"/>
      </w:pPr>
      <w:rPr>
        <w:rFonts w:hint="default"/>
        <w:lang w:val="en-US" w:eastAsia="en-US" w:bidi="ar-SA"/>
      </w:rPr>
    </w:lvl>
  </w:abstractNum>
  <w:abstractNum w:abstractNumId="35" w15:restartNumberingAfterBreak="0">
    <w:nsid w:val="2F186BD9"/>
    <w:multiLevelType w:val="hybridMultilevel"/>
    <w:tmpl w:val="65E0A84A"/>
    <w:lvl w:ilvl="0" w:tplc="A57AA5F2">
      <w:numFmt w:val="bullet"/>
      <w:lvlText w:val=""/>
      <w:lvlJc w:val="left"/>
      <w:pPr>
        <w:ind w:left="540" w:hanging="433"/>
      </w:pPr>
      <w:rPr>
        <w:rFonts w:hint="default" w:ascii="Wingdings" w:hAnsi="Wingdings" w:eastAsia="Wingdings" w:cs="Wingdings"/>
        <w:b w:val="0"/>
        <w:bCs w:val="0"/>
        <w:i w:val="0"/>
        <w:iCs w:val="0"/>
        <w:w w:val="99"/>
        <w:position w:val="2"/>
        <w:sz w:val="14"/>
        <w:szCs w:val="14"/>
        <w:lang w:val="en-US" w:eastAsia="en-US" w:bidi="ar-SA"/>
      </w:rPr>
    </w:lvl>
    <w:lvl w:ilvl="1" w:tplc="BDFCDE1A">
      <w:numFmt w:val="bullet"/>
      <w:lvlText w:val="•"/>
      <w:lvlJc w:val="left"/>
      <w:pPr>
        <w:ind w:left="1025" w:hanging="433"/>
      </w:pPr>
      <w:rPr>
        <w:rFonts w:hint="default"/>
        <w:lang w:val="en-US" w:eastAsia="en-US" w:bidi="ar-SA"/>
      </w:rPr>
    </w:lvl>
    <w:lvl w:ilvl="2" w:tplc="3AC4D262">
      <w:numFmt w:val="bullet"/>
      <w:lvlText w:val="•"/>
      <w:lvlJc w:val="left"/>
      <w:pPr>
        <w:ind w:left="1510" w:hanging="433"/>
      </w:pPr>
      <w:rPr>
        <w:rFonts w:hint="default"/>
        <w:lang w:val="en-US" w:eastAsia="en-US" w:bidi="ar-SA"/>
      </w:rPr>
    </w:lvl>
    <w:lvl w:ilvl="3" w:tplc="8DC09D1A">
      <w:numFmt w:val="bullet"/>
      <w:lvlText w:val="•"/>
      <w:lvlJc w:val="left"/>
      <w:pPr>
        <w:ind w:left="1995" w:hanging="433"/>
      </w:pPr>
      <w:rPr>
        <w:rFonts w:hint="default"/>
        <w:lang w:val="en-US" w:eastAsia="en-US" w:bidi="ar-SA"/>
      </w:rPr>
    </w:lvl>
    <w:lvl w:ilvl="4" w:tplc="8CF408FA">
      <w:numFmt w:val="bullet"/>
      <w:lvlText w:val="•"/>
      <w:lvlJc w:val="left"/>
      <w:pPr>
        <w:ind w:left="2480" w:hanging="433"/>
      </w:pPr>
      <w:rPr>
        <w:rFonts w:hint="default"/>
        <w:lang w:val="en-US" w:eastAsia="en-US" w:bidi="ar-SA"/>
      </w:rPr>
    </w:lvl>
    <w:lvl w:ilvl="5" w:tplc="BA40A444">
      <w:numFmt w:val="bullet"/>
      <w:lvlText w:val="•"/>
      <w:lvlJc w:val="left"/>
      <w:pPr>
        <w:ind w:left="2965" w:hanging="433"/>
      </w:pPr>
      <w:rPr>
        <w:rFonts w:hint="default"/>
        <w:lang w:val="en-US" w:eastAsia="en-US" w:bidi="ar-SA"/>
      </w:rPr>
    </w:lvl>
    <w:lvl w:ilvl="6" w:tplc="64D226B2">
      <w:numFmt w:val="bullet"/>
      <w:lvlText w:val="•"/>
      <w:lvlJc w:val="left"/>
      <w:pPr>
        <w:ind w:left="3450" w:hanging="433"/>
      </w:pPr>
      <w:rPr>
        <w:rFonts w:hint="default"/>
        <w:lang w:val="en-US" w:eastAsia="en-US" w:bidi="ar-SA"/>
      </w:rPr>
    </w:lvl>
    <w:lvl w:ilvl="7" w:tplc="F6EEA4EA">
      <w:numFmt w:val="bullet"/>
      <w:lvlText w:val="•"/>
      <w:lvlJc w:val="left"/>
      <w:pPr>
        <w:ind w:left="3935" w:hanging="433"/>
      </w:pPr>
      <w:rPr>
        <w:rFonts w:hint="default"/>
        <w:lang w:val="en-US" w:eastAsia="en-US" w:bidi="ar-SA"/>
      </w:rPr>
    </w:lvl>
    <w:lvl w:ilvl="8" w:tplc="164A85D6">
      <w:numFmt w:val="bullet"/>
      <w:lvlText w:val="•"/>
      <w:lvlJc w:val="left"/>
      <w:pPr>
        <w:ind w:left="4420" w:hanging="433"/>
      </w:pPr>
      <w:rPr>
        <w:rFonts w:hint="default"/>
        <w:lang w:val="en-US" w:eastAsia="en-US" w:bidi="ar-SA"/>
      </w:rPr>
    </w:lvl>
  </w:abstractNum>
  <w:abstractNum w:abstractNumId="36" w15:restartNumberingAfterBreak="0">
    <w:nsid w:val="31106A0A"/>
    <w:multiLevelType w:val="hybridMultilevel"/>
    <w:tmpl w:val="9D761E72"/>
    <w:lvl w:ilvl="0" w:tplc="83A0F478">
      <w:numFmt w:val="bullet"/>
      <w:lvlText w:val=""/>
      <w:lvlJc w:val="left"/>
      <w:pPr>
        <w:ind w:left="539" w:hanging="432"/>
      </w:pPr>
      <w:rPr>
        <w:rFonts w:hint="default" w:ascii="Wingdings" w:hAnsi="Wingdings" w:eastAsia="Wingdings" w:cs="Wingdings"/>
        <w:b w:val="0"/>
        <w:bCs w:val="0"/>
        <w:i w:val="0"/>
        <w:iCs w:val="0"/>
        <w:w w:val="99"/>
        <w:position w:val="2"/>
        <w:sz w:val="20"/>
        <w:szCs w:val="20"/>
        <w:lang w:val="en-US" w:eastAsia="en-US" w:bidi="ar-SA"/>
      </w:rPr>
    </w:lvl>
    <w:lvl w:ilvl="1" w:tplc="2CB6B4EE">
      <w:numFmt w:val="bullet"/>
      <w:lvlText w:val="•"/>
      <w:lvlJc w:val="left"/>
      <w:pPr>
        <w:ind w:left="1133" w:hanging="432"/>
      </w:pPr>
      <w:rPr>
        <w:rFonts w:hint="default"/>
        <w:lang w:val="en-US" w:eastAsia="en-US" w:bidi="ar-SA"/>
      </w:rPr>
    </w:lvl>
    <w:lvl w:ilvl="2" w:tplc="C0307DA0">
      <w:numFmt w:val="bullet"/>
      <w:lvlText w:val="•"/>
      <w:lvlJc w:val="left"/>
      <w:pPr>
        <w:ind w:left="1726" w:hanging="432"/>
      </w:pPr>
      <w:rPr>
        <w:rFonts w:hint="default"/>
        <w:lang w:val="en-US" w:eastAsia="en-US" w:bidi="ar-SA"/>
      </w:rPr>
    </w:lvl>
    <w:lvl w:ilvl="3" w:tplc="F18C3B48">
      <w:numFmt w:val="bullet"/>
      <w:lvlText w:val="•"/>
      <w:lvlJc w:val="left"/>
      <w:pPr>
        <w:ind w:left="2319" w:hanging="432"/>
      </w:pPr>
      <w:rPr>
        <w:rFonts w:hint="default"/>
        <w:lang w:val="en-US" w:eastAsia="en-US" w:bidi="ar-SA"/>
      </w:rPr>
    </w:lvl>
    <w:lvl w:ilvl="4" w:tplc="ABFC69AC">
      <w:numFmt w:val="bullet"/>
      <w:lvlText w:val="•"/>
      <w:lvlJc w:val="left"/>
      <w:pPr>
        <w:ind w:left="2912" w:hanging="432"/>
      </w:pPr>
      <w:rPr>
        <w:rFonts w:hint="default"/>
        <w:lang w:val="en-US" w:eastAsia="en-US" w:bidi="ar-SA"/>
      </w:rPr>
    </w:lvl>
    <w:lvl w:ilvl="5" w:tplc="51CEC394">
      <w:numFmt w:val="bullet"/>
      <w:lvlText w:val="•"/>
      <w:lvlJc w:val="left"/>
      <w:pPr>
        <w:ind w:left="3505" w:hanging="432"/>
      </w:pPr>
      <w:rPr>
        <w:rFonts w:hint="default"/>
        <w:lang w:val="en-US" w:eastAsia="en-US" w:bidi="ar-SA"/>
      </w:rPr>
    </w:lvl>
    <w:lvl w:ilvl="6" w:tplc="8AE29FB2">
      <w:numFmt w:val="bullet"/>
      <w:lvlText w:val="•"/>
      <w:lvlJc w:val="left"/>
      <w:pPr>
        <w:ind w:left="4098" w:hanging="432"/>
      </w:pPr>
      <w:rPr>
        <w:rFonts w:hint="default"/>
        <w:lang w:val="en-US" w:eastAsia="en-US" w:bidi="ar-SA"/>
      </w:rPr>
    </w:lvl>
    <w:lvl w:ilvl="7" w:tplc="F9D05B90">
      <w:numFmt w:val="bullet"/>
      <w:lvlText w:val="•"/>
      <w:lvlJc w:val="left"/>
      <w:pPr>
        <w:ind w:left="4691" w:hanging="432"/>
      </w:pPr>
      <w:rPr>
        <w:rFonts w:hint="default"/>
        <w:lang w:val="en-US" w:eastAsia="en-US" w:bidi="ar-SA"/>
      </w:rPr>
    </w:lvl>
    <w:lvl w:ilvl="8" w:tplc="08A4D980">
      <w:numFmt w:val="bullet"/>
      <w:lvlText w:val="•"/>
      <w:lvlJc w:val="left"/>
      <w:pPr>
        <w:ind w:left="5284" w:hanging="432"/>
      </w:pPr>
      <w:rPr>
        <w:rFonts w:hint="default"/>
        <w:lang w:val="en-US" w:eastAsia="en-US" w:bidi="ar-SA"/>
      </w:rPr>
    </w:lvl>
  </w:abstractNum>
  <w:abstractNum w:abstractNumId="37" w15:restartNumberingAfterBreak="0">
    <w:nsid w:val="32FC23B5"/>
    <w:multiLevelType w:val="hybridMultilevel"/>
    <w:tmpl w:val="224AC73A"/>
    <w:lvl w:ilvl="0" w:tplc="7D20C092">
      <w:numFmt w:val="bullet"/>
      <w:lvlText w:val=""/>
      <w:lvlJc w:val="left"/>
      <w:pPr>
        <w:ind w:left="540" w:hanging="433"/>
      </w:pPr>
      <w:rPr>
        <w:rFonts w:hint="default" w:ascii="Wingdings" w:hAnsi="Wingdings" w:eastAsia="Wingdings" w:cs="Wingdings"/>
        <w:b w:val="0"/>
        <w:bCs w:val="0"/>
        <w:i w:val="0"/>
        <w:iCs w:val="0"/>
        <w:w w:val="99"/>
        <w:position w:val="2"/>
        <w:sz w:val="14"/>
        <w:szCs w:val="14"/>
        <w:lang w:val="en-US" w:eastAsia="en-US" w:bidi="ar-SA"/>
      </w:rPr>
    </w:lvl>
    <w:lvl w:ilvl="1" w:tplc="2286E292">
      <w:numFmt w:val="bullet"/>
      <w:lvlText w:val="•"/>
      <w:lvlJc w:val="left"/>
      <w:pPr>
        <w:ind w:left="1025" w:hanging="433"/>
      </w:pPr>
      <w:rPr>
        <w:rFonts w:hint="default"/>
        <w:lang w:val="en-US" w:eastAsia="en-US" w:bidi="ar-SA"/>
      </w:rPr>
    </w:lvl>
    <w:lvl w:ilvl="2" w:tplc="983E1A2C">
      <w:numFmt w:val="bullet"/>
      <w:lvlText w:val="•"/>
      <w:lvlJc w:val="left"/>
      <w:pPr>
        <w:ind w:left="1510" w:hanging="433"/>
      </w:pPr>
      <w:rPr>
        <w:rFonts w:hint="default"/>
        <w:lang w:val="en-US" w:eastAsia="en-US" w:bidi="ar-SA"/>
      </w:rPr>
    </w:lvl>
    <w:lvl w:ilvl="3" w:tplc="63448788">
      <w:numFmt w:val="bullet"/>
      <w:lvlText w:val="•"/>
      <w:lvlJc w:val="left"/>
      <w:pPr>
        <w:ind w:left="1995" w:hanging="433"/>
      </w:pPr>
      <w:rPr>
        <w:rFonts w:hint="default"/>
        <w:lang w:val="en-US" w:eastAsia="en-US" w:bidi="ar-SA"/>
      </w:rPr>
    </w:lvl>
    <w:lvl w:ilvl="4" w:tplc="D3C6E620">
      <w:numFmt w:val="bullet"/>
      <w:lvlText w:val="•"/>
      <w:lvlJc w:val="left"/>
      <w:pPr>
        <w:ind w:left="2480" w:hanging="433"/>
      </w:pPr>
      <w:rPr>
        <w:rFonts w:hint="default"/>
        <w:lang w:val="en-US" w:eastAsia="en-US" w:bidi="ar-SA"/>
      </w:rPr>
    </w:lvl>
    <w:lvl w:ilvl="5" w:tplc="F0EE8106">
      <w:numFmt w:val="bullet"/>
      <w:lvlText w:val="•"/>
      <w:lvlJc w:val="left"/>
      <w:pPr>
        <w:ind w:left="2965" w:hanging="433"/>
      </w:pPr>
      <w:rPr>
        <w:rFonts w:hint="default"/>
        <w:lang w:val="en-US" w:eastAsia="en-US" w:bidi="ar-SA"/>
      </w:rPr>
    </w:lvl>
    <w:lvl w:ilvl="6" w:tplc="3C64438A">
      <w:numFmt w:val="bullet"/>
      <w:lvlText w:val="•"/>
      <w:lvlJc w:val="left"/>
      <w:pPr>
        <w:ind w:left="3450" w:hanging="433"/>
      </w:pPr>
      <w:rPr>
        <w:rFonts w:hint="default"/>
        <w:lang w:val="en-US" w:eastAsia="en-US" w:bidi="ar-SA"/>
      </w:rPr>
    </w:lvl>
    <w:lvl w:ilvl="7" w:tplc="756AD504">
      <w:numFmt w:val="bullet"/>
      <w:lvlText w:val="•"/>
      <w:lvlJc w:val="left"/>
      <w:pPr>
        <w:ind w:left="3935" w:hanging="433"/>
      </w:pPr>
      <w:rPr>
        <w:rFonts w:hint="default"/>
        <w:lang w:val="en-US" w:eastAsia="en-US" w:bidi="ar-SA"/>
      </w:rPr>
    </w:lvl>
    <w:lvl w:ilvl="8" w:tplc="A6A459E2">
      <w:numFmt w:val="bullet"/>
      <w:lvlText w:val="•"/>
      <w:lvlJc w:val="left"/>
      <w:pPr>
        <w:ind w:left="4420" w:hanging="433"/>
      </w:pPr>
      <w:rPr>
        <w:rFonts w:hint="default"/>
        <w:lang w:val="en-US" w:eastAsia="en-US" w:bidi="ar-SA"/>
      </w:rPr>
    </w:lvl>
  </w:abstractNum>
  <w:abstractNum w:abstractNumId="38" w15:restartNumberingAfterBreak="0">
    <w:nsid w:val="336D1138"/>
    <w:multiLevelType w:val="hybridMultilevel"/>
    <w:tmpl w:val="7A546134"/>
    <w:lvl w:ilvl="0" w:tplc="84568034">
      <w:numFmt w:val="bullet"/>
      <w:lvlText w:val=""/>
      <w:lvlJc w:val="left"/>
      <w:pPr>
        <w:ind w:left="540" w:hanging="433"/>
      </w:pPr>
      <w:rPr>
        <w:rFonts w:hint="default" w:ascii="Wingdings" w:hAnsi="Wingdings" w:eastAsia="Wingdings" w:cs="Wingdings"/>
        <w:b w:val="0"/>
        <w:bCs w:val="0"/>
        <w:i w:val="0"/>
        <w:iCs w:val="0"/>
        <w:w w:val="99"/>
        <w:position w:val="2"/>
        <w:sz w:val="14"/>
        <w:szCs w:val="14"/>
        <w:lang w:val="en-US" w:eastAsia="en-US" w:bidi="ar-SA"/>
      </w:rPr>
    </w:lvl>
    <w:lvl w:ilvl="1" w:tplc="EDB4B86E">
      <w:numFmt w:val="bullet"/>
      <w:lvlText w:val="•"/>
      <w:lvlJc w:val="left"/>
      <w:pPr>
        <w:ind w:left="998" w:hanging="433"/>
      </w:pPr>
      <w:rPr>
        <w:rFonts w:hint="default"/>
        <w:lang w:val="en-US" w:eastAsia="en-US" w:bidi="ar-SA"/>
      </w:rPr>
    </w:lvl>
    <w:lvl w:ilvl="2" w:tplc="CCCA1818">
      <w:numFmt w:val="bullet"/>
      <w:lvlText w:val="•"/>
      <w:lvlJc w:val="left"/>
      <w:pPr>
        <w:ind w:left="1456" w:hanging="433"/>
      </w:pPr>
      <w:rPr>
        <w:rFonts w:hint="default"/>
        <w:lang w:val="en-US" w:eastAsia="en-US" w:bidi="ar-SA"/>
      </w:rPr>
    </w:lvl>
    <w:lvl w:ilvl="3" w:tplc="ACB08906">
      <w:numFmt w:val="bullet"/>
      <w:lvlText w:val="•"/>
      <w:lvlJc w:val="left"/>
      <w:pPr>
        <w:ind w:left="1914" w:hanging="433"/>
      </w:pPr>
      <w:rPr>
        <w:rFonts w:hint="default"/>
        <w:lang w:val="en-US" w:eastAsia="en-US" w:bidi="ar-SA"/>
      </w:rPr>
    </w:lvl>
    <w:lvl w:ilvl="4" w:tplc="44025250">
      <w:numFmt w:val="bullet"/>
      <w:lvlText w:val="•"/>
      <w:lvlJc w:val="left"/>
      <w:pPr>
        <w:ind w:left="2372" w:hanging="433"/>
      </w:pPr>
      <w:rPr>
        <w:rFonts w:hint="default"/>
        <w:lang w:val="en-US" w:eastAsia="en-US" w:bidi="ar-SA"/>
      </w:rPr>
    </w:lvl>
    <w:lvl w:ilvl="5" w:tplc="2A8E1914">
      <w:numFmt w:val="bullet"/>
      <w:lvlText w:val="•"/>
      <w:lvlJc w:val="left"/>
      <w:pPr>
        <w:ind w:left="2831" w:hanging="433"/>
      </w:pPr>
      <w:rPr>
        <w:rFonts w:hint="default"/>
        <w:lang w:val="en-US" w:eastAsia="en-US" w:bidi="ar-SA"/>
      </w:rPr>
    </w:lvl>
    <w:lvl w:ilvl="6" w:tplc="62DAA938">
      <w:numFmt w:val="bullet"/>
      <w:lvlText w:val="•"/>
      <w:lvlJc w:val="left"/>
      <w:pPr>
        <w:ind w:left="3289" w:hanging="433"/>
      </w:pPr>
      <w:rPr>
        <w:rFonts w:hint="default"/>
        <w:lang w:val="en-US" w:eastAsia="en-US" w:bidi="ar-SA"/>
      </w:rPr>
    </w:lvl>
    <w:lvl w:ilvl="7" w:tplc="3D9E5484">
      <w:numFmt w:val="bullet"/>
      <w:lvlText w:val="•"/>
      <w:lvlJc w:val="left"/>
      <w:pPr>
        <w:ind w:left="3747" w:hanging="433"/>
      </w:pPr>
      <w:rPr>
        <w:rFonts w:hint="default"/>
        <w:lang w:val="en-US" w:eastAsia="en-US" w:bidi="ar-SA"/>
      </w:rPr>
    </w:lvl>
    <w:lvl w:ilvl="8" w:tplc="BD48F0A6">
      <w:numFmt w:val="bullet"/>
      <w:lvlText w:val="•"/>
      <w:lvlJc w:val="left"/>
      <w:pPr>
        <w:ind w:left="4205" w:hanging="433"/>
      </w:pPr>
      <w:rPr>
        <w:rFonts w:hint="default"/>
        <w:lang w:val="en-US" w:eastAsia="en-US" w:bidi="ar-SA"/>
      </w:rPr>
    </w:lvl>
  </w:abstractNum>
  <w:abstractNum w:abstractNumId="39" w15:restartNumberingAfterBreak="0">
    <w:nsid w:val="355D6D6E"/>
    <w:multiLevelType w:val="hybridMultilevel"/>
    <w:tmpl w:val="A8D69FA2"/>
    <w:lvl w:ilvl="0" w:tplc="A30ED638">
      <w:numFmt w:val="bullet"/>
      <w:lvlText w:val=""/>
      <w:lvlJc w:val="left"/>
      <w:pPr>
        <w:ind w:left="540" w:hanging="433"/>
      </w:pPr>
      <w:rPr>
        <w:rFonts w:hint="default" w:ascii="Wingdings" w:hAnsi="Wingdings" w:eastAsia="Wingdings" w:cs="Wingdings"/>
        <w:b w:val="0"/>
        <w:bCs w:val="0"/>
        <w:i w:val="0"/>
        <w:iCs w:val="0"/>
        <w:w w:val="99"/>
        <w:position w:val="2"/>
        <w:sz w:val="14"/>
        <w:szCs w:val="14"/>
        <w:lang w:val="en-US" w:eastAsia="en-US" w:bidi="ar-SA"/>
      </w:rPr>
    </w:lvl>
    <w:lvl w:ilvl="1" w:tplc="C6AC3A28">
      <w:numFmt w:val="bullet"/>
      <w:lvlText w:val="•"/>
      <w:lvlJc w:val="left"/>
      <w:pPr>
        <w:ind w:left="998" w:hanging="433"/>
      </w:pPr>
      <w:rPr>
        <w:rFonts w:hint="default"/>
        <w:lang w:val="en-US" w:eastAsia="en-US" w:bidi="ar-SA"/>
      </w:rPr>
    </w:lvl>
    <w:lvl w:ilvl="2" w:tplc="63D200FC">
      <w:numFmt w:val="bullet"/>
      <w:lvlText w:val="•"/>
      <w:lvlJc w:val="left"/>
      <w:pPr>
        <w:ind w:left="1456" w:hanging="433"/>
      </w:pPr>
      <w:rPr>
        <w:rFonts w:hint="default"/>
        <w:lang w:val="en-US" w:eastAsia="en-US" w:bidi="ar-SA"/>
      </w:rPr>
    </w:lvl>
    <w:lvl w:ilvl="3" w:tplc="152EEF8A">
      <w:numFmt w:val="bullet"/>
      <w:lvlText w:val="•"/>
      <w:lvlJc w:val="left"/>
      <w:pPr>
        <w:ind w:left="1914" w:hanging="433"/>
      </w:pPr>
      <w:rPr>
        <w:rFonts w:hint="default"/>
        <w:lang w:val="en-US" w:eastAsia="en-US" w:bidi="ar-SA"/>
      </w:rPr>
    </w:lvl>
    <w:lvl w:ilvl="4" w:tplc="4A46BE92">
      <w:numFmt w:val="bullet"/>
      <w:lvlText w:val="•"/>
      <w:lvlJc w:val="left"/>
      <w:pPr>
        <w:ind w:left="2372" w:hanging="433"/>
      </w:pPr>
      <w:rPr>
        <w:rFonts w:hint="default"/>
        <w:lang w:val="en-US" w:eastAsia="en-US" w:bidi="ar-SA"/>
      </w:rPr>
    </w:lvl>
    <w:lvl w:ilvl="5" w:tplc="9D346FEA">
      <w:numFmt w:val="bullet"/>
      <w:lvlText w:val="•"/>
      <w:lvlJc w:val="left"/>
      <w:pPr>
        <w:ind w:left="2831" w:hanging="433"/>
      </w:pPr>
      <w:rPr>
        <w:rFonts w:hint="default"/>
        <w:lang w:val="en-US" w:eastAsia="en-US" w:bidi="ar-SA"/>
      </w:rPr>
    </w:lvl>
    <w:lvl w:ilvl="6" w:tplc="CE4244D6">
      <w:numFmt w:val="bullet"/>
      <w:lvlText w:val="•"/>
      <w:lvlJc w:val="left"/>
      <w:pPr>
        <w:ind w:left="3289" w:hanging="433"/>
      </w:pPr>
      <w:rPr>
        <w:rFonts w:hint="default"/>
        <w:lang w:val="en-US" w:eastAsia="en-US" w:bidi="ar-SA"/>
      </w:rPr>
    </w:lvl>
    <w:lvl w:ilvl="7" w:tplc="13D06F0E">
      <w:numFmt w:val="bullet"/>
      <w:lvlText w:val="•"/>
      <w:lvlJc w:val="left"/>
      <w:pPr>
        <w:ind w:left="3747" w:hanging="433"/>
      </w:pPr>
      <w:rPr>
        <w:rFonts w:hint="default"/>
        <w:lang w:val="en-US" w:eastAsia="en-US" w:bidi="ar-SA"/>
      </w:rPr>
    </w:lvl>
    <w:lvl w:ilvl="8" w:tplc="DD4C4200">
      <w:numFmt w:val="bullet"/>
      <w:lvlText w:val="•"/>
      <w:lvlJc w:val="left"/>
      <w:pPr>
        <w:ind w:left="4205" w:hanging="433"/>
      </w:pPr>
      <w:rPr>
        <w:rFonts w:hint="default"/>
        <w:lang w:val="en-US" w:eastAsia="en-US" w:bidi="ar-SA"/>
      </w:rPr>
    </w:lvl>
  </w:abstractNum>
  <w:abstractNum w:abstractNumId="40" w15:restartNumberingAfterBreak="0">
    <w:nsid w:val="35844F50"/>
    <w:multiLevelType w:val="hybridMultilevel"/>
    <w:tmpl w:val="D1FC6F76"/>
    <w:lvl w:ilvl="0" w:tplc="8FF42380">
      <w:numFmt w:val="bullet"/>
      <w:lvlText w:val=""/>
      <w:lvlJc w:val="left"/>
      <w:pPr>
        <w:ind w:left="540" w:hanging="433"/>
      </w:pPr>
      <w:rPr>
        <w:rFonts w:hint="default" w:ascii="Wingdings" w:hAnsi="Wingdings" w:eastAsia="Wingdings" w:cs="Wingdings"/>
        <w:b w:val="0"/>
        <w:bCs w:val="0"/>
        <w:i w:val="0"/>
        <w:iCs w:val="0"/>
        <w:w w:val="99"/>
        <w:position w:val="2"/>
        <w:sz w:val="14"/>
        <w:szCs w:val="14"/>
        <w:lang w:val="en-US" w:eastAsia="en-US" w:bidi="ar-SA"/>
      </w:rPr>
    </w:lvl>
    <w:lvl w:ilvl="1" w:tplc="47AC104C">
      <w:numFmt w:val="bullet"/>
      <w:lvlText w:val="•"/>
      <w:lvlJc w:val="left"/>
      <w:pPr>
        <w:ind w:left="1025" w:hanging="433"/>
      </w:pPr>
      <w:rPr>
        <w:rFonts w:hint="default"/>
        <w:lang w:val="en-US" w:eastAsia="en-US" w:bidi="ar-SA"/>
      </w:rPr>
    </w:lvl>
    <w:lvl w:ilvl="2" w:tplc="ADCCF6F4">
      <w:numFmt w:val="bullet"/>
      <w:lvlText w:val="•"/>
      <w:lvlJc w:val="left"/>
      <w:pPr>
        <w:ind w:left="1510" w:hanging="433"/>
      </w:pPr>
      <w:rPr>
        <w:rFonts w:hint="default"/>
        <w:lang w:val="en-US" w:eastAsia="en-US" w:bidi="ar-SA"/>
      </w:rPr>
    </w:lvl>
    <w:lvl w:ilvl="3" w:tplc="A2263E0A">
      <w:numFmt w:val="bullet"/>
      <w:lvlText w:val="•"/>
      <w:lvlJc w:val="left"/>
      <w:pPr>
        <w:ind w:left="1995" w:hanging="433"/>
      </w:pPr>
      <w:rPr>
        <w:rFonts w:hint="default"/>
        <w:lang w:val="en-US" w:eastAsia="en-US" w:bidi="ar-SA"/>
      </w:rPr>
    </w:lvl>
    <w:lvl w:ilvl="4" w:tplc="804EB1AC">
      <w:numFmt w:val="bullet"/>
      <w:lvlText w:val="•"/>
      <w:lvlJc w:val="left"/>
      <w:pPr>
        <w:ind w:left="2480" w:hanging="433"/>
      </w:pPr>
      <w:rPr>
        <w:rFonts w:hint="default"/>
        <w:lang w:val="en-US" w:eastAsia="en-US" w:bidi="ar-SA"/>
      </w:rPr>
    </w:lvl>
    <w:lvl w:ilvl="5" w:tplc="81EE0B14">
      <w:numFmt w:val="bullet"/>
      <w:lvlText w:val="•"/>
      <w:lvlJc w:val="left"/>
      <w:pPr>
        <w:ind w:left="2965" w:hanging="433"/>
      </w:pPr>
      <w:rPr>
        <w:rFonts w:hint="default"/>
        <w:lang w:val="en-US" w:eastAsia="en-US" w:bidi="ar-SA"/>
      </w:rPr>
    </w:lvl>
    <w:lvl w:ilvl="6" w:tplc="639CD888">
      <w:numFmt w:val="bullet"/>
      <w:lvlText w:val="•"/>
      <w:lvlJc w:val="left"/>
      <w:pPr>
        <w:ind w:left="3450" w:hanging="433"/>
      </w:pPr>
      <w:rPr>
        <w:rFonts w:hint="default"/>
        <w:lang w:val="en-US" w:eastAsia="en-US" w:bidi="ar-SA"/>
      </w:rPr>
    </w:lvl>
    <w:lvl w:ilvl="7" w:tplc="6C848492">
      <w:numFmt w:val="bullet"/>
      <w:lvlText w:val="•"/>
      <w:lvlJc w:val="left"/>
      <w:pPr>
        <w:ind w:left="3935" w:hanging="433"/>
      </w:pPr>
      <w:rPr>
        <w:rFonts w:hint="default"/>
        <w:lang w:val="en-US" w:eastAsia="en-US" w:bidi="ar-SA"/>
      </w:rPr>
    </w:lvl>
    <w:lvl w:ilvl="8" w:tplc="5E987EC6">
      <w:numFmt w:val="bullet"/>
      <w:lvlText w:val="•"/>
      <w:lvlJc w:val="left"/>
      <w:pPr>
        <w:ind w:left="4420" w:hanging="433"/>
      </w:pPr>
      <w:rPr>
        <w:rFonts w:hint="default"/>
        <w:lang w:val="en-US" w:eastAsia="en-US" w:bidi="ar-SA"/>
      </w:rPr>
    </w:lvl>
  </w:abstractNum>
  <w:abstractNum w:abstractNumId="41" w15:restartNumberingAfterBreak="0">
    <w:nsid w:val="35E266FE"/>
    <w:multiLevelType w:val="hybridMultilevel"/>
    <w:tmpl w:val="B810B534"/>
    <w:lvl w:ilvl="0" w:tplc="FF6A2246">
      <w:numFmt w:val="bullet"/>
      <w:lvlText w:val=""/>
      <w:lvlJc w:val="left"/>
      <w:pPr>
        <w:ind w:left="539" w:hanging="433"/>
      </w:pPr>
      <w:rPr>
        <w:rFonts w:hint="default" w:ascii="Wingdings" w:hAnsi="Wingdings" w:eastAsia="Wingdings" w:cs="Wingdings"/>
        <w:b w:val="0"/>
        <w:bCs w:val="0"/>
        <w:i w:val="0"/>
        <w:iCs w:val="0"/>
        <w:w w:val="99"/>
        <w:position w:val="2"/>
        <w:sz w:val="14"/>
        <w:szCs w:val="14"/>
        <w:lang w:val="en-US" w:eastAsia="en-US" w:bidi="ar-SA"/>
      </w:rPr>
    </w:lvl>
    <w:lvl w:ilvl="1" w:tplc="2C760FFC">
      <w:numFmt w:val="bullet"/>
      <w:lvlText w:val="•"/>
      <w:lvlJc w:val="left"/>
      <w:pPr>
        <w:ind w:left="956" w:hanging="433"/>
      </w:pPr>
      <w:rPr>
        <w:rFonts w:hint="default"/>
        <w:lang w:val="en-US" w:eastAsia="en-US" w:bidi="ar-SA"/>
      </w:rPr>
    </w:lvl>
    <w:lvl w:ilvl="2" w:tplc="AD10D4BA">
      <w:numFmt w:val="bullet"/>
      <w:lvlText w:val="•"/>
      <w:lvlJc w:val="left"/>
      <w:pPr>
        <w:ind w:left="1373" w:hanging="433"/>
      </w:pPr>
      <w:rPr>
        <w:rFonts w:hint="default"/>
        <w:lang w:val="en-US" w:eastAsia="en-US" w:bidi="ar-SA"/>
      </w:rPr>
    </w:lvl>
    <w:lvl w:ilvl="3" w:tplc="5CE29C88">
      <w:numFmt w:val="bullet"/>
      <w:lvlText w:val="•"/>
      <w:lvlJc w:val="left"/>
      <w:pPr>
        <w:ind w:left="1790" w:hanging="433"/>
      </w:pPr>
      <w:rPr>
        <w:rFonts w:hint="default"/>
        <w:lang w:val="en-US" w:eastAsia="en-US" w:bidi="ar-SA"/>
      </w:rPr>
    </w:lvl>
    <w:lvl w:ilvl="4" w:tplc="A2783CFE">
      <w:numFmt w:val="bullet"/>
      <w:lvlText w:val="•"/>
      <w:lvlJc w:val="left"/>
      <w:pPr>
        <w:ind w:left="2206" w:hanging="433"/>
      </w:pPr>
      <w:rPr>
        <w:rFonts w:hint="default"/>
        <w:lang w:val="en-US" w:eastAsia="en-US" w:bidi="ar-SA"/>
      </w:rPr>
    </w:lvl>
    <w:lvl w:ilvl="5" w:tplc="4E463852">
      <w:numFmt w:val="bullet"/>
      <w:lvlText w:val="•"/>
      <w:lvlJc w:val="left"/>
      <w:pPr>
        <w:ind w:left="2623" w:hanging="433"/>
      </w:pPr>
      <w:rPr>
        <w:rFonts w:hint="default"/>
        <w:lang w:val="en-US" w:eastAsia="en-US" w:bidi="ar-SA"/>
      </w:rPr>
    </w:lvl>
    <w:lvl w:ilvl="6" w:tplc="196C8FA4">
      <w:numFmt w:val="bullet"/>
      <w:lvlText w:val="•"/>
      <w:lvlJc w:val="left"/>
      <w:pPr>
        <w:ind w:left="3040" w:hanging="433"/>
      </w:pPr>
      <w:rPr>
        <w:rFonts w:hint="default"/>
        <w:lang w:val="en-US" w:eastAsia="en-US" w:bidi="ar-SA"/>
      </w:rPr>
    </w:lvl>
    <w:lvl w:ilvl="7" w:tplc="F50C7134">
      <w:numFmt w:val="bullet"/>
      <w:lvlText w:val="•"/>
      <w:lvlJc w:val="left"/>
      <w:pPr>
        <w:ind w:left="3456" w:hanging="433"/>
      </w:pPr>
      <w:rPr>
        <w:rFonts w:hint="default"/>
        <w:lang w:val="en-US" w:eastAsia="en-US" w:bidi="ar-SA"/>
      </w:rPr>
    </w:lvl>
    <w:lvl w:ilvl="8" w:tplc="6172EC9C">
      <w:numFmt w:val="bullet"/>
      <w:lvlText w:val="•"/>
      <w:lvlJc w:val="left"/>
      <w:pPr>
        <w:ind w:left="3873" w:hanging="433"/>
      </w:pPr>
      <w:rPr>
        <w:rFonts w:hint="default"/>
        <w:lang w:val="en-US" w:eastAsia="en-US" w:bidi="ar-SA"/>
      </w:rPr>
    </w:lvl>
  </w:abstractNum>
  <w:abstractNum w:abstractNumId="42" w15:restartNumberingAfterBreak="0">
    <w:nsid w:val="393F75A0"/>
    <w:multiLevelType w:val="hybridMultilevel"/>
    <w:tmpl w:val="8B245426"/>
    <w:lvl w:ilvl="0" w:tplc="B37E7494">
      <w:numFmt w:val="bullet"/>
      <w:lvlText w:val=""/>
      <w:lvlJc w:val="left"/>
      <w:pPr>
        <w:ind w:left="537" w:hanging="433"/>
      </w:pPr>
      <w:rPr>
        <w:rFonts w:hint="default" w:ascii="Wingdings" w:hAnsi="Wingdings" w:eastAsia="Wingdings" w:cs="Wingdings"/>
        <w:b w:val="0"/>
        <w:bCs w:val="0"/>
        <w:i w:val="0"/>
        <w:iCs w:val="0"/>
        <w:w w:val="99"/>
        <w:position w:val="2"/>
        <w:sz w:val="14"/>
        <w:szCs w:val="14"/>
        <w:lang w:val="en-US" w:eastAsia="en-US" w:bidi="ar-SA"/>
      </w:rPr>
    </w:lvl>
    <w:lvl w:ilvl="1" w:tplc="D5B64BEC">
      <w:numFmt w:val="bullet"/>
      <w:lvlText w:val="•"/>
      <w:lvlJc w:val="left"/>
      <w:pPr>
        <w:ind w:left="980" w:hanging="433"/>
      </w:pPr>
      <w:rPr>
        <w:rFonts w:hint="default"/>
        <w:lang w:val="en-US" w:eastAsia="en-US" w:bidi="ar-SA"/>
      </w:rPr>
    </w:lvl>
    <w:lvl w:ilvl="2" w:tplc="0704877C">
      <w:numFmt w:val="bullet"/>
      <w:lvlText w:val="•"/>
      <w:lvlJc w:val="left"/>
      <w:pPr>
        <w:ind w:left="1420" w:hanging="433"/>
      </w:pPr>
      <w:rPr>
        <w:rFonts w:hint="default"/>
        <w:lang w:val="en-US" w:eastAsia="en-US" w:bidi="ar-SA"/>
      </w:rPr>
    </w:lvl>
    <w:lvl w:ilvl="3" w:tplc="0A444B44">
      <w:numFmt w:val="bullet"/>
      <w:lvlText w:val="•"/>
      <w:lvlJc w:val="left"/>
      <w:pPr>
        <w:ind w:left="1860" w:hanging="433"/>
      </w:pPr>
      <w:rPr>
        <w:rFonts w:hint="default"/>
        <w:lang w:val="en-US" w:eastAsia="en-US" w:bidi="ar-SA"/>
      </w:rPr>
    </w:lvl>
    <w:lvl w:ilvl="4" w:tplc="DF904BB6">
      <w:numFmt w:val="bullet"/>
      <w:lvlText w:val="•"/>
      <w:lvlJc w:val="left"/>
      <w:pPr>
        <w:ind w:left="2300" w:hanging="433"/>
      </w:pPr>
      <w:rPr>
        <w:rFonts w:hint="default"/>
        <w:lang w:val="en-US" w:eastAsia="en-US" w:bidi="ar-SA"/>
      </w:rPr>
    </w:lvl>
    <w:lvl w:ilvl="5" w:tplc="070A6E30">
      <w:numFmt w:val="bullet"/>
      <w:lvlText w:val="•"/>
      <w:lvlJc w:val="left"/>
      <w:pPr>
        <w:ind w:left="2740" w:hanging="433"/>
      </w:pPr>
      <w:rPr>
        <w:rFonts w:hint="default"/>
        <w:lang w:val="en-US" w:eastAsia="en-US" w:bidi="ar-SA"/>
      </w:rPr>
    </w:lvl>
    <w:lvl w:ilvl="6" w:tplc="9B5A4F04">
      <w:numFmt w:val="bullet"/>
      <w:lvlText w:val="•"/>
      <w:lvlJc w:val="left"/>
      <w:pPr>
        <w:ind w:left="3180" w:hanging="433"/>
      </w:pPr>
      <w:rPr>
        <w:rFonts w:hint="default"/>
        <w:lang w:val="en-US" w:eastAsia="en-US" w:bidi="ar-SA"/>
      </w:rPr>
    </w:lvl>
    <w:lvl w:ilvl="7" w:tplc="ACCEF4A2">
      <w:numFmt w:val="bullet"/>
      <w:lvlText w:val="•"/>
      <w:lvlJc w:val="left"/>
      <w:pPr>
        <w:ind w:left="3620" w:hanging="433"/>
      </w:pPr>
      <w:rPr>
        <w:rFonts w:hint="default"/>
        <w:lang w:val="en-US" w:eastAsia="en-US" w:bidi="ar-SA"/>
      </w:rPr>
    </w:lvl>
    <w:lvl w:ilvl="8" w:tplc="A266C486">
      <w:numFmt w:val="bullet"/>
      <w:lvlText w:val="•"/>
      <w:lvlJc w:val="left"/>
      <w:pPr>
        <w:ind w:left="4060" w:hanging="433"/>
      </w:pPr>
      <w:rPr>
        <w:rFonts w:hint="default"/>
        <w:lang w:val="en-US" w:eastAsia="en-US" w:bidi="ar-SA"/>
      </w:rPr>
    </w:lvl>
  </w:abstractNum>
  <w:abstractNum w:abstractNumId="43" w15:restartNumberingAfterBreak="0">
    <w:nsid w:val="39610AD2"/>
    <w:multiLevelType w:val="hybridMultilevel"/>
    <w:tmpl w:val="B41C331A"/>
    <w:lvl w:ilvl="0" w:tplc="B92680F0">
      <w:numFmt w:val="bullet"/>
      <w:lvlText w:val=""/>
      <w:lvlJc w:val="left"/>
      <w:pPr>
        <w:ind w:left="540" w:hanging="433"/>
      </w:pPr>
      <w:rPr>
        <w:rFonts w:hint="default" w:ascii="Wingdings" w:hAnsi="Wingdings" w:eastAsia="Wingdings" w:cs="Wingdings"/>
        <w:b w:val="0"/>
        <w:bCs w:val="0"/>
        <w:i w:val="0"/>
        <w:iCs w:val="0"/>
        <w:w w:val="99"/>
        <w:position w:val="2"/>
        <w:sz w:val="14"/>
        <w:szCs w:val="14"/>
        <w:lang w:val="en-US" w:eastAsia="en-US" w:bidi="ar-SA"/>
      </w:rPr>
    </w:lvl>
    <w:lvl w:ilvl="1" w:tplc="1B3A028E">
      <w:numFmt w:val="bullet"/>
      <w:lvlText w:val="•"/>
      <w:lvlJc w:val="left"/>
      <w:pPr>
        <w:ind w:left="1025" w:hanging="433"/>
      </w:pPr>
      <w:rPr>
        <w:rFonts w:hint="default"/>
        <w:lang w:val="en-US" w:eastAsia="en-US" w:bidi="ar-SA"/>
      </w:rPr>
    </w:lvl>
    <w:lvl w:ilvl="2" w:tplc="7616CBB6">
      <w:numFmt w:val="bullet"/>
      <w:lvlText w:val="•"/>
      <w:lvlJc w:val="left"/>
      <w:pPr>
        <w:ind w:left="1510" w:hanging="433"/>
      </w:pPr>
      <w:rPr>
        <w:rFonts w:hint="default"/>
        <w:lang w:val="en-US" w:eastAsia="en-US" w:bidi="ar-SA"/>
      </w:rPr>
    </w:lvl>
    <w:lvl w:ilvl="3" w:tplc="B18850B8">
      <w:numFmt w:val="bullet"/>
      <w:lvlText w:val="•"/>
      <w:lvlJc w:val="left"/>
      <w:pPr>
        <w:ind w:left="1995" w:hanging="433"/>
      </w:pPr>
      <w:rPr>
        <w:rFonts w:hint="default"/>
        <w:lang w:val="en-US" w:eastAsia="en-US" w:bidi="ar-SA"/>
      </w:rPr>
    </w:lvl>
    <w:lvl w:ilvl="4" w:tplc="356CEB18">
      <w:numFmt w:val="bullet"/>
      <w:lvlText w:val="•"/>
      <w:lvlJc w:val="left"/>
      <w:pPr>
        <w:ind w:left="2480" w:hanging="433"/>
      </w:pPr>
      <w:rPr>
        <w:rFonts w:hint="default"/>
        <w:lang w:val="en-US" w:eastAsia="en-US" w:bidi="ar-SA"/>
      </w:rPr>
    </w:lvl>
    <w:lvl w:ilvl="5" w:tplc="B0F6543E">
      <w:numFmt w:val="bullet"/>
      <w:lvlText w:val="•"/>
      <w:lvlJc w:val="left"/>
      <w:pPr>
        <w:ind w:left="2965" w:hanging="433"/>
      </w:pPr>
      <w:rPr>
        <w:rFonts w:hint="default"/>
        <w:lang w:val="en-US" w:eastAsia="en-US" w:bidi="ar-SA"/>
      </w:rPr>
    </w:lvl>
    <w:lvl w:ilvl="6" w:tplc="63A65330">
      <w:numFmt w:val="bullet"/>
      <w:lvlText w:val="•"/>
      <w:lvlJc w:val="left"/>
      <w:pPr>
        <w:ind w:left="3450" w:hanging="433"/>
      </w:pPr>
      <w:rPr>
        <w:rFonts w:hint="default"/>
        <w:lang w:val="en-US" w:eastAsia="en-US" w:bidi="ar-SA"/>
      </w:rPr>
    </w:lvl>
    <w:lvl w:ilvl="7" w:tplc="D2943382">
      <w:numFmt w:val="bullet"/>
      <w:lvlText w:val="•"/>
      <w:lvlJc w:val="left"/>
      <w:pPr>
        <w:ind w:left="3935" w:hanging="433"/>
      </w:pPr>
      <w:rPr>
        <w:rFonts w:hint="default"/>
        <w:lang w:val="en-US" w:eastAsia="en-US" w:bidi="ar-SA"/>
      </w:rPr>
    </w:lvl>
    <w:lvl w:ilvl="8" w:tplc="74CC55D2">
      <w:numFmt w:val="bullet"/>
      <w:lvlText w:val="•"/>
      <w:lvlJc w:val="left"/>
      <w:pPr>
        <w:ind w:left="4420" w:hanging="433"/>
      </w:pPr>
      <w:rPr>
        <w:rFonts w:hint="default"/>
        <w:lang w:val="en-US" w:eastAsia="en-US" w:bidi="ar-SA"/>
      </w:rPr>
    </w:lvl>
  </w:abstractNum>
  <w:abstractNum w:abstractNumId="44" w15:restartNumberingAfterBreak="0">
    <w:nsid w:val="399D77A4"/>
    <w:multiLevelType w:val="multilevel"/>
    <w:tmpl w:val="F2F067EC"/>
    <w:lvl w:ilvl="0">
      <w:start w:val="1"/>
      <w:numFmt w:val="decimal"/>
      <w:lvlText w:val="%1."/>
      <w:lvlJc w:val="left"/>
      <w:pPr>
        <w:ind w:left="360" w:hanging="360"/>
      </w:pPr>
      <w:rPr>
        <w:rFonts w:hint="default"/>
        <w:b/>
        <w:bCs/>
        <w:i w:val="0"/>
        <w:iCs w:val="0"/>
        <w:w w:val="99"/>
        <w:sz w:val="28"/>
        <w:szCs w:val="28"/>
        <w:lang w:val="en-US" w:eastAsia="en-US" w:bidi="ar-SA"/>
      </w:rPr>
    </w:lvl>
    <w:lvl w:ilvl="1">
      <w:start w:val="1"/>
      <w:numFmt w:val="decimal"/>
      <w:lvlText w:val="%1.%2."/>
      <w:lvlJc w:val="left"/>
      <w:pPr>
        <w:ind w:left="792" w:hanging="432"/>
      </w:pPr>
      <w:rPr>
        <w:rFonts w:hint="default"/>
        <w:b/>
        <w:bCs/>
        <w:sz w:val="24"/>
        <w:szCs w:val="24"/>
      </w:rPr>
    </w:lvl>
    <w:lvl w:ilvl="2">
      <w:start w:val="1"/>
      <w:numFmt w:val="decimal"/>
      <w:lvlText w:val="%1.%2.%3."/>
      <w:lvlJc w:val="left"/>
      <w:pPr>
        <w:ind w:left="1224" w:hanging="504"/>
      </w:pPr>
      <w:rPr>
        <w:rFonts w:hint="default"/>
        <w:b w:val="0"/>
        <w:b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3C9A2BDF"/>
    <w:multiLevelType w:val="hybridMultilevel"/>
    <w:tmpl w:val="8CC0218C"/>
    <w:lvl w:ilvl="0" w:tplc="6AB658EC">
      <w:numFmt w:val="bullet"/>
      <w:lvlText w:val=""/>
      <w:lvlJc w:val="left"/>
      <w:pPr>
        <w:ind w:left="540" w:hanging="433"/>
      </w:pPr>
      <w:rPr>
        <w:rFonts w:hint="default" w:ascii="Wingdings" w:hAnsi="Wingdings" w:eastAsia="Wingdings" w:cs="Wingdings"/>
        <w:b w:val="0"/>
        <w:bCs w:val="0"/>
        <w:i w:val="0"/>
        <w:iCs w:val="0"/>
        <w:w w:val="99"/>
        <w:position w:val="2"/>
        <w:sz w:val="14"/>
        <w:szCs w:val="14"/>
        <w:lang w:val="en-US" w:eastAsia="en-US" w:bidi="ar-SA"/>
      </w:rPr>
    </w:lvl>
    <w:lvl w:ilvl="1" w:tplc="E0D25314">
      <w:numFmt w:val="bullet"/>
      <w:lvlText w:val="•"/>
      <w:lvlJc w:val="left"/>
      <w:pPr>
        <w:ind w:left="1025" w:hanging="433"/>
      </w:pPr>
      <w:rPr>
        <w:rFonts w:hint="default"/>
        <w:lang w:val="en-US" w:eastAsia="en-US" w:bidi="ar-SA"/>
      </w:rPr>
    </w:lvl>
    <w:lvl w:ilvl="2" w:tplc="C14AC196">
      <w:numFmt w:val="bullet"/>
      <w:lvlText w:val="•"/>
      <w:lvlJc w:val="left"/>
      <w:pPr>
        <w:ind w:left="1510" w:hanging="433"/>
      </w:pPr>
      <w:rPr>
        <w:rFonts w:hint="default"/>
        <w:lang w:val="en-US" w:eastAsia="en-US" w:bidi="ar-SA"/>
      </w:rPr>
    </w:lvl>
    <w:lvl w:ilvl="3" w:tplc="3F7E14F8">
      <w:numFmt w:val="bullet"/>
      <w:lvlText w:val="•"/>
      <w:lvlJc w:val="left"/>
      <w:pPr>
        <w:ind w:left="1995" w:hanging="433"/>
      </w:pPr>
      <w:rPr>
        <w:rFonts w:hint="default"/>
        <w:lang w:val="en-US" w:eastAsia="en-US" w:bidi="ar-SA"/>
      </w:rPr>
    </w:lvl>
    <w:lvl w:ilvl="4" w:tplc="DCF8A35C">
      <w:numFmt w:val="bullet"/>
      <w:lvlText w:val="•"/>
      <w:lvlJc w:val="left"/>
      <w:pPr>
        <w:ind w:left="2480" w:hanging="433"/>
      </w:pPr>
      <w:rPr>
        <w:rFonts w:hint="default"/>
        <w:lang w:val="en-US" w:eastAsia="en-US" w:bidi="ar-SA"/>
      </w:rPr>
    </w:lvl>
    <w:lvl w:ilvl="5" w:tplc="B0CE693A">
      <w:numFmt w:val="bullet"/>
      <w:lvlText w:val="•"/>
      <w:lvlJc w:val="left"/>
      <w:pPr>
        <w:ind w:left="2965" w:hanging="433"/>
      </w:pPr>
      <w:rPr>
        <w:rFonts w:hint="default"/>
        <w:lang w:val="en-US" w:eastAsia="en-US" w:bidi="ar-SA"/>
      </w:rPr>
    </w:lvl>
    <w:lvl w:ilvl="6" w:tplc="3884AD62">
      <w:numFmt w:val="bullet"/>
      <w:lvlText w:val="•"/>
      <w:lvlJc w:val="left"/>
      <w:pPr>
        <w:ind w:left="3450" w:hanging="433"/>
      </w:pPr>
      <w:rPr>
        <w:rFonts w:hint="default"/>
        <w:lang w:val="en-US" w:eastAsia="en-US" w:bidi="ar-SA"/>
      </w:rPr>
    </w:lvl>
    <w:lvl w:ilvl="7" w:tplc="16D8ABD6">
      <w:numFmt w:val="bullet"/>
      <w:lvlText w:val="•"/>
      <w:lvlJc w:val="left"/>
      <w:pPr>
        <w:ind w:left="3935" w:hanging="433"/>
      </w:pPr>
      <w:rPr>
        <w:rFonts w:hint="default"/>
        <w:lang w:val="en-US" w:eastAsia="en-US" w:bidi="ar-SA"/>
      </w:rPr>
    </w:lvl>
    <w:lvl w:ilvl="8" w:tplc="CF94E492">
      <w:numFmt w:val="bullet"/>
      <w:lvlText w:val="•"/>
      <w:lvlJc w:val="left"/>
      <w:pPr>
        <w:ind w:left="4420" w:hanging="433"/>
      </w:pPr>
      <w:rPr>
        <w:rFonts w:hint="default"/>
        <w:lang w:val="en-US" w:eastAsia="en-US" w:bidi="ar-SA"/>
      </w:rPr>
    </w:lvl>
  </w:abstractNum>
  <w:abstractNum w:abstractNumId="46" w15:restartNumberingAfterBreak="0">
    <w:nsid w:val="3E3A71D2"/>
    <w:multiLevelType w:val="hybridMultilevel"/>
    <w:tmpl w:val="8BEE8D4C"/>
    <w:lvl w:ilvl="0" w:tplc="FFFFFFFF">
      <w:start w:val="1"/>
      <w:numFmt w:val="decimal"/>
      <w:lvlText w:val="%1."/>
      <w:lvlJc w:val="left"/>
      <w:pPr>
        <w:ind w:left="1944" w:hanging="360"/>
      </w:pPr>
      <w:rPr>
        <w:rFonts w:hint="default" w:ascii="Arial" w:hAnsi="Arial"/>
        <w:b/>
        <w:bCs/>
        <w:i w:val="0"/>
        <w:iCs w:val="0"/>
        <w:w w:val="99"/>
        <w:sz w:val="24"/>
        <w:szCs w:val="24"/>
        <w:lang w:val="en-US" w:eastAsia="en-US" w:bidi="ar-SA"/>
      </w:rPr>
    </w:lvl>
    <w:lvl w:ilvl="1" w:tplc="04090001">
      <w:start w:val="1"/>
      <w:numFmt w:val="bullet"/>
      <w:lvlText w:val=""/>
      <w:lvlJc w:val="left"/>
      <w:pPr>
        <w:ind w:left="1944" w:hanging="360"/>
      </w:pPr>
      <w:rPr>
        <w:rFonts w:hint="default" w:ascii="Symbol" w:hAnsi="Symbol"/>
      </w:rPr>
    </w:lvl>
    <w:lvl w:ilvl="2" w:tplc="04090001">
      <w:start w:val="1"/>
      <w:numFmt w:val="bullet"/>
      <w:lvlText w:val=""/>
      <w:lvlJc w:val="left"/>
      <w:pPr>
        <w:ind w:left="1944" w:hanging="360"/>
      </w:pPr>
      <w:rPr>
        <w:rFonts w:hint="default" w:ascii="Symbol" w:hAnsi="Symbol"/>
      </w:r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47" w15:restartNumberingAfterBreak="0">
    <w:nsid w:val="40216E8A"/>
    <w:multiLevelType w:val="hybridMultilevel"/>
    <w:tmpl w:val="C61CB540"/>
    <w:lvl w:ilvl="0" w:tplc="04090001">
      <w:start w:val="1"/>
      <w:numFmt w:val="bullet"/>
      <w:lvlText w:val=""/>
      <w:lvlJc w:val="left"/>
      <w:pPr>
        <w:ind w:left="1512" w:hanging="360"/>
      </w:pPr>
      <w:rPr>
        <w:rFonts w:hint="default" w:ascii="Symbol" w:hAnsi="Symbol"/>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abstractNum w:abstractNumId="48" w15:restartNumberingAfterBreak="0">
    <w:nsid w:val="43C92823"/>
    <w:multiLevelType w:val="hybridMultilevel"/>
    <w:tmpl w:val="0A547994"/>
    <w:lvl w:ilvl="0" w:tplc="8A7ADDD2">
      <w:numFmt w:val="bullet"/>
      <w:lvlText w:val=""/>
      <w:lvlJc w:val="left"/>
      <w:pPr>
        <w:ind w:left="540" w:hanging="433"/>
      </w:pPr>
      <w:rPr>
        <w:rFonts w:hint="default" w:ascii="Wingdings" w:hAnsi="Wingdings" w:eastAsia="Wingdings" w:cs="Wingdings"/>
        <w:b w:val="0"/>
        <w:bCs w:val="0"/>
        <w:i w:val="0"/>
        <w:iCs w:val="0"/>
        <w:w w:val="99"/>
        <w:position w:val="2"/>
        <w:sz w:val="14"/>
        <w:szCs w:val="14"/>
        <w:lang w:val="en-US" w:eastAsia="en-US" w:bidi="ar-SA"/>
      </w:rPr>
    </w:lvl>
    <w:lvl w:ilvl="1" w:tplc="507C0BF8">
      <w:numFmt w:val="bullet"/>
      <w:lvlText w:val="•"/>
      <w:lvlJc w:val="left"/>
      <w:pPr>
        <w:ind w:left="1025" w:hanging="433"/>
      </w:pPr>
      <w:rPr>
        <w:rFonts w:hint="default"/>
        <w:lang w:val="en-US" w:eastAsia="en-US" w:bidi="ar-SA"/>
      </w:rPr>
    </w:lvl>
    <w:lvl w:ilvl="2" w:tplc="AD007808">
      <w:numFmt w:val="bullet"/>
      <w:lvlText w:val="•"/>
      <w:lvlJc w:val="left"/>
      <w:pPr>
        <w:ind w:left="1510" w:hanging="433"/>
      </w:pPr>
      <w:rPr>
        <w:rFonts w:hint="default"/>
        <w:lang w:val="en-US" w:eastAsia="en-US" w:bidi="ar-SA"/>
      </w:rPr>
    </w:lvl>
    <w:lvl w:ilvl="3" w:tplc="491E9208">
      <w:numFmt w:val="bullet"/>
      <w:lvlText w:val="•"/>
      <w:lvlJc w:val="left"/>
      <w:pPr>
        <w:ind w:left="1995" w:hanging="433"/>
      </w:pPr>
      <w:rPr>
        <w:rFonts w:hint="default"/>
        <w:lang w:val="en-US" w:eastAsia="en-US" w:bidi="ar-SA"/>
      </w:rPr>
    </w:lvl>
    <w:lvl w:ilvl="4" w:tplc="D8527038">
      <w:numFmt w:val="bullet"/>
      <w:lvlText w:val="•"/>
      <w:lvlJc w:val="left"/>
      <w:pPr>
        <w:ind w:left="2480" w:hanging="433"/>
      </w:pPr>
      <w:rPr>
        <w:rFonts w:hint="default"/>
        <w:lang w:val="en-US" w:eastAsia="en-US" w:bidi="ar-SA"/>
      </w:rPr>
    </w:lvl>
    <w:lvl w:ilvl="5" w:tplc="7674DD48">
      <w:numFmt w:val="bullet"/>
      <w:lvlText w:val="•"/>
      <w:lvlJc w:val="left"/>
      <w:pPr>
        <w:ind w:left="2965" w:hanging="433"/>
      </w:pPr>
      <w:rPr>
        <w:rFonts w:hint="default"/>
        <w:lang w:val="en-US" w:eastAsia="en-US" w:bidi="ar-SA"/>
      </w:rPr>
    </w:lvl>
    <w:lvl w:ilvl="6" w:tplc="D0862AC6">
      <w:numFmt w:val="bullet"/>
      <w:lvlText w:val="•"/>
      <w:lvlJc w:val="left"/>
      <w:pPr>
        <w:ind w:left="3450" w:hanging="433"/>
      </w:pPr>
      <w:rPr>
        <w:rFonts w:hint="default"/>
        <w:lang w:val="en-US" w:eastAsia="en-US" w:bidi="ar-SA"/>
      </w:rPr>
    </w:lvl>
    <w:lvl w:ilvl="7" w:tplc="5840231A">
      <w:numFmt w:val="bullet"/>
      <w:lvlText w:val="•"/>
      <w:lvlJc w:val="left"/>
      <w:pPr>
        <w:ind w:left="3935" w:hanging="433"/>
      </w:pPr>
      <w:rPr>
        <w:rFonts w:hint="default"/>
        <w:lang w:val="en-US" w:eastAsia="en-US" w:bidi="ar-SA"/>
      </w:rPr>
    </w:lvl>
    <w:lvl w:ilvl="8" w:tplc="11EE2038">
      <w:numFmt w:val="bullet"/>
      <w:lvlText w:val="•"/>
      <w:lvlJc w:val="left"/>
      <w:pPr>
        <w:ind w:left="4420" w:hanging="433"/>
      </w:pPr>
      <w:rPr>
        <w:rFonts w:hint="default"/>
        <w:lang w:val="en-US" w:eastAsia="en-US" w:bidi="ar-SA"/>
      </w:rPr>
    </w:lvl>
  </w:abstractNum>
  <w:abstractNum w:abstractNumId="49" w15:restartNumberingAfterBreak="0">
    <w:nsid w:val="460C7B26"/>
    <w:multiLevelType w:val="hybridMultilevel"/>
    <w:tmpl w:val="87FC4038"/>
    <w:lvl w:ilvl="0" w:tplc="35E87BE8">
      <w:numFmt w:val="bullet"/>
      <w:lvlText w:val=""/>
      <w:lvlJc w:val="left"/>
      <w:pPr>
        <w:ind w:left="539" w:hanging="432"/>
      </w:pPr>
      <w:rPr>
        <w:rFonts w:hint="default" w:ascii="Wingdings" w:hAnsi="Wingdings" w:eastAsia="Wingdings" w:cs="Wingdings"/>
        <w:b w:val="0"/>
        <w:bCs w:val="0"/>
        <w:i w:val="0"/>
        <w:iCs w:val="0"/>
        <w:w w:val="99"/>
        <w:position w:val="2"/>
        <w:sz w:val="20"/>
        <w:szCs w:val="20"/>
        <w:lang w:val="en-US" w:eastAsia="en-US" w:bidi="ar-SA"/>
      </w:rPr>
    </w:lvl>
    <w:lvl w:ilvl="1" w:tplc="D4462322">
      <w:numFmt w:val="bullet"/>
      <w:lvlText w:val="•"/>
      <w:lvlJc w:val="left"/>
      <w:pPr>
        <w:ind w:left="1133" w:hanging="432"/>
      </w:pPr>
      <w:rPr>
        <w:rFonts w:hint="default"/>
        <w:lang w:val="en-US" w:eastAsia="en-US" w:bidi="ar-SA"/>
      </w:rPr>
    </w:lvl>
    <w:lvl w:ilvl="2" w:tplc="46E4F5D6">
      <w:numFmt w:val="bullet"/>
      <w:lvlText w:val="•"/>
      <w:lvlJc w:val="left"/>
      <w:pPr>
        <w:ind w:left="1726" w:hanging="432"/>
      </w:pPr>
      <w:rPr>
        <w:rFonts w:hint="default"/>
        <w:lang w:val="en-US" w:eastAsia="en-US" w:bidi="ar-SA"/>
      </w:rPr>
    </w:lvl>
    <w:lvl w:ilvl="3" w:tplc="DC94A2EE">
      <w:numFmt w:val="bullet"/>
      <w:lvlText w:val="•"/>
      <w:lvlJc w:val="left"/>
      <w:pPr>
        <w:ind w:left="2319" w:hanging="432"/>
      </w:pPr>
      <w:rPr>
        <w:rFonts w:hint="default"/>
        <w:lang w:val="en-US" w:eastAsia="en-US" w:bidi="ar-SA"/>
      </w:rPr>
    </w:lvl>
    <w:lvl w:ilvl="4" w:tplc="0AF26A78">
      <w:numFmt w:val="bullet"/>
      <w:lvlText w:val="•"/>
      <w:lvlJc w:val="left"/>
      <w:pPr>
        <w:ind w:left="2912" w:hanging="432"/>
      </w:pPr>
      <w:rPr>
        <w:rFonts w:hint="default"/>
        <w:lang w:val="en-US" w:eastAsia="en-US" w:bidi="ar-SA"/>
      </w:rPr>
    </w:lvl>
    <w:lvl w:ilvl="5" w:tplc="E05A75A0">
      <w:numFmt w:val="bullet"/>
      <w:lvlText w:val="•"/>
      <w:lvlJc w:val="left"/>
      <w:pPr>
        <w:ind w:left="3505" w:hanging="432"/>
      </w:pPr>
      <w:rPr>
        <w:rFonts w:hint="default"/>
        <w:lang w:val="en-US" w:eastAsia="en-US" w:bidi="ar-SA"/>
      </w:rPr>
    </w:lvl>
    <w:lvl w:ilvl="6" w:tplc="F2762976">
      <w:numFmt w:val="bullet"/>
      <w:lvlText w:val="•"/>
      <w:lvlJc w:val="left"/>
      <w:pPr>
        <w:ind w:left="4098" w:hanging="432"/>
      </w:pPr>
      <w:rPr>
        <w:rFonts w:hint="default"/>
        <w:lang w:val="en-US" w:eastAsia="en-US" w:bidi="ar-SA"/>
      </w:rPr>
    </w:lvl>
    <w:lvl w:ilvl="7" w:tplc="F192FBE2">
      <w:numFmt w:val="bullet"/>
      <w:lvlText w:val="•"/>
      <w:lvlJc w:val="left"/>
      <w:pPr>
        <w:ind w:left="4691" w:hanging="432"/>
      </w:pPr>
      <w:rPr>
        <w:rFonts w:hint="default"/>
        <w:lang w:val="en-US" w:eastAsia="en-US" w:bidi="ar-SA"/>
      </w:rPr>
    </w:lvl>
    <w:lvl w:ilvl="8" w:tplc="9530E7B6">
      <w:numFmt w:val="bullet"/>
      <w:lvlText w:val="•"/>
      <w:lvlJc w:val="left"/>
      <w:pPr>
        <w:ind w:left="5284" w:hanging="432"/>
      </w:pPr>
      <w:rPr>
        <w:rFonts w:hint="default"/>
        <w:lang w:val="en-US" w:eastAsia="en-US" w:bidi="ar-SA"/>
      </w:rPr>
    </w:lvl>
  </w:abstractNum>
  <w:abstractNum w:abstractNumId="50" w15:restartNumberingAfterBreak="0">
    <w:nsid w:val="487D3934"/>
    <w:multiLevelType w:val="hybridMultilevel"/>
    <w:tmpl w:val="5FCC7D42"/>
    <w:lvl w:ilvl="0" w:tplc="B4B87B34">
      <w:numFmt w:val="bullet"/>
      <w:lvlText w:val=""/>
      <w:lvlJc w:val="left"/>
      <w:pPr>
        <w:ind w:left="540" w:hanging="433"/>
      </w:pPr>
      <w:rPr>
        <w:rFonts w:hint="default" w:ascii="Wingdings" w:hAnsi="Wingdings" w:eastAsia="Wingdings" w:cs="Wingdings"/>
        <w:b w:val="0"/>
        <w:bCs w:val="0"/>
        <w:i w:val="0"/>
        <w:iCs w:val="0"/>
        <w:w w:val="99"/>
        <w:position w:val="2"/>
        <w:sz w:val="14"/>
        <w:szCs w:val="14"/>
        <w:lang w:val="en-US" w:eastAsia="en-US" w:bidi="ar-SA"/>
      </w:rPr>
    </w:lvl>
    <w:lvl w:ilvl="1" w:tplc="E9C48868">
      <w:numFmt w:val="bullet"/>
      <w:lvlText w:val="•"/>
      <w:lvlJc w:val="left"/>
      <w:pPr>
        <w:ind w:left="1025" w:hanging="433"/>
      </w:pPr>
      <w:rPr>
        <w:rFonts w:hint="default"/>
        <w:lang w:val="en-US" w:eastAsia="en-US" w:bidi="ar-SA"/>
      </w:rPr>
    </w:lvl>
    <w:lvl w:ilvl="2" w:tplc="6D12E57A">
      <w:numFmt w:val="bullet"/>
      <w:lvlText w:val="•"/>
      <w:lvlJc w:val="left"/>
      <w:pPr>
        <w:ind w:left="1510" w:hanging="433"/>
      </w:pPr>
      <w:rPr>
        <w:rFonts w:hint="default"/>
        <w:lang w:val="en-US" w:eastAsia="en-US" w:bidi="ar-SA"/>
      </w:rPr>
    </w:lvl>
    <w:lvl w:ilvl="3" w:tplc="158C0762">
      <w:numFmt w:val="bullet"/>
      <w:lvlText w:val="•"/>
      <w:lvlJc w:val="left"/>
      <w:pPr>
        <w:ind w:left="1995" w:hanging="433"/>
      </w:pPr>
      <w:rPr>
        <w:rFonts w:hint="default"/>
        <w:lang w:val="en-US" w:eastAsia="en-US" w:bidi="ar-SA"/>
      </w:rPr>
    </w:lvl>
    <w:lvl w:ilvl="4" w:tplc="80166E52">
      <w:numFmt w:val="bullet"/>
      <w:lvlText w:val="•"/>
      <w:lvlJc w:val="left"/>
      <w:pPr>
        <w:ind w:left="2480" w:hanging="433"/>
      </w:pPr>
      <w:rPr>
        <w:rFonts w:hint="default"/>
        <w:lang w:val="en-US" w:eastAsia="en-US" w:bidi="ar-SA"/>
      </w:rPr>
    </w:lvl>
    <w:lvl w:ilvl="5" w:tplc="B4ACBF82">
      <w:numFmt w:val="bullet"/>
      <w:lvlText w:val="•"/>
      <w:lvlJc w:val="left"/>
      <w:pPr>
        <w:ind w:left="2965" w:hanging="433"/>
      </w:pPr>
      <w:rPr>
        <w:rFonts w:hint="default"/>
        <w:lang w:val="en-US" w:eastAsia="en-US" w:bidi="ar-SA"/>
      </w:rPr>
    </w:lvl>
    <w:lvl w:ilvl="6" w:tplc="748A36AE">
      <w:numFmt w:val="bullet"/>
      <w:lvlText w:val="•"/>
      <w:lvlJc w:val="left"/>
      <w:pPr>
        <w:ind w:left="3450" w:hanging="433"/>
      </w:pPr>
      <w:rPr>
        <w:rFonts w:hint="default"/>
        <w:lang w:val="en-US" w:eastAsia="en-US" w:bidi="ar-SA"/>
      </w:rPr>
    </w:lvl>
    <w:lvl w:ilvl="7" w:tplc="125471B2">
      <w:numFmt w:val="bullet"/>
      <w:lvlText w:val="•"/>
      <w:lvlJc w:val="left"/>
      <w:pPr>
        <w:ind w:left="3935" w:hanging="433"/>
      </w:pPr>
      <w:rPr>
        <w:rFonts w:hint="default"/>
        <w:lang w:val="en-US" w:eastAsia="en-US" w:bidi="ar-SA"/>
      </w:rPr>
    </w:lvl>
    <w:lvl w:ilvl="8" w:tplc="40324144">
      <w:numFmt w:val="bullet"/>
      <w:lvlText w:val="•"/>
      <w:lvlJc w:val="left"/>
      <w:pPr>
        <w:ind w:left="4420" w:hanging="433"/>
      </w:pPr>
      <w:rPr>
        <w:rFonts w:hint="default"/>
        <w:lang w:val="en-US" w:eastAsia="en-US" w:bidi="ar-SA"/>
      </w:rPr>
    </w:lvl>
  </w:abstractNum>
  <w:abstractNum w:abstractNumId="51" w15:restartNumberingAfterBreak="0">
    <w:nsid w:val="490B6D2A"/>
    <w:multiLevelType w:val="hybridMultilevel"/>
    <w:tmpl w:val="6988DFDA"/>
    <w:lvl w:ilvl="0" w:tplc="6E4E147A">
      <w:start w:val="1"/>
      <w:numFmt w:val="lowerLetter"/>
      <w:lvlText w:val="%1."/>
      <w:lvlJc w:val="left"/>
      <w:pPr>
        <w:ind w:left="1944" w:hanging="360"/>
      </w:pPr>
      <w:rPr>
        <w:b w:val="0"/>
        <w:bCs w:val="0"/>
        <w:sz w:val="24"/>
        <w:szCs w:val="24"/>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52" w15:restartNumberingAfterBreak="0">
    <w:nsid w:val="49A324C5"/>
    <w:multiLevelType w:val="hybridMultilevel"/>
    <w:tmpl w:val="AF640FE8"/>
    <w:lvl w:ilvl="0" w:tplc="8A1CDB12">
      <w:numFmt w:val="bullet"/>
      <w:lvlText w:val=""/>
      <w:lvlJc w:val="left"/>
      <w:pPr>
        <w:ind w:left="540" w:hanging="433"/>
      </w:pPr>
      <w:rPr>
        <w:rFonts w:hint="default" w:ascii="Wingdings" w:hAnsi="Wingdings" w:eastAsia="Wingdings" w:cs="Wingdings"/>
        <w:b w:val="0"/>
        <w:bCs w:val="0"/>
        <w:i w:val="0"/>
        <w:iCs w:val="0"/>
        <w:w w:val="99"/>
        <w:position w:val="2"/>
        <w:sz w:val="14"/>
        <w:szCs w:val="14"/>
        <w:lang w:val="en-US" w:eastAsia="en-US" w:bidi="ar-SA"/>
      </w:rPr>
    </w:lvl>
    <w:lvl w:ilvl="1" w:tplc="BF66559C">
      <w:numFmt w:val="bullet"/>
      <w:lvlText w:val="•"/>
      <w:lvlJc w:val="left"/>
      <w:pPr>
        <w:ind w:left="1025" w:hanging="433"/>
      </w:pPr>
      <w:rPr>
        <w:rFonts w:hint="default"/>
        <w:lang w:val="en-US" w:eastAsia="en-US" w:bidi="ar-SA"/>
      </w:rPr>
    </w:lvl>
    <w:lvl w:ilvl="2" w:tplc="CDF845C0">
      <w:numFmt w:val="bullet"/>
      <w:lvlText w:val="•"/>
      <w:lvlJc w:val="left"/>
      <w:pPr>
        <w:ind w:left="1510" w:hanging="433"/>
      </w:pPr>
      <w:rPr>
        <w:rFonts w:hint="default"/>
        <w:lang w:val="en-US" w:eastAsia="en-US" w:bidi="ar-SA"/>
      </w:rPr>
    </w:lvl>
    <w:lvl w:ilvl="3" w:tplc="2ABCC9A6">
      <w:numFmt w:val="bullet"/>
      <w:lvlText w:val="•"/>
      <w:lvlJc w:val="left"/>
      <w:pPr>
        <w:ind w:left="1995" w:hanging="433"/>
      </w:pPr>
      <w:rPr>
        <w:rFonts w:hint="default"/>
        <w:lang w:val="en-US" w:eastAsia="en-US" w:bidi="ar-SA"/>
      </w:rPr>
    </w:lvl>
    <w:lvl w:ilvl="4" w:tplc="9F2E326A">
      <w:numFmt w:val="bullet"/>
      <w:lvlText w:val="•"/>
      <w:lvlJc w:val="left"/>
      <w:pPr>
        <w:ind w:left="2480" w:hanging="433"/>
      </w:pPr>
      <w:rPr>
        <w:rFonts w:hint="default"/>
        <w:lang w:val="en-US" w:eastAsia="en-US" w:bidi="ar-SA"/>
      </w:rPr>
    </w:lvl>
    <w:lvl w:ilvl="5" w:tplc="8D2664A0">
      <w:numFmt w:val="bullet"/>
      <w:lvlText w:val="•"/>
      <w:lvlJc w:val="left"/>
      <w:pPr>
        <w:ind w:left="2965" w:hanging="433"/>
      </w:pPr>
      <w:rPr>
        <w:rFonts w:hint="default"/>
        <w:lang w:val="en-US" w:eastAsia="en-US" w:bidi="ar-SA"/>
      </w:rPr>
    </w:lvl>
    <w:lvl w:ilvl="6" w:tplc="BD3C222C">
      <w:numFmt w:val="bullet"/>
      <w:lvlText w:val="•"/>
      <w:lvlJc w:val="left"/>
      <w:pPr>
        <w:ind w:left="3450" w:hanging="433"/>
      </w:pPr>
      <w:rPr>
        <w:rFonts w:hint="default"/>
        <w:lang w:val="en-US" w:eastAsia="en-US" w:bidi="ar-SA"/>
      </w:rPr>
    </w:lvl>
    <w:lvl w:ilvl="7" w:tplc="557A8146">
      <w:numFmt w:val="bullet"/>
      <w:lvlText w:val="•"/>
      <w:lvlJc w:val="left"/>
      <w:pPr>
        <w:ind w:left="3935" w:hanging="433"/>
      </w:pPr>
      <w:rPr>
        <w:rFonts w:hint="default"/>
        <w:lang w:val="en-US" w:eastAsia="en-US" w:bidi="ar-SA"/>
      </w:rPr>
    </w:lvl>
    <w:lvl w:ilvl="8" w:tplc="C5BA276E">
      <w:numFmt w:val="bullet"/>
      <w:lvlText w:val="•"/>
      <w:lvlJc w:val="left"/>
      <w:pPr>
        <w:ind w:left="4420" w:hanging="433"/>
      </w:pPr>
      <w:rPr>
        <w:rFonts w:hint="default"/>
        <w:lang w:val="en-US" w:eastAsia="en-US" w:bidi="ar-SA"/>
      </w:rPr>
    </w:lvl>
  </w:abstractNum>
  <w:abstractNum w:abstractNumId="53" w15:restartNumberingAfterBreak="0">
    <w:nsid w:val="4AA30FE1"/>
    <w:multiLevelType w:val="hybridMultilevel"/>
    <w:tmpl w:val="E1BC7AC0"/>
    <w:lvl w:ilvl="0" w:tplc="76A03526">
      <w:numFmt w:val="bullet"/>
      <w:lvlText w:val=""/>
      <w:lvlJc w:val="left"/>
      <w:pPr>
        <w:ind w:left="540" w:hanging="433"/>
      </w:pPr>
      <w:rPr>
        <w:rFonts w:hint="default" w:ascii="Wingdings" w:hAnsi="Wingdings" w:eastAsia="Wingdings" w:cs="Wingdings"/>
        <w:b w:val="0"/>
        <w:bCs w:val="0"/>
        <w:i w:val="0"/>
        <w:iCs w:val="0"/>
        <w:w w:val="99"/>
        <w:position w:val="2"/>
        <w:sz w:val="14"/>
        <w:szCs w:val="14"/>
        <w:lang w:val="en-US" w:eastAsia="en-US" w:bidi="ar-SA"/>
      </w:rPr>
    </w:lvl>
    <w:lvl w:ilvl="1" w:tplc="63CC0C44">
      <w:numFmt w:val="bullet"/>
      <w:lvlText w:val="•"/>
      <w:lvlJc w:val="left"/>
      <w:pPr>
        <w:ind w:left="998" w:hanging="433"/>
      </w:pPr>
      <w:rPr>
        <w:rFonts w:hint="default"/>
        <w:lang w:val="en-US" w:eastAsia="en-US" w:bidi="ar-SA"/>
      </w:rPr>
    </w:lvl>
    <w:lvl w:ilvl="2" w:tplc="C8B0A6A6">
      <w:numFmt w:val="bullet"/>
      <w:lvlText w:val="•"/>
      <w:lvlJc w:val="left"/>
      <w:pPr>
        <w:ind w:left="1456" w:hanging="433"/>
      </w:pPr>
      <w:rPr>
        <w:rFonts w:hint="default"/>
        <w:lang w:val="en-US" w:eastAsia="en-US" w:bidi="ar-SA"/>
      </w:rPr>
    </w:lvl>
    <w:lvl w:ilvl="3" w:tplc="B7A6CDDA">
      <w:numFmt w:val="bullet"/>
      <w:lvlText w:val="•"/>
      <w:lvlJc w:val="left"/>
      <w:pPr>
        <w:ind w:left="1914" w:hanging="433"/>
      </w:pPr>
      <w:rPr>
        <w:rFonts w:hint="default"/>
        <w:lang w:val="en-US" w:eastAsia="en-US" w:bidi="ar-SA"/>
      </w:rPr>
    </w:lvl>
    <w:lvl w:ilvl="4" w:tplc="A8C61F7A">
      <w:numFmt w:val="bullet"/>
      <w:lvlText w:val="•"/>
      <w:lvlJc w:val="left"/>
      <w:pPr>
        <w:ind w:left="2372" w:hanging="433"/>
      </w:pPr>
      <w:rPr>
        <w:rFonts w:hint="default"/>
        <w:lang w:val="en-US" w:eastAsia="en-US" w:bidi="ar-SA"/>
      </w:rPr>
    </w:lvl>
    <w:lvl w:ilvl="5" w:tplc="FDD69802">
      <w:numFmt w:val="bullet"/>
      <w:lvlText w:val="•"/>
      <w:lvlJc w:val="left"/>
      <w:pPr>
        <w:ind w:left="2831" w:hanging="433"/>
      </w:pPr>
      <w:rPr>
        <w:rFonts w:hint="default"/>
        <w:lang w:val="en-US" w:eastAsia="en-US" w:bidi="ar-SA"/>
      </w:rPr>
    </w:lvl>
    <w:lvl w:ilvl="6" w:tplc="016E3F80">
      <w:numFmt w:val="bullet"/>
      <w:lvlText w:val="•"/>
      <w:lvlJc w:val="left"/>
      <w:pPr>
        <w:ind w:left="3289" w:hanging="433"/>
      </w:pPr>
      <w:rPr>
        <w:rFonts w:hint="default"/>
        <w:lang w:val="en-US" w:eastAsia="en-US" w:bidi="ar-SA"/>
      </w:rPr>
    </w:lvl>
    <w:lvl w:ilvl="7" w:tplc="A3EC3D26">
      <w:numFmt w:val="bullet"/>
      <w:lvlText w:val="•"/>
      <w:lvlJc w:val="left"/>
      <w:pPr>
        <w:ind w:left="3747" w:hanging="433"/>
      </w:pPr>
      <w:rPr>
        <w:rFonts w:hint="default"/>
        <w:lang w:val="en-US" w:eastAsia="en-US" w:bidi="ar-SA"/>
      </w:rPr>
    </w:lvl>
    <w:lvl w:ilvl="8" w:tplc="240E91AC">
      <w:numFmt w:val="bullet"/>
      <w:lvlText w:val="•"/>
      <w:lvlJc w:val="left"/>
      <w:pPr>
        <w:ind w:left="4205" w:hanging="433"/>
      </w:pPr>
      <w:rPr>
        <w:rFonts w:hint="default"/>
        <w:lang w:val="en-US" w:eastAsia="en-US" w:bidi="ar-SA"/>
      </w:rPr>
    </w:lvl>
  </w:abstractNum>
  <w:abstractNum w:abstractNumId="54" w15:restartNumberingAfterBreak="0">
    <w:nsid w:val="4B8F7FE1"/>
    <w:multiLevelType w:val="hybridMultilevel"/>
    <w:tmpl w:val="70C2326A"/>
    <w:lvl w:ilvl="0" w:tplc="60EEDE48">
      <w:numFmt w:val="bullet"/>
      <w:lvlText w:val=""/>
      <w:lvlJc w:val="left"/>
      <w:pPr>
        <w:ind w:left="540" w:hanging="433"/>
      </w:pPr>
      <w:rPr>
        <w:rFonts w:hint="default" w:ascii="Wingdings" w:hAnsi="Wingdings" w:eastAsia="Wingdings" w:cs="Wingdings"/>
        <w:b w:val="0"/>
        <w:bCs w:val="0"/>
        <w:i w:val="0"/>
        <w:iCs w:val="0"/>
        <w:w w:val="99"/>
        <w:position w:val="2"/>
        <w:sz w:val="14"/>
        <w:szCs w:val="14"/>
        <w:lang w:val="en-US" w:eastAsia="en-US" w:bidi="ar-SA"/>
      </w:rPr>
    </w:lvl>
    <w:lvl w:ilvl="1" w:tplc="F18C095E">
      <w:numFmt w:val="bullet"/>
      <w:lvlText w:val="•"/>
      <w:lvlJc w:val="left"/>
      <w:pPr>
        <w:ind w:left="998" w:hanging="433"/>
      </w:pPr>
      <w:rPr>
        <w:rFonts w:hint="default"/>
        <w:lang w:val="en-US" w:eastAsia="en-US" w:bidi="ar-SA"/>
      </w:rPr>
    </w:lvl>
    <w:lvl w:ilvl="2" w:tplc="D458CD90">
      <w:numFmt w:val="bullet"/>
      <w:lvlText w:val="•"/>
      <w:lvlJc w:val="left"/>
      <w:pPr>
        <w:ind w:left="1456" w:hanging="433"/>
      </w:pPr>
      <w:rPr>
        <w:rFonts w:hint="default"/>
        <w:lang w:val="en-US" w:eastAsia="en-US" w:bidi="ar-SA"/>
      </w:rPr>
    </w:lvl>
    <w:lvl w:ilvl="3" w:tplc="B88C59B4">
      <w:numFmt w:val="bullet"/>
      <w:lvlText w:val="•"/>
      <w:lvlJc w:val="left"/>
      <w:pPr>
        <w:ind w:left="1914" w:hanging="433"/>
      </w:pPr>
      <w:rPr>
        <w:rFonts w:hint="default"/>
        <w:lang w:val="en-US" w:eastAsia="en-US" w:bidi="ar-SA"/>
      </w:rPr>
    </w:lvl>
    <w:lvl w:ilvl="4" w:tplc="BA16906A">
      <w:numFmt w:val="bullet"/>
      <w:lvlText w:val="•"/>
      <w:lvlJc w:val="left"/>
      <w:pPr>
        <w:ind w:left="2372" w:hanging="433"/>
      </w:pPr>
      <w:rPr>
        <w:rFonts w:hint="default"/>
        <w:lang w:val="en-US" w:eastAsia="en-US" w:bidi="ar-SA"/>
      </w:rPr>
    </w:lvl>
    <w:lvl w:ilvl="5" w:tplc="B46C2AAE">
      <w:numFmt w:val="bullet"/>
      <w:lvlText w:val="•"/>
      <w:lvlJc w:val="left"/>
      <w:pPr>
        <w:ind w:left="2831" w:hanging="433"/>
      </w:pPr>
      <w:rPr>
        <w:rFonts w:hint="default"/>
        <w:lang w:val="en-US" w:eastAsia="en-US" w:bidi="ar-SA"/>
      </w:rPr>
    </w:lvl>
    <w:lvl w:ilvl="6" w:tplc="BA725292">
      <w:numFmt w:val="bullet"/>
      <w:lvlText w:val="•"/>
      <w:lvlJc w:val="left"/>
      <w:pPr>
        <w:ind w:left="3289" w:hanging="433"/>
      </w:pPr>
      <w:rPr>
        <w:rFonts w:hint="default"/>
        <w:lang w:val="en-US" w:eastAsia="en-US" w:bidi="ar-SA"/>
      </w:rPr>
    </w:lvl>
    <w:lvl w:ilvl="7" w:tplc="31AE569E">
      <w:numFmt w:val="bullet"/>
      <w:lvlText w:val="•"/>
      <w:lvlJc w:val="left"/>
      <w:pPr>
        <w:ind w:left="3747" w:hanging="433"/>
      </w:pPr>
      <w:rPr>
        <w:rFonts w:hint="default"/>
        <w:lang w:val="en-US" w:eastAsia="en-US" w:bidi="ar-SA"/>
      </w:rPr>
    </w:lvl>
    <w:lvl w:ilvl="8" w:tplc="51DE464A">
      <w:numFmt w:val="bullet"/>
      <w:lvlText w:val="•"/>
      <w:lvlJc w:val="left"/>
      <w:pPr>
        <w:ind w:left="4205" w:hanging="433"/>
      </w:pPr>
      <w:rPr>
        <w:rFonts w:hint="default"/>
        <w:lang w:val="en-US" w:eastAsia="en-US" w:bidi="ar-SA"/>
      </w:rPr>
    </w:lvl>
  </w:abstractNum>
  <w:abstractNum w:abstractNumId="55" w15:restartNumberingAfterBreak="0">
    <w:nsid w:val="4C08017B"/>
    <w:multiLevelType w:val="hybridMultilevel"/>
    <w:tmpl w:val="11B24A0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6" w15:restartNumberingAfterBreak="0">
    <w:nsid w:val="4C2A37EC"/>
    <w:multiLevelType w:val="hybridMultilevel"/>
    <w:tmpl w:val="22B62C44"/>
    <w:lvl w:ilvl="0" w:tplc="BA7495EC">
      <w:numFmt w:val="bullet"/>
      <w:lvlText w:val=""/>
      <w:lvlJc w:val="left"/>
      <w:pPr>
        <w:ind w:left="539" w:hanging="432"/>
      </w:pPr>
      <w:rPr>
        <w:rFonts w:hint="default" w:ascii="Wingdings" w:hAnsi="Wingdings" w:eastAsia="Wingdings" w:cs="Wingdings"/>
        <w:b w:val="0"/>
        <w:bCs w:val="0"/>
        <w:i w:val="0"/>
        <w:iCs w:val="0"/>
        <w:w w:val="99"/>
        <w:position w:val="2"/>
        <w:sz w:val="20"/>
        <w:szCs w:val="20"/>
        <w:lang w:val="en-US" w:eastAsia="en-US" w:bidi="ar-SA"/>
      </w:rPr>
    </w:lvl>
    <w:lvl w:ilvl="1" w:tplc="14A8DBF8">
      <w:numFmt w:val="bullet"/>
      <w:lvlText w:val="•"/>
      <w:lvlJc w:val="left"/>
      <w:pPr>
        <w:ind w:left="1133" w:hanging="432"/>
      </w:pPr>
      <w:rPr>
        <w:rFonts w:hint="default"/>
        <w:lang w:val="en-US" w:eastAsia="en-US" w:bidi="ar-SA"/>
      </w:rPr>
    </w:lvl>
    <w:lvl w:ilvl="2" w:tplc="7C7ACFB6">
      <w:numFmt w:val="bullet"/>
      <w:lvlText w:val="•"/>
      <w:lvlJc w:val="left"/>
      <w:pPr>
        <w:ind w:left="1726" w:hanging="432"/>
      </w:pPr>
      <w:rPr>
        <w:rFonts w:hint="default"/>
        <w:lang w:val="en-US" w:eastAsia="en-US" w:bidi="ar-SA"/>
      </w:rPr>
    </w:lvl>
    <w:lvl w:ilvl="3" w:tplc="2E3062E6">
      <w:numFmt w:val="bullet"/>
      <w:lvlText w:val="•"/>
      <w:lvlJc w:val="left"/>
      <w:pPr>
        <w:ind w:left="2319" w:hanging="432"/>
      </w:pPr>
      <w:rPr>
        <w:rFonts w:hint="default"/>
        <w:lang w:val="en-US" w:eastAsia="en-US" w:bidi="ar-SA"/>
      </w:rPr>
    </w:lvl>
    <w:lvl w:ilvl="4" w:tplc="8528B31E">
      <w:numFmt w:val="bullet"/>
      <w:lvlText w:val="•"/>
      <w:lvlJc w:val="left"/>
      <w:pPr>
        <w:ind w:left="2912" w:hanging="432"/>
      </w:pPr>
      <w:rPr>
        <w:rFonts w:hint="default"/>
        <w:lang w:val="en-US" w:eastAsia="en-US" w:bidi="ar-SA"/>
      </w:rPr>
    </w:lvl>
    <w:lvl w:ilvl="5" w:tplc="034E380E">
      <w:numFmt w:val="bullet"/>
      <w:lvlText w:val="•"/>
      <w:lvlJc w:val="left"/>
      <w:pPr>
        <w:ind w:left="3505" w:hanging="432"/>
      </w:pPr>
      <w:rPr>
        <w:rFonts w:hint="default"/>
        <w:lang w:val="en-US" w:eastAsia="en-US" w:bidi="ar-SA"/>
      </w:rPr>
    </w:lvl>
    <w:lvl w:ilvl="6" w:tplc="BB205244">
      <w:numFmt w:val="bullet"/>
      <w:lvlText w:val="•"/>
      <w:lvlJc w:val="left"/>
      <w:pPr>
        <w:ind w:left="4098" w:hanging="432"/>
      </w:pPr>
      <w:rPr>
        <w:rFonts w:hint="default"/>
        <w:lang w:val="en-US" w:eastAsia="en-US" w:bidi="ar-SA"/>
      </w:rPr>
    </w:lvl>
    <w:lvl w:ilvl="7" w:tplc="5EB82F78">
      <w:numFmt w:val="bullet"/>
      <w:lvlText w:val="•"/>
      <w:lvlJc w:val="left"/>
      <w:pPr>
        <w:ind w:left="4691" w:hanging="432"/>
      </w:pPr>
      <w:rPr>
        <w:rFonts w:hint="default"/>
        <w:lang w:val="en-US" w:eastAsia="en-US" w:bidi="ar-SA"/>
      </w:rPr>
    </w:lvl>
    <w:lvl w:ilvl="8" w:tplc="73A28236">
      <w:numFmt w:val="bullet"/>
      <w:lvlText w:val="•"/>
      <w:lvlJc w:val="left"/>
      <w:pPr>
        <w:ind w:left="5284" w:hanging="432"/>
      </w:pPr>
      <w:rPr>
        <w:rFonts w:hint="default"/>
        <w:lang w:val="en-US" w:eastAsia="en-US" w:bidi="ar-SA"/>
      </w:rPr>
    </w:lvl>
  </w:abstractNum>
  <w:abstractNum w:abstractNumId="57" w15:restartNumberingAfterBreak="0">
    <w:nsid w:val="4D96332B"/>
    <w:multiLevelType w:val="hybridMultilevel"/>
    <w:tmpl w:val="4BCC46C8"/>
    <w:lvl w:ilvl="0" w:tplc="FFFFFFFF">
      <w:start w:val="1"/>
      <w:numFmt w:val="decimal"/>
      <w:lvlText w:val="%1."/>
      <w:lvlJc w:val="left"/>
      <w:pPr>
        <w:ind w:left="1584" w:hanging="360"/>
      </w:pPr>
      <w:rPr>
        <w:rFonts w:hint="default" w:ascii="Arial" w:hAnsi="Arial"/>
        <w:b/>
        <w:bCs/>
        <w:i w:val="0"/>
        <w:iCs w:val="0"/>
        <w:w w:val="99"/>
        <w:sz w:val="24"/>
        <w:szCs w:val="24"/>
        <w:lang w:val="en-US" w:eastAsia="en-US" w:bidi="ar-SA"/>
      </w:rPr>
    </w:lvl>
    <w:lvl w:ilvl="1" w:tplc="04090001">
      <w:start w:val="1"/>
      <w:numFmt w:val="bullet"/>
      <w:lvlText w:val=""/>
      <w:lvlJc w:val="left"/>
      <w:pPr>
        <w:ind w:left="1944" w:hanging="360"/>
      </w:pPr>
      <w:rPr>
        <w:rFonts w:hint="default" w:ascii="Symbol" w:hAnsi="Symbol"/>
      </w:r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58" w15:restartNumberingAfterBreak="0">
    <w:nsid w:val="4DD5384A"/>
    <w:multiLevelType w:val="hybridMultilevel"/>
    <w:tmpl w:val="7DF23A5E"/>
    <w:lvl w:ilvl="0" w:tplc="04090001">
      <w:start w:val="1"/>
      <w:numFmt w:val="bullet"/>
      <w:lvlText w:val=""/>
      <w:lvlJc w:val="left"/>
      <w:pPr>
        <w:ind w:left="1944" w:hanging="360"/>
      </w:pPr>
      <w:rPr>
        <w:rFonts w:hint="default" w:ascii="Symbol" w:hAnsi="Symbol"/>
      </w:rPr>
    </w:lvl>
    <w:lvl w:ilvl="1" w:tplc="04090003" w:tentative="1">
      <w:start w:val="1"/>
      <w:numFmt w:val="bullet"/>
      <w:lvlText w:val="o"/>
      <w:lvlJc w:val="left"/>
      <w:pPr>
        <w:ind w:left="2664" w:hanging="360"/>
      </w:pPr>
      <w:rPr>
        <w:rFonts w:hint="default" w:ascii="Courier New" w:hAnsi="Courier New" w:cs="Courier New"/>
      </w:rPr>
    </w:lvl>
    <w:lvl w:ilvl="2" w:tplc="04090005" w:tentative="1">
      <w:start w:val="1"/>
      <w:numFmt w:val="bullet"/>
      <w:lvlText w:val=""/>
      <w:lvlJc w:val="left"/>
      <w:pPr>
        <w:ind w:left="3384" w:hanging="360"/>
      </w:pPr>
      <w:rPr>
        <w:rFonts w:hint="default" w:ascii="Wingdings" w:hAnsi="Wingdings"/>
      </w:rPr>
    </w:lvl>
    <w:lvl w:ilvl="3" w:tplc="04090001" w:tentative="1">
      <w:start w:val="1"/>
      <w:numFmt w:val="bullet"/>
      <w:lvlText w:val=""/>
      <w:lvlJc w:val="left"/>
      <w:pPr>
        <w:ind w:left="4104" w:hanging="360"/>
      </w:pPr>
      <w:rPr>
        <w:rFonts w:hint="default" w:ascii="Symbol" w:hAnsi="Symbol"/>
      </w:rPr>
    </w:lvl>
    <w:lvl w:ilvl="4" w:tplc="04090003" w:tentative="1">
      <w:start w:val="1"/>
      <w:numFmt w:val="bullet"/>
      <w:lvlText w:val="o"/>
      <w:lvlJc w:val="left"/>
      <w:pPr>
        <w:ind w:left="4824" w:hanging="360"/>
      </w:pPr>
      <w:rPr>
        <w:rFonts w:hint="default" w:ascii="Courier New" w:hAnsi="Courier New" w:cs="Courier New"/>
      </w:rPr>
    </w:lvl>
    <w:lvl w:ilvl="5" w:tplc="04090005" w:tentative="1">
      <w:start w:val="1"/>
      <w:numFmt w:val="bullet"/>
      <w:lvlText w:val=""/>
      <w:lvlJc w:val="left"/>
      <w:pPr>
        <w:ind w:left="5544" w:hanging="360"/>
      </w:pPr>
      <w:rPr>
        <w:rFonts w:hint="default" w:ascii="Wingdings" w:hAnsi="Wingdings"/>
      </w:rPr>
    </w:lvl>
    <w:lvl w:ilvl="6" w:tplc="04090001" w:tentative="1">
      <w:start w:val="1"/>
      <w:numFmt w:val="bullet"/>
      <w:lvlText w:val=""/>
      <w:lvlJc w:val="left"/>
      <w:pPr>
        <w:ind w:left="6264" w:hanging="360"/>
      </w:pPr>
      <w:rPr>
        <w:rFonts w:hint="default" w:ascii="Symbol" w:hAnsi="Symbol"/>
      </w:rPr>
    </w:lvl>
    <w:lvl w:ilvl="7" w:tplc="04090003" w:tentative="1">
      <w:start w:val="1"/>
      <w:numFmt w:val="bullet"/>
      <w:lvlText w:val="o"/>
      <w:lvlJc w:val="left"/>
      <w:pPr>
        <w:ind w:left="6984" w:hanging="360"/>
      </w:pPr>
      <w:rPr>
        <w:rFonts w:hint="default" w:ascii="Courier New" w:hAnsi="Courier New" w:cs="Courier New"/>
      </w:rPr>
    </w:lvl>
    <w:lvl w:ilvl="8" w:tplc="04090005" w:tentative="1">
      <w:start w:val="1"/>
      <w:numFmt w:val="bullet"/>
      <w:lvlText w:val=""/>
      <w:lvlJc w:val="left"/>
      <w:pPr>
        <w:ind w:left="7704" w:hanging="360"/>
      </w:pPr>
      <w:rPr>
        <w:rFonts w:hint="default" w:ascii="Wingdings" w:hAnsi="Wingdings"/>
      </w:rPr>
    </w:lvl>
  </w:abstractNum>
  <w:abstractNum w:abstractNumId="59" w15:restartNumberingAfterBreak="0">
    <w:nsid w:val="4EF60036"/>
    <w:multiLevelType w:val="hybridMultilevel"/>
    <w:tmpl w:val="8A2E94C8"/>
    <w:lvl w:ilvl="0" w:tplc="2006D4B6">
      <w:numFmt w:val="bullet"/>
      <w:lvlText w:val=""/>
      <w:lvlJc w:val="left"/>
      <w:pPr>
        <w:ind w:left="539" w:hanging="432"/>
      </w:pPr>
      <w:rPr>
        <w:rFonts w:hint="default" w:ascii="Wingdings" w:hAnsi="Wingdings" w:eastAsia="Wingdings" w:cs="Wingdings"/>
        <w:b w:val="0"/>
        <w:bCs w:val="0"/>
        <w:i w:val="0"/>
        <w:iCs w:val="0"/>
        <w:w w:val="99"/>
        <w:position w:val="2"/>
        <w:sz w:val="20"/>
        <w:szCs w:val="20"/>
        <w:lang w:val="en-US" w:eastAsia="en-US" w:bidi="ar-SA"/>
      </w:rPr>
    </w:lvl>
    <w:lvl w:ilvl="1" w:tplc="D8282540">
      <w:numFmt w:val="bullet"/>
      <w:lvlText w:val="•"/>
      <w:lvlJc w:val="left"/>
      <w:pPr>
        <w:ind w:left="1133" w:hanging="432"/>
      </w:pPr>
      <w:rPr>
        <w:rFonts w:hint="default"/>
        <w:lang w:val="en-US" w:eastAsia="en-US" w:bidi="ar-SA"/>
      </w:rPr>
    </w:lvl>
    <w:lvl w:ilvl="2" w:tplc="58E8522E">
      <w:numFmt w:val="bullet"/>
      <w:lvlText w:val="•"/>
      <w:lvlJc w:val="left"/>
      <w:pPr>
        <w:ind w:left="1726" w:hanging="432"/>
      </w:pPr>
      <w:rPr>
        <w:rFonts w:hint="default"/>
        <w:lang w:val="en-US" w:eastAsia="en-US" w:bidi="ar-SA"/>
      </w:rPr>
    </w:lvl>
    <w:lvl w:ilvl="3" w:tplc="222A114C">
      <w:numFmt w:val="bullet"/>
      <w:lvlText w:val="•"/>
      <w:lvlJc w:val="left"/>
      <w:pPr>
        <w:ind w:left="2319" w:hanging="432"/>
      </w:pPr>
      <w:rPr>
        <w:rFonts w:hint="default"/>
        <w:lang w:val="en-US" w:eastAsia="en-US" w:bidi="ar-SA"/>
      </w:rPr>
    </w:lvl>
    <w:lvl w:ilvl="4" w:tplc="0C6499D6">
      <w:numFmt w:val="bullet"/>
      <w:lvlText w:val="•"/>
      <w:lvlJc w:val="left"/>
      <w:pPr>
        <w:ind w:left="2912" w:hanging="432"/>
      </w:pPr>
      <w:rPr>
        <w:rFonts w:hint="default"/>
        <w:lang w:val="en-US" w:eastAsia="en-US" w:bidi="ar-SA"/>
      </w:rPr>
    </w:lvl>
    <w:lvl w:ilvl="5" w:tplc="12DA9700">
      <w:numFmt w:val="bullet"/>
      <w:lvlText w:val="•"/>
      <w:lvlJc w:val="left"/>
      <w:pPr>
        <w:ind w:left="3505" w:hanging="432"/>
      </w:pPr>
      <w:rPr>
        <w:rFonts w:hint="default"/>
        <w:lang w:val="en-US" w:eastAsia="en-US" w:bidi="ar-SA"/>
      </w:rPr>
    </w:lvl>
    <w:lvl w:ilvl="6" w:tplc="63807B8C">
      <w:numFmt w:val="bullet"/>
      <w:lvlText w:val="•"/>
      <w:lvlJc w:val="left"/>
      <w:pPr>
        <w:ind w:left="4098" w:hanging="432"/>
      </w:pPr>
      <w:rPr>
        <w:rFonts w:hint="default"/>
        <w:lang w:val="en-US" w:eastAsia="en-US" w:bidi="ar-SA"/>
      </w:rPr>
    </w:lvl>
    <w:lvl w:ilvl="7" w:tplc="1EFE3DA4">
      <w:numFmt w:val="bullet"/>
      <w:lvlText w:val="•"/>
      <w:lvlJc w:val="left"/>
      <w:pPr>
        <w:ind w:left="4691" w:hanging="432"/>
      </w:pPr>
      <w:rPr>
        <w:rFonts w:hint="default"/>
        <w:lang w:val="en-US" w:eastAsia="en-US" w:bidi="ar-SA"/>
      </w:rPr>
    </w:lvl>
    <w:lvl w:ilvl="8" w:tplc="241A5042">
      <w:numFmt w:val="bullet"/>
      <w:lvlText w:val="•"/>
      <w:lvlJc w:val="left"/>
      <w:pPr>
        <w:ind w:left="5284" w:hanging="432"/>
      </w:pPr>
      <w:rPr>
        <w:rFonts w:hint="default"/>
        <w:lang w:val="en-US" w:eastAsia="en-US" w:bidi="ar-SA"/>
      </w:rPr>
    </w:lvl>
  </w:abstractNum>
  <w:abstractNum w:abstractNumId="60" w15:restartNumberingAfterBreak="0">
    <w:nsid w:val="52A003F7"/>
    <w:multiLevelType w:val="hybridMultilevel"/>
    <w:tmpl w:val="75222D52"/>
    <w:lvl w:ilvl="0" w:tplc="280E23C4">
      <w:numFmt w:val="bullet"/>
      <w:lvlText w:val=""/>
      <w:lvlJc w:val="left"/>
      <w:pPr>
        <w:ind w:left="540" w:hanging="433"/>
      </w:pPr>
      <w:rPr>
        <w:rFonts w:hint="default" w:ascii="Wingdings" w:hAnsi="Wingdings" w:eastAsia="Wingdings" w:cs="Wingdings"/>
        <w:b w:val="0"/>
        <w:bCs w:val="0"/>
        <w:i w:val="0"/>
        <w:iCs w:val="0"/>
        <w:w w:val="99"/>
        <w:position w:val="2"/>
        <w:sz w:val="14"/>
        <w:szCs w:val="14"/>
        <w:lang w:val="en-US" w:eastAsia="en-US" w:bidi="ar-SA"/>
      </w:rPr>
    </w:lvl>
    <w:lvl w:ilvl="1" w:tplc="995E4E6E">
      <w:numFmt w:val="bullet"/>
      <w:lvlText w:val="•"/>
      <w:lvlJc w:val="left"/>
      <w:pPr>
        <w:ind w:left="998" w:hanging="433"/>
      </w:pPr>
      <w:rPr>
        <w:rFonts w:hint="default"/>
        <w:lang w:val="en-US" w:eastAsia="en-US" w:bidi="ar-SA"/>
      </w:rPr>
    </w:lvl>
    <w:lvl w:ilvl="2" w:tplc="2026C43C">
      <w:numFmt w:val="bullet"/>
      <w:lvlText w:val="•"/>
      <w:lvlJc w:val="left"/>
      <w:pPr>
        <w:ind w:left="1456" w:hanging="433"/>
      </w:pPr>
      <w:rPr>
        <w:rFonts w:hint="default"/>
        <w:lang w:val="en-US" w:eastAsia="en-US" w:bidi="ar-SA"/>
      </w:rPr>
    </w:lvl>
    <w:lvl w:ilvl="3" w:tplc="BF22EC1A">
      <w:numFmt w:val="bullet"/>
      <w:lvlText w:val="•"/>
      <w:lvlJc w:val="left"/>
      <w:pPr>
        <w:ind w:left="1914" w:hanging="433"/>
      </w:pPr>
      <w:rPr>
        <w:rFonts w:hint="default"/>
        <w:lang w:val="en-US" w:eastAsia="en-US" w:bidi="ar-SA"/>
      </w:rPr>
    </w:lvl>
    <w:lvl w:ilvl="4" w:tplc="5A54AE7C">
      <w:numFmt w:val="bullet"/>
      <w:lvlText w:val="•"/>
      <w:lvlJc w:val="left"/>
      <w:pPr>
        <w:ind w:left="2372" w:hanging="433"/>
      </w:pPr>
      <w:rPr>
        <w:rFonts w:hint="default"/>
        <w:lang w:val="en-US" w:eastAsia="en-US" w:bidi="ar-SA"/>
      </w:rPr>
    </w:lvl>
    <w:lvl w:ilvl="5" w:tplc="4DDC8424">
      <w:numFmt w:val="bullet"/>
      <w:lvlText w:val="•"/>
      <w:lvlJc w:val="left"/>
      <w:pPr>
        <w:ind w:left="2831" w:hanging="433"/>
      </w:pPr>
      <w:rPr>
        <w:rFonts w:hint="default"/>
        <w:lang w:val="en-US" w:eastAsia="en-US" w:bidi="ar-SA"/>
      </w:rPr>
    </w:lvl>
    <w:lvl w:ilvl="6" w:tplc="E32E1E96">
      <w:numFmt w:val="bullet"/>
      <w:lvlText w:val="•"/>
      <w:lvlJc w:val="left"/>
      <w:pPr>
        <w:ind w:left="3289" w:hanging="433"/>
      </w:pPr>
      <w:rPr>
        <w:rFonts w:hint="default"/>
        <w:lang w:val="en-US" w:eastAsia="en-US" w:bidi="ar-SA"/>
      </w:rPr>
    </w:lvl>
    <w:lvl w:ilvl="7" w:tplc="B6C40DD0">
      <w:numFmt w:val="bullet"/>
      <w:lvlText w:val="•"/>
      <w:lvlJc w:val="left"/>
      <w:pPr>
        <w:ind w:left="3747" w:hanging="433"/>
      </w:pPr>
      <w:rPr>
        <w:rFonts w:hint="default"/>
        <w:lang w:val="en-US" w:eastAsia="en-US" w:bidi="ar-SA"/>
      </w:rPr>
    </w:lvl>
    <w:lvl w:ilvl="8" w:tplc="3B823AA8">
      <w:numFmt w:val="bullet"/>
      <w:lvlText w:val="•"/>
      <w:lvlJc w:val="left"/>
      <w:pPr>
        <w:ind w:left="4205" w:hanging="433"/>
      </w:pPr>
      <w:rPr>
        <w:rFonts w:hint="default"/>
        <w:lang w:val="en-US" w:eastAsia="en-US" w:bidi="ar-SA"/>
      </w:rPr>
    </w:lvl>
  </w:abstractNum>
  <w:abstractNum w:abstractNumId="61" w15:restartNumberingAfterBreak="0">
    <w:nsid w:val="52F11C0E"/>
    <w:multiLevelType w:val="hybridMultilevel"/>
    <w:tmpl w:val="0180FFBC"/>
    <w:lvl w:ilvl="0" w:tplc="8C0C1778">
      <w:numFmt w:val="bullet"/>
      <w:lvlText w:val=""/>
      <w:lvlJc w:val="left"/>
      <w:pPr>
        <w:ind w:left="540" w:hanging="433"/>
      </w:pPr>
      <w:rPr>
        <w:rFonts w:hint="default" w:ascii="Wingdings" w:hAnsi="Wingdings" w:eastAsia="Wingdings" w:cs="Wingdings"/>
        <w:b w:val="0"/>
        <w:bCs w:val="0"/>
        <w:i w:val="0"/>
        <w:iCs w:val="0"/>
        <w:w w:val="99"/>
        <w:position w:val="2"/>
        <w:sz w:val="14"/>
        <w:szCs w:val="14"/>
        <w:lang w:val="en-US" w:eastAsia="en-US" w:bidi="ar-SA"/>
      </w:rPr>
    </w:lvl>
    <w:lvl w:ilvl="1" w:tplc="B0D8BB2C">
      <w:numFmt w:val="bullet"/>
      <w:lvlText w:val="•"/>
      <w:lvlJc w:val="left"/>
      <w:pPr>
        <w:ind w:left="1025" w:hanging="433"/>
      </w:pPr>
      <w:rPr>
        <w:rFonts w:hint="default"/>
        <w:lang w:val="en-US" w:eastAsia="en-US" w:bidi="ar-SA"/>
      </w:rPr>
    </w:lvl>
    <w:lvl w:ilvl="2" w:tplc="230E3346">
      <w:numFmt w:val="bullet"/>
      <w:lvlText w:val="•"/>
      <w:lvlJc w:val="left"/>
      <w:pPr>
        <w:ind w:left="1510" w:hanging="433"/>
      </w:pPr>
      <w:rPr>
        <w:rFonts w:hint="default"/>
        <w:lang w:val="en-US" w:eastAsia="en-US" w:bidi="ar-SA"/>
      </w:rPr>
    </w:lvl>
    <w:lvl w:ilvl="3" w:tplc="76946B86">
      <w:numFmt w:val="bullet"/>
      <w:lvlText w:val="•"/>
      <w:lvlJc w:val="left"/>
      <w:pPr>
        <w:ind w:left="1995" w:hanging="433"/>
      </w:pPr>
      <w:rPr>
        <w:rFonts w:hint="default"/>
        <w:lang w:val="en-US" w:eastAsia="en-US" w:bidi="ar-SA"/>
      </w:rPr>
    </w:lvl>
    <w:lvl w:ilvl="4" w:tplc="8D9058A8">
      <w:numFmt w:val="bullet"/>
      <w:lvlText w:val="•"/>
      <w:lvlJc w:val="left"/>
      <w:pPr>
        <w:ind w:left="2480" w:hanging="433"/>
      </w:pPr>
      <w:rPr>
        <w:rFonts w:hint="default"/>
        <w:lang w:val="en-US" w:eastAsia="en-US" w:bidi="ar-SA"/>
      </w:rPr>
    </w:lvl>
    <w:lvl w:ilvl="5" w:tplc="8D9E4DC4">
      <w:numFmt w:val="bullet"/>
      <w:lvlText w:val="•"/>
      <w:lvlJc w:val="left"/>
      <w:pPr>
        <w:ind w:left="2965" w:hanging="433"/>
      </w:pPr>
      <w:rPr>
        <w:rFonts w:hint="default"/>
        <w:lang w:val="en-US" w:eastAsia="en-US" w:bidi="ar-SA"/>
      </w:rPr>
    </w:lvl>
    <w:lvl w:ilvl="6" w:tplc="EE060BBA">
      <w:numFmt w:val="bullet"/>
      <w:lvlText w:val="•"/>
      <w:lvlJc w:val="left"/>
      <w:pPr>
        <w:ind w:left="3450" w:hanging="433"/>
      </w:pPr>
      <w:rPr>
        <w:rFonts w:hint="default"/>
        <w:lang w:val="en-US" w:eastAsia="en-US" w:bidi="ar-SA"/>
      </w:rPr>
    </w:lvl>
    <w:lvl w:ilvl="7" w:tplc="56BE15C2">
      <w:numFmt w:val="bullet"/>
      <w:lvlText w:val="•"/>
      <w:lvlJc w:val="left"/>
      <w:pPr>
        <w:ind w:left="3935" w:hanging="433"/>
      </w:pPr>
      <w:rPr>
        <w:rFonts w:hint="default"/>
        <w:lang w:val="en-US" w:eastAsia="en-US" w:bidi="ar-SA"/>
      </w:rPr>
    </w:lvl>
    <w:lvl w:ilvl="8" w:tplc="0C965D0A">
      <w:numFmt w:val="bullet"/>
      <w:lvlText w:val="•"/>
      <w:lvlJc w:val="left"/>
      <w:pPr>
        <w:ind w:left="4420" w:hanging="433"/>
      </w:pPr>
      <w:rPr>
        <w:rFonts w:hint="default"/>
        <w:lang w:val="en-US" w:eastAsia="en-US" w:bidi="ar-SA"/>
      </w:rPr>
    </w:lvl>
  </w:abstractNum>
  <w:abstractNum w:abstractNumId="62" w15:restartNumberingAfterBreak="0">
    <w:nsid w:val="52F95CB4"/>
    <w:multiLevelType w:val="multilevel"/>
    <w:tmpl w:val="61429F36"/>
    <w:lvl w:ilvl="0">
      <w:start w:val="1"/>
      <w:numFmt w:val="decimal"/>
      <w:lvlText w:val="%1."/>
      <w:lvlJc w:val="left"/>
      <w:pPr>
        <w:ind w:left="360" w:hanging="360"/>
      </w:pPr>
      <w:rPr>
        <w:rFonts w:hint="default"/>
        <w:b/>
        <w:bCs/>
        <w:i w:val="0"/>
        <w:iCs w:val="0"/>
        <w:w w:val="99"/>
        <w:sz w:val="48"/>
        <w:szCs w:val="48"/>
        <w:lang w:val="en-US" w:eastAsia="en-US" w:bidi="ar-SA"/>
      </w:rPr>
    </w:lvl>
    <w:lvl w:ilvl="1">
      <w:start w:val="1"/>
      <w:numFmt w:val="decimal"/>
      <w:lvlText w:val="%1.%2."/>
      <w:lvlJc w:val="left"/>
      <w:pPr>
        <w:ind w:left="792" w:hanging="432"/>
      </w:pPr>
      <w:rPr>
        <w:b/>
        <w:bCs/>
        <w:sz w:val="32"/>
        <w:szCs w:val="32"/>
      </w:rPr>
    </w:lvl>
    <w:lvl w:ilvl="2">
      <w:start w:val="1"/>
      <w:numFmt w:val="decimal"/>
      <w:lvlText w:val="%1.%2.%3."/>
      <w:lvlJc w:val="left"/>
      <w:pPr>
        <w:ind w:left="1224" w:hanging="504"/>
      </w:pPr>
      <w:rPr>
        <w:b/>
        <w:bCs/>
        <w:sz w:val="28"/>
        <w:szCs w:val="28"/>
      </w:rPr>
    </w:lvl>
    <w:lvl w:ilvl="3">
      <w:start w:val="1"/>
      <w:numFmt w:val="lowerLetter"/>
      <w:lvlText w:val="%4."/>
      <w:lvlJc w:val="left"/>
      <w:pPr>
        <w:ind w:left="1440" w:hanging="360"/>
      </w:pPr>
      <w:rPr>
        <w:b w:val="0"/>
        <w:bCs w:val="0"/>
        <w:sz w:val="24"/>
        <w:szCs w:val="24"/>
      </w:rPr>
    </w:lvl>
    <w:lvl w:ilvl="4">
      <w:start w:val="1"/>
      <w:numFmt w:val="lowerLetter"/>
      <w:lvlText w:val="%5."/>
      <w:lvlJc w:val="left"/>
      <w:pPr>
        <w:ind w:left="1800" w:hanging="360"/>
      </w:pPr>
      <w:rPr>
        <w:b w:val="0"/>
        <w:bCs w:val="0"/>
        <w:sz w:val="24"/>
        <w:szCs w:val="2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53C16CDE"/>
    <w:multiLevelType w:val="hybridMultilevel"/>
    <w:tmpl w:val="BA56EDBC"/>
    <w:lvl w:ilvl="0" w:tplc="E9B8C416">
      <w:numFmt w:val="bullet"/>
      <w:lvlText w:val=""/>
      <w:lvlJc w:val="left"/>
      <w:pPr>
        <w:ind w:left="537" w:hanging="433"/>
      </w:pPr>
      <w:rPr>
        <w:rFonts w:hint="default" w:ascii="Wingdings" w:hAnsi="Wingdings" w:eastAsia="Wingdings" w:cs="Wingdings"/>
        <w:b w:val="0"/>
        <w:bCs w:val="0"/>
        <w:i w:val="0"/>
        <w:iCs w:val="0"/>
        <w:w w:val="99"/>
        <w:position w:val="2"/>
        <w:sz w:val="14"/>
        <w:szCs w:val="14"/>
        <w:lang w:val="en-US" w:eastAsia="en-US" w:bidi="ar-SA"/>
      </w:rPr>
    </w:lvl>
    <w:lvl w:ilvl="1" w:tplc="046841F6">
      <w:numFmt w:val="bullet"/>
      <w:lvlText w:val="•"/>
      <w:lvlJc w:val="left"/>
      <w:pPr>
        <w:ind w:left="980" w:hanging="433"/>
      </w:pPr>
      <w:rPr>
        <w:rFonts w:hint="default"/>
        <w:lang w:val="en-US" w:eastAsia="en-US" w:bidi="ar-SA"/>
      </w:rPr>
    </w:lvl>
    <w:lvl w:ilvl="2" w:tplc="E5521EE8">
      <w:numFmt w:val="bullet"/>
      <w:lvlText w:val="•"/>
      <w:lvlJc w:val="left"/>
      <w:pPr>
        <w:ind w:left="1420" w:hanging="433"/>
      </w:pPr>
      <w:rPr>
        <w:rFonts w:hint="default"/>
        <w:lang w:val="en-US" w:eastAsia="en-US" w:bidi="ar-SA"/>
      </w:rPr>
    </w:lvl>
    <w:lvl w:ilvl="3" w:tplc="36443BAA">
      <w:numFmt w:val="bullet"/>
      <w:lvlText w:val="•"/>
      <w:lvlJc w:val="left"/>
      <w:pPr>
        <w:ind w:left="1860" w:hanging="433"/>
      </w:pPr>
      <w:rPr>
        <w:rFonts w:hint="default"/>
        <w:lang w:val="en-US" w:eastAsia="en-US" w:bidi="ar-SA"/>
      </w:rPr>
    </w:lvl>
    <w:lvl w:ilvl="4" w:tplc="4628C272">
      <w:numFmt w:val="bullet"/>
      <w:lvlText w:val="•"/>
      <w:lvlJc w:val="left"/>
      <w:pPr>
        <w:ind w:left="2300" w:hanging="433"/>
      </w:pPr>
      <w:rPr>
        <w:rFonts w:hint="default"/>
        <w:lang w:val="en-US" w:eastAsia="en-US" w:bidi="ar-SA"/>
      </w:rPr>
    </w:lvl>
    <w:lvl w:ilvl="5" w:tplc="09DA3576">
      <w:numFmt w:val="bullet"/>
      <w:lvlText w:val="•"/>
      <w:lvlJc w:val="left"/>
      <w:pPr>
        <w:ind w:left="2740" w:hanging="433"/>
      </w:pPr>
      <w:rPr>
        <w:rFonts w:hint="default"/>
        <w:lang w:val="en-US" w:eastAsia="en-US" w:bidi="ar-SA"/>
      </w:rPr>
    </w:lvl>
    <w:lvl w:ilvl="6" w:tplc="4B9C0E18">
      <w:numFmt w:val="bullet"/>
      <w:lvlText w:val="•"/>
      <w:lvlJc w:val="left"/>
      <w:pPr>
        <w:ind w:left="3180" w:hanging="433"/>
      </w:pPr>
      <w:rPr>
        <w:rFonts w:hint="default"/>
        <w:lang w:val="en-US" w:eastAsia="en-US" w:bidi="ar-SA"/>
      </w:rPr>
    </w:lvl>
    <w:lvl w:ilvl="7" w:tplc="1E643E36">
      <w:numFmt w:val="bullet"/>
      <w:lvlText w:val="•"/>
      <w:lvlJc w:val="left"/>
      <w:pPr>
        <w:ind w:left="3620" w:hanging="433"/>
      </w:pPr>
      <w:rPr>
        <w:rFonts w:hint="default"/>
        <w:lang w:val="en-US" w:eastAsia="en-US" w:bidi="ar-SA"/>
      </w:rPr>
    </w:lvl>
    <w:lvl w:ilvl="8" w:tplc="19066C00">
      <w:numFmt w:val="bullet"/>
      <w:lvlText w:val="•"/>
      <w:lvlJc w:val="left"/>
      <w:pPr>
        <w:ind w:left="4060" w:hanging="433"/>
      </w:pPr>
      <w:rPr>
        <w:rFonts w:hint="default"/>
        <w:lang w:val="en-US" w:eastAsia="en-US" w:bidi="ar-SA"/>
      </w:rPr>
    </w:lvl>
  </w:abstractNum>
  <w:abstractNum w:abstractNumId="64" w15:restartNumberingAfterBreak="0">
    <w:nsid w:val="55492584"/>
    <w:multiLevelType w:val="hybridMultilevel"/>
    <w:tmpl w:val="416C21BE"/>
    <w:lvl w:ilvl="0" w:tplc="04090001">
      <w:start w:val="1"/>
      <w:numFmt w:val="bullet"/>
      <w:lvlText w:val=""/>
      <w:lvlJc w:val="left"/>
      <w:pPr>
        <w:ind w:left="1800" w:hanging="360"/>
      </w:pPr>
      <w:rPr>
        <w:rFonts w:hint="default" w:ascii="Symbol" w:hAnsi="Symbol"/>
        <w:b/>
        <w:bCs/>
        <w:i w:val="0"/>
        <w:iCs w:val="0"/>
        <w:w w:val="99"/>
        <w:sz w:val="24"/>
        <w:szCs w:val="24"/>
        <w:lang w:val="en-US" w:eastAsia="en-US" w:bidi="ar-SA"/>
      </w:rPr>
    </w:lvl>
    <w:lvl w:ilvl="1" w:tplc="CEFACC00">
      <w:start w:val="1"/>
      <w:numFmt w:val="decimal"/>
      <w:lvlText w:val="%2."/>
      <w:lvlJc w:val="left"/>
      <w:pPr>
        <w:ind w:left="2520" w:hanging="360"/>
      </w:pPr>
      <w:rPr>
        <w:rFont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5" w15:restartNumberingAfterBreak="0">
    <w:nsid w:val="55560ACF"/>
    <w:multiLevelType w:val="hybridMultilevel"/>
    <w:tmpl w:val="959AA5C0"/>
    <w:lvl w:ilvl="0" w:tplc="FFFFFFFF">
      <w:start w:val="1"/>
      <w:numFmt w:val="bullet"/>
      <w:lvlText w:val=""/>
      <w:lvlJc w:val="left"/>
      <w:pPr>
        <w:ind w:left="539" w:hanging="433"/>
      </w:pPr>
      <w:rPr>
        <w:rFonts w:hint="default" w:ascii="Wingdings" w:hAnsi="Wingdings"/>
        <w:b w:val="0"/>
        <w:bCs w:val="0"/>
        <w:i w:val="0"/>
        <w:iCs w:val="0"/>
        <w:w w:val="99"/>
        <w:position w:val="2"/>
        <w:sz w:val="14"/>
        <w:szCs w:val="14"/>
        <w:lang w:val="en-US" w:eastAsia="en-US" w:bidi="ar-SA"/>
      </w:rPr>
    </w:lvl>
    <w:lvl w:ilvl="1" w:tplc="AC9A245A">
      <w:numFmt w:val="bullet"/>
      <w:lvlText w:val="•"/>
      <w:lvlJc w:val="left"/>
      <w:pPr>
        <w:ind w:left="956" w:hanging="433"/>
      </w:pPr>
      <w:rPr>
        <w:rFonts w:hint="default"/>
        <w:lang w:val="en-US" w:eastAsia="en-US" w:bidi="ar-SA"/>
      </w:rPr>
    </w:lvl>
    <w:lvl w:ilvl="2" w:tplc="132AA43A">
      <w:numFmt w:val="bullet"/>
      <w:lvlText w:val="•"/>
      <w:lvlJc w:val="left"/>
      <w:pPr>
        <w:ind w:left="1373" w:hanging="433"/>
      </w:pPr>
      <w:rPr>
        <w:rFonts w:hint="default"/>
        <w:lang w:val="en-US" w:eastAsia="en-US" w:bidi="ar-SA"/>
      </w:rPr>
    </w:lvl>
    <w:lvl w:ilvl="3" w:tplc="D44C0B7A">
      <w:numFmt w:val="bullet"/>
      <w:lvlText w:val="•"/>
      <w:lvlJc w:val="left"/>
      <w:pPr>
        <w:ind w:left="1790" w:hanging="433"/>
      </w:pPr>
      <w:rPr>
        <w:rFonts w:hint="default"/>
        <w:lang w:val="en-US" w:eastAsia="en-US" w:bidi="ar-SA"/>
      </w:rPr>
    </w:lvl>
    <w:lvl w:ilvl="4" w:tplc="8FC27C1A">
      <w:numFmt w:val="bullet"/>
      <w:lvlText w:val="•"/>
      <w:lvlJc w:val="left"/>
      <w:pPr>
        <w:ind w:left="2206" w:hanging="433"/>
      </w:pPr>
      <w:rPr>
        <w:rFonts w:hint="default"/>
        <w:lang w:val="en-US" w:eastAsia="en-US" w:bidi="ar-SA"/>
      </w:rPr>
    </w:lvl>
    <w:lvl w:ilvl="5" w:tplc="87764332">
      <w:numFmt w:val="bullet"/>
      <w:lvlText w:val="•"/>
      <w:lvlJc w:val="left"/>
      <w:pPr>
        <w:ind w:left="2623" w:hanging="433"/>
      </w:pPr>
      <w:rPr>
        <w:rFonts w:hint="default"/>
        <w:lang w:val="en-US" w:eastAsia="en-US" w:bidi="ar-SA"/>
      </w:rPr>
    </w:lvl>
    <w:lvl w:ilvl="6" w:tplc="2D7E7F6E">
      <w:numFmt w:val="bullet"/>
      <w:lvlText w:val="•"/>
      <w:lvlJc w:val="left"/>
      <w:pPr>
        <w:ind w:left="3040" w:hanging="433"/>
      </w:pPr>
      <w:rPr>
        <w:rFonts w:hint="default"/>
        <w:lang w:val="en-US" w:eastAsia="en-US" w:bidi="ar-SA"/>
      </w:rPr>
    </w:lvl>
    <w:lvl w:ilvl="7" w:tplc="311C8C90">
      <w:numFmt w:val="bullet"/>
      <w:lvlText w:val="•"/>
      <w:lvlJc w:val="left"/>
      <w:pPr>
        <w:ind w:left="3456" w:hanging="433"/>
      </w:pPr>
      <w:rPr>
        <w:rFonts w:hint="default"/>
        <w:lang w:val="en-US" w:eastAsia="en-US" w:bidi="ar-SA"/>
      </w:rPr>
    </w:lvl>
    <w:lvl w:ilvl="8" w:tplc="04301B6A">
      <w:numFmt w:val="bullet"/>
      <w:lvlText w:val="•"/>
      <w:lvlJc w:val="left"/>
      <w:pPr>
        <w:ind w:left="3873" w:hanging="433"/>
      </w:pPr>
      <w:rPr>
        <w:rFonts w:hint="default"/>
        <w:lang w:val="en-US" w:eastAsia="en-US" w:bidi="ar-SA"/>
      </w:rPr>
    </w:lvl>
  </w:abstractNum>
  <w:abstractNum w:abstractNumId="66" w15:restartNumberingAfterBreak="0">
    <w:nsid w:val="55FD04C1"/>
    <w:multiLevelType w:val="hybridMultilevel"/>
    <w:tmpl w:val="18E80400"/>
    <w:lvl w:ilvl="0" w:tplc="C88415B8">
      <w:numFmt w:val="bullet"/>
      <w:lvlText w:val=""/>
      <w:lvlJc w:val="left"/>
      <w:pPr>
        <w:ind w:left="540" w:hanging="433"/>
      </w:pPr>
      <w:rPr>
        <w:rFonts w:hint="default" w:ascii="Wingdings" w:hAnsi="Wingdings" w:eastAsia="Wingdings" w:cs="Wingdings"/>
        <w:b w:val="0"/>
        <w:bCs w:val="0"/>
        <w:i w:val="0"/>
        <w:iCs w:val="0"/>
        <w:w w:val="99"/>
        <w:position w:val="2"/>
        <w:sz w:val="14"/>
        <w:szCs w:val="14"/>
        <w:lang w:val="en-US" w:eastAsia="en-US" w:bidi="ar-SA"/>
      </w:rPr>
    </w:lvl>
    <w:lvl w:ilvl="1" w:tplc="8AA2F0C0">
      <w:numFmt w:val="bullet"/>
      <w:lvlText w:val="•"/>
      <w:lvlJc w:val="left"/>
      <w:pPr>
        <w:ind w:left="1025" w:hanging="433"/>
      </w:pPr>
      <w:rPr>
        <w:rFonts w:hint="default"/>
        <w:lang w:val="en-US" w:eastAsia="en-US" w:bidi="ar-SA"/>
      </w:rPr>
    </w:lvl>
    <w:lvl w:ilvl="2" w:tplc="888CE442">
      <w:numFmt w:val="bullet"/>
      <w:lvlText w:val="•"/>
      <w:lvlJc w:val="left"/>
      <w:pPr>
        <w:ind w:left="1510" w:hanging="433"/>
      </w:pPr>
      <w:rPr>
        <w:rFonts w:hint="default"/>
        <w:lang w:val="en-US" w:eastAsia="en-US" w:bidi="ar-SA"/>
      </w:rPr>
    </w:lvl>
    <w:lvl w:ilvl="3" w:tplc="732A8010">
      <w:numFmt w:val="bullet"/>
      <w:lvlText w:val="•"/>
      <w:lvlJc w:val="left"/>
      <w:pPr>
        <w:ind w:left="1995" w:hanging="433"/>
      </w:pPr>
      <w:rPr>
        <w:rFonts w:hint="default"/>
        <w:lang w:val="en-US" w:eastAsia="en-US" w:bidi="ar-SA"/>
      </w:rPr>
    </w:lvl>
    <w:lvl w:ilvl="4" w:tplc="614E598A">
      <w:numFmt w:val="bullet"/>
      <w:lvlText w:val="•"/>
      <w:lvlJc w:val="left"/>
      <w:pPr>
        <w:ind w:left="2480" w:hanging="433"/>
      </w:pPr>
      <w:rPr>
        <w:rFonts w:hint="default"/>
        <w:lang w:val="en-US" w:eastAsia="en-US" w:bidi="ar-SA"/>
      </w:rPr>
    </w:lvl>
    <w:lvl w:ilvl="5" w:tplc="7144A0AA">
      <w:numFmt w:val="bullet"/>
      <w:lvlText w:val="•"/>
      <w:lvlJc w:val="left"/>
      <w:pPr>
        <w:ind w:left="2965" w:hanging="433"/>
      </w:pPr>
      <w:rPr>
        <w:rFonts w:hint="default"/>
        <w:lang w:val="en-US" w:eastAsia="en-US" w:bidi="ar-SA"/>
      </w:rPr>
    </w:lvl>
    <w:lvl w:ilvl="6" w:tplc="27566928">
      <w:numFmt w:val="bullet"/>
      <w:lvlText w:val="•"/>
      <w:lvlJc w:val="left"/>
      <w:pPr>
        <w:ind w:left="3450" w:hanging="433"/>
      </w:pPr>
      <w:rPr>
        <w:rFonts w:hint="default"/>
        <w:lang w:val="en-US" w:eastAsia="en-US" w:bidi="ar-SA"/>
      </w:rPr>
    </w:lvl>
    <w:lvl w:ilvl="7" w:tplc="A1C0E074">
      <w:numFmt w:val="bullet"/>
      <w:lvlText w:val="•"/>
      <w:lvlJc w:val="left"/>
      <w:pPr>
        <w:ind w:left="3935" w:hanging="433"/>
      </w:pPr>
      <w:rPr>
        <w:rFonts w:hint="default"/>
        <w:lang w:val="en-US" w:eastAsia="en-US" w:bidi="ar-SA"/>
      </w:rPr>
    </w:lvl>
    <w:lvl w:ilvl="8" w:tplc="6AE411B8">
      <w:numFmt w:val="bullet"/>
      <w:lvlText w:val="•"/>
      <w:lvlJc w:val="left"/>
      <w:pPr>
        <w:ind w:left="4420" w:hanging="433"/>
      </w:pPr>
      <w:rPr>
        <w:rFonts w:hint="default"/>
        <w:lang w:val="en-US" w:eastAsia="en-US" w:bidi="ar-SA"/>
      </w:rPr>
    </w:lvl>
  </w:abstractNum>
  <w:abstractNum w:abstractNumId="67" w15:restartNumberingAfterBreak="0">
    <w:nsid w:val="585C04B2"/>
    <w:multiLevelType w:val="hybridMultilevel"/>
    <w:tmpl w:val="966E96FC"/>
    <w:lvl w:ilvl="0" w:tplc="04090001">
      <w:start w:val="1"/>
      <w:numFmt w:val="bullet"/>
      <w:lvlText w:val=""/>
      <w:lvlJc w:val="left"/>
      <w:pPr>
        <w:ind w:left="1944" w:hanging="360"/>
      </w:pPr>
      <w:rPr>
        <w:rFonts w:hint="default" w:ascii="Symbol" w:hAnsi="Symbol"/>
      </w:rPr>
    </w:lvl>
    <w:lvl w:ilvl="1" w:tplc="04090003" w:tentative="1">
      <w:start w:val="1"/>
      <w:numFmt w:val="bullet"/>
      <w:lvlText w:val="o"/>
      <w:lvlJc w:val="left"/>
      <w:pPr>
        <w:ind w:left="2664" w:hanging="360"/>
      </w:pPr>
      <w:rPr>
        <w:rFonts w:hint="default" w:ascii="Courier New" w:hAnsi="Courier New" w:cs="Courier New"/>
      </w:rPr>
    </w:lvl>
    <w:lvl w:ilvl="2" w:tplc="04090005" w:tentative="1">
      <w:start w:val="1"/>
      <w:numFmt w:val="bullet"/>
      <w:lvlText w:val=""/>
      <w:lvlJc w:val="left"/>
      <w:pPr>
        <w:ind w:left="3384" w:hanging="360"/>
      </w:pPr>
      <w:rPr>
        <w:rFonts w:hint="default" w:ascii="Wingdings" w:hAnsi="Wingdings"/>
      </w:rPr>
    </w:lvl>
    <w:lvl w:ilvl="3" w:tplc="04090001" w:tentative="1">
      <w:start w:val="1"/>
      <w:numFmt w:val="bullet"/>
      <w:lvlText w:val=""/>
      <w:lvlJc w:val="left"/>
      <w:pPr>
        <w:ind w:left="4104" w:hanging="360"/>
      </w:pPr>
      <w:rPr>
        <w:rFonts w:hint="default" w:ascii="Symbol" w:hAnsi="Symbol"/>
      </w:rPr>
    </w:lvl>
    <w:lvl w:ilvl="4" w:tplc="04090003" w:tentative="1">
      <w:start w:val="1"/>
      <w:numFmt w:val="bullet"/>
      <w:lvlText w:val="o"/>
      <w:lvlJc w:val="left"/>
      <w:pPr>
        <w:ind w:left="4824" w:hanging="360"/>
      </w:pPr>
      <w:rPr>
        <w:rFonts w:hint="default" w:ascii="Courier New" w:hAnsi="Courier New" w:cs="Courier New"/>
      </w:rPr>
    </w:lvl>
    <w:lvl w:ilvl="5" w:tplc="04090005" w:tentative="1">
      <w:start w:val="1"/>
      <w:numFmt w:val="bullet"/>
      <w:lvlText w:val=""/>
      <w:lvlJc w:val="left"/>
      <w:pPr>
        <w:ind w:left="5544" w:hanging="360"/>
      </w:pPr>
      <w:rPr>
        <w:rFonts w:hint="default" w:ascii="Wingdings" w:hAnsi="Wingdings"/>
      </w:rPr>
    </w:lvl>
    <w:lvl w:ilvl="6" w:tplc="04090001" w:tentative="1">
      <w:start w:val="1"/>
      <w:numFmt w:val="bullet"/>
      <w:lvlText w:val=""/>
      <w:lvlJc w:val="left"/>
      <w:pPr>
        <w:ind w:left="6264" w:hanging="360"/>
      </w:pPr>
      <w:rPr>
        <w:rFonts w:hint="default" w:ascii="Symbol" w:hAnsi="Symbol"/>
      </w:rPr>
    </w:lvl>
    <w:lvl w:ilvl="7" w:tplc="04090003" w:tentative="1">
      <w:start w:val="1"/>
      <w:numFmt w:val="bullet"/>
      <w:lvlText w:val="o"/>
      <w:lvlJc w:val="left"/>
      <w:pPr>
        <w:ind w:left="6984" w:hanging="360"/>
      </w:pPr>
      <w:rPr>
        <w:rFonts w:hint="default" w:ascii="Courier New" w:hAnsi="Courier New" w:cs="Courier New"/>
      </w:rPr>
    </w:lvl>
    <w:lvl w:ilvl="8" w:tplc="04090005" w:tentative="1">
      <w:start w:val="1"/>
      <w:numFmt w:val="bullet"/>
      <w:lvlText w:val=""/>
      <w:lvlJc w:val="left"/>
      <w:pPr>
        <w:ind w:left="7704" w:hanging="360"/>
      </w:pPr>
      <w:rPr>
        <w:rFonts w:hint="default" w:ascii="Wingdings" w:hAnsi="Wingdings"/>
      </w:rPr>
    </w:lvl>
  </w:abstractNum>
  <w:abstractNum w:abstractNumId="68" w15:restartNumberingAfterBreak="0">
    <w:nsid w:val="5BE35D41"/>
    <w:multiLevelType w:val="hybridMultilevel"/>
    <w:tmpl w:val="BDE0E912"/>
    <w:lvl w:ilvl="0" w:tplc="18AE4FAA">
      <w:numFmt w:val="bullet"/>
      <w:lvlText w:val=""/>
      <w:lvlJc w:val="left"/>
      <w:pPr>
        <w:ind w:left="540" w:hanging="433"/>
      </w:pPr>
      <w:rPr>
        <w:rFonts w:hint="default" w:ascii="Wingdings" w:hAnsi="Wingdings" w:eastAsia="Wingdings" w:cs="Wingdings"/>
        <w:b w:val="0"/>
        <w:bCs w:val="0"/>
        <w:i w:val="0"/>
        <w:iCs w:val="0"/>
        <w:w w:val="99"/>
        <w:position w:val="2"/>
        <w:sz w:val="14"/>
        <w:szCs w:val="14"/>
        <w:lang w:val="en-US" w:eastAsia="en-US" w:bidi="ar-SA"/>
      </w:rPr>
    </w:lvl>
    <w:lvl w:ilvl="1" w:tplc="AAC0300C">
      <w:numFmt w:val="bullet"/>
      <w:lvlText w:val="•"/>
      <w:lvlJc w:val="left"/>
      <w:pPr>
        <w:ind w:left="1025" w:hanging="433"/>
      </w:pPr>
      <w:rPr>
        <w:rFonts w:hint="default"/>
        <w:lang w:val="en-US" w:eastAsia="en-US" w:bidi="ar-SA"/>
      </w:rPr>
    </w:lvl>
    <w:lvl w:ilvl="2" w:tplc="9D6CBCCC">
      <w:numFmt w:val="bullet"/>
      <w:lvlText w:val="•"/>
      <w:lvlJc w:val="left"/>
      <w:pPr>
        <w:ind w:left="1510" w:hanging="433"/>
      </w:pPr>
      <w:rPr>
        <w:rFonts w:hint="default"/>
        <w:lang w:val="en-US" w:eastAsia="en-US" w:bidi="ar-SA"/>
      </w:rPr>
    </w:lvl>
    <w:lvl w:ilvl="3" w:tplc="85546272">
      <w:numFmt w:val="bullet"/>
      <w:lvlText w:val="•"/>
      <w:lvlJc w:val="left"/>
      <w:pPr>
        <w:ind w:left="1995" w:hanging="433"/>
      </w:pPr>
      <w:rPr>
        <w:rFonts w:hint="default"/>
        <w:lang w:val="en-US" w:eastAsia="en-US" w:bidi="ar-SA"/>
      </w:rPr>
    </w:lvl>
    <w:lvl w:ilvl="4" w:tplc="327C2426">
      <w:numFmt w:val="bullet"/>
      <w:lvlText w:val="•"/>
      <w:lvlJc w:val="left"/>
      <w:pPr>
        <w:ind w:left="2480" w:hanging="433"/>
      </w:pPr>
      <w:rPr>
        <w:rFonts w:hint="default"/>
        <w:lang w:val="en-US" w:eastAsia="en-US" w:bidi="ar-SA"/>
      </w:rPr>
    </w:lvl>
    <w:lvl w:ilvl="5" w:tplc="1C7C33EA">
      <w:numFmt w:val="bullet"/>
      <w:lvlText w:val="•"/>
      <w:lvlJc w:val="left"/>
      <w:pPr>
        <w:ind w:left="2965" w:hanging="433"/>
      </w:pPr>
      <w:rPr>
        <w:rFonts w:hint="default"/>
        <w:lang w:val="en-US" w:eastAsia="en-US" w:bidi="ar-SA"/>
      </w:rPr>
    </w:lvl>
    <w:lvl w:ilvl="6" w:tplc="188E541C">
      <w:numFmt w:val="bullet"/>
      <w:lvlText w:val="•"/>
      <w:lvlJc w:val="left"/>
      <w:pPr>
        <w:ind w:left="3450" w:hanging="433"/>
      </w:pPr>
      <w:rPr>
        <w:rFonts w:hint="default"/>
        <w:lang w:val="en-US" w:eastAsia="en-US" w:bidi="ar-SA"/>
      </w:rPr>
    </w:lvl>
    <w:lvl w:ilvl="7" w:tplc="2932A9E0">
      <w:numFmt w:val="bullet"/>
      <w:lvlText w:val="•"/>
      <w:lvlJc w:val="left"/>
      <w:pPr>
        <w:ind w:left="3935" w:hanging="433"/>
      </w:pPr>
      <w:rPr>
        <w:rFonts w:hint="default"/>
        <w:lang w:val="en-US" w:eastAsia="en-US" w:bidi="ar-SA"/>
      </w:rPr>
    </w:lvl>
    <w:lvl w:ilvl="8" w:tplc="A39644FC">
      <w:numFmt w:val="bullet"/>
      <w:lvlText w:val="•"/>
      <w:lvlJc w:val="left"/>
      <w:pPr>
        <w:ind w:left="4420" w:hanging="433"/>
      </w:pPr>
      <w:rPr>
        <w:rFonts w:hint="default"/>
        <w:lang w:val="en-US" w:eastAsia="en-US" w:bidi="ar-SA"/>
      </w:rPr>
    </w:lvl>
  </w:abstractNum>
  <w:abstractNum w:abstractNumId="69" w15:restartNumberingAfterBreak="0">
    <w:nsid w:val="5D072144"/>
    <w:multiLevelType w:val="hybridMultilevel"/>
    <w:tmpl w:val="CF324334"/>
    <w:lvl w:ilvl="0" w:tplc="AB4613DA">
      <w:numFmt w:val="bullet"/>
      <w:lvlText w:val=""/>
      <w:lvlJc w:val="left"/>
      <w:pPr>
        <w:ind w:left="539" w:hanging="433"/>
      </w:pPr>
      <w:rPr>
        <w:rFonts w:hint="default" w:ascii="Wingdings" w:hAnsi="Wingdings" w:eastAsia="Wingdings" w:cs="Wingdings"/>
        <w:b w:val="0"/>
        <w:bCs w:val="0"/>
        <w:i w:val="0"/>
        <w:iCs w:val="0"/>
        <w:w w:val="99"/>
        <w:position w:val="2"/>
        <w:sz w:val="14"/>
        <w:szCs w:val="14"/>
        <w:lang w:val="en-US" w:eastAsia="en-US" w:bidi="ar-SA"/>
      </w:rPr>
    </w:lvl>
    <w:lvl w:ilvl="1" w:tplc="0464D39E">
      <w:numFmt w:val="bullet"/>
      <w:lvlText w:val="•"/>
      <w:lvlJc w:val="left"/>
      <w:pPr>
        <w:ind w:left="956" w:hanging="433"/>
      </w:pPr>
      <w:rPr>
        <w:rFonts w:hint="default"/>
        <w:lang w:val="en-US" w:eastAsia="en-US" w:bidi="ar-SA"/>
      </w:rPr>
    </w:lvl>
    <w:lvl w:ilvl="2" w:tplc="10027F22">
      <w:numFmt w:val="bullet"/>
      <w:lvlText w:val="•"/>
      <w:lvlJc w:val="left"/>
      <w:pPr>
        <w:ind w:left="1373" w:hanging="433"/>
      </w:pPr>
      <w:rPr>
        <w:rFonts w:hint="default"/>
        <w:lang w:val="en-US" w:eastAsia="en-US" w:bidi="ar-SA"/>
      </w:rPr>
    </w:lvl>
    <w:lvl w:ilvl="3" w:tplc="DE8A0056">
      <w:numFmt w:val="bullet"/>
      <w:lvlText w:val="•"/>
      <w:lvlJc w:val="left"/>
      <w:pPr>
        <w:ind w:left="1790" w:hanging="433"/>
      </w:pPr>
      <w:rPr>
        <w:rFonts w:hint="default"/>
        <w:lang w:val="en-US" w:eastAsia="en-US" w:bidi="ar-SA"/>
      </w:rPr>
    </w:lvl>
    <w:lvl w:ilvl="4" w:tplc="19FEA658">
      <w:numFmt w:val="bullet"/>
      <w:lvlText w:val="•"/>
      <w:lvlJc w:val="left"/>
      <w:pPr>
        <w:ind w:left="2206" w:hanging="433"/>
      </w:pPr>
      <w:rPr>
        <w:rFonts w:hint="default"/>
        <w:lang w:val="en-US" w:eastAsia="en-US" w:bidi="ar-SA"/>
      </w:rPr>
    </w:lvl>
    <w:lvl w:ilvl="5" w:tplc="20E8E2D8">
      <w:numFmt w:val="bullet"/>
      <w:lvlText w:val="•"/>
      <w:lvlJc w:val="left"/>
      <w:pPr>
        <w:ind w:left="2623" w:hanging="433"/>
      </w:pPr>
      <w:rPr>
        <w:rFonts w:hint="default"/>
        <w:lang w:val="en-US" w:eastAsia="en-US" w:bidi="ar-SA"/>
      </w:rPr>
    </w:lvl>
    <w:lvl w:ilvl="6" w:tplc="10F60388">
      <w:numFmt w:val="bullet"/>
      <w:lvlText w:val="•"/>
      <w:lvlJc w:val="left"/>
      <w:pPr>
        <w:ind w:left="3040" w:hanging="433"/>
      </w:pPr>
      <w:rPr>
        <w:rFonts w:hint="default"/>
        <w:lang w:val="en-US" w:eastAsia="en-US" w:bidi="ar-SA"/>
      </w:rPr>
    </w:lvl>
    <w:lvl w:ilvl="7" w:tplc="D18C97EC">
      <w:numFmt w:val="bullet"/>
      <w:lvlText w:val="•"/>
      <w:lvlJc w:val="left"/>
      <w:pPr>
        <w:ind w:left="3456" w:hanging="433"/>
      </w:pPr>
      <w:rPr>
        <w:rFonts w:hint="default"/>
        <w:lang w:val="en-US" w:eastAsia="en-US" w:bidi="ar-SA"/>
      </w:rPr>
    </w:lvl>
    <w:lvl w:ilvl="8" w:tplc="A11AE9CA">
      <w:numFmt w:val="bullet"/>
      <w:lvlText w:val="•"/>
      <w:lvlJc w:val="left"/>
      <w:pPr>
        <w:ind w:left="3873" w:hanging="433"/>
      </w:pPr>
      <w:rPr>
        <w:rFonts w:hint="default"/>
        <w:lang w:val="en-US" w:eastAsia="en-US" w:bidi="ar-SA"/>
      </w:rPr>
    </w:lvl>
  </w:abstractNum>
  <w:abstractNum w:abstractNumId="70" w15:restartNumberingAfterBreak="0">
    <w:nsid w:val="5EBA5D27"/>
    <w:multiLevelType w:val="hybridMultilevel"/>
    <w:tmpl w:val="B074D172"/>
    <w:lvl w:ilvl="0" w:tplc="9E84B9C0">
      <w:numFmt w:val="bullet"/>
      <w:lvlText w:val=""/>
      <w:lvlJc w:val="left"/>
      <w:pPr>
        <w:ind w:left="540" w:hanging="433"/>
      </w:pPr>
      <w:rPr>
        <w:rFonts w:hint="default" w:ascii="Wingdings" w:hAnsi="Wingdings" w:eastAsia="Wingdings" w:cs="Wingdings"/>
        <w:b w:val="0"/>
        <w:bCs w:val="0"/>
        <w:i w:val="0"/>
        <w:iCs w:val="0"/>
        <w:w w:val="99"/>
        <w:position w:val="2"/>
        <w:sz w:val="14"/>
        <w:szCs w:val="14"/>
        <w:lang w:val="en-US" w:eastAsia="en-US" w:bidi="ar-SA"/>
      </w:rPr>
    </w:lvl>
    <w:lvl w:ilvl="1" w:tplc="AAD680D4">
      <w:numFmt w:val="bullet"/>
      <w:lvlText w:val="•"/>
      <w:lvlJc w:val="left"/>
      <w:pPr>
        <w:ind w:left="998" w:hanging="433"/>
      </w:pPr>
      <w:rPr>
        <w:rFonts w:hint="default"/>
        <w:lang w:val="en-US" w:eastAsia="en-US" w:bidi="ar-SA"/>
      </w:rPr>
    </w:lvl>
    <w:lvl w:ilvl="2" w:tplc="EDD460BA">
      <w:numFmt w:val="bullet"/>
      <w:lvlText w:val="•"/>
      <w:lvlJc w:val="left"/>
      <w:pPr>
        <w:ind w:left="1456" w:hanging="433"/>
      </w:pPr>
      <w:rPr>
        <w:rFonts w:hint="default"/>
        <w:lang w:val="en-US" w:eastAsia="en-US" w:bidi="ar-SA"/>
      </w:rPr>
    </w:lvl>
    <w:lvl w:ilvl="3" w:tplc="4A1228FA">
      <w:numFmt w:val="bullet"/>
      <w:lvlText w:val="•"/>
      <w:lvlJc w:val="left"/>
      <w:pPr>
        <w:ind w:left="1914" w:hanging="433"/>
      </w:pPr>
      <w:rPr>
        <w:rFonts w:hint="default"/>
        <w:lang w:val="en-US" w:eastAsia="en-US" w:bidi="ar-SA"/>
      </w:rPr>
    </w:lvl>
    <w:lvl w:ilvl="4" w:tplc="867CECF2">
      <w:numFmt w:val="bullet"/>
      <w:lvlText w:val="•"/>
      <w:lvlJc w:val="left"/>
      <w:pPr>
        <w:ind w:left="2372" w:hanging="433"/>
      </w:pPr>
      <w:rPr>
        <w:rFonts w:hint="default"/>
        <w:lang w:val="en-US" w:eastAsia="en-US" w:bidi="ar-SA"/>
      </w:rPr>
    </w:lvl>
    <w:lvl w:ilvl="5" w:tplc="C538A368">
      <w:numFmt w:val="bullet"/>
      <w:lvlText w:val="•"/>
      <w:lvlJc w:val="left"/>
      <w:pPr>
        <w:ind w:left="2831" w:hanging="433"/>
      </w:pPr>
      <w:rPr>
        <w:rFonts w:hint="default"/>
        <w:lang w:val="en-US" w:eastAsia="en-US" w:bidi="ar-SA"/>
      </w:rPr>
    </w:lvl>
    <w:lvl w:ilvl="6" w:tplc="6FD83490">
      <w:numFmt w:val="bullet"/>
      <w:lvlText w:val="•"/>
      <w:lvlJc w:val="left"/>
      <w:pPr>
        <w:ind w:left="3289" w:hanging="433"/>
      </w:pPr>
      <w:rPr>
        <w:rFonts w:hint="default"/>
        <w:lang w:val="en-US" w:eastAsia="en-US" w:bidi="ar-SA"/>
      </w:rPr>
    </w:lvl>
    <w:lvl w:ilvl="7" w:tplc="D88ABAB2">
      <w:numFmt w:val="bullet"/>
      <w:lvlText w:val="•"/>
      <w:lvlJc w:val="left"/>
      <w:pPr>
        <w:ind w:left="3747" w:hanging="433"/>
      </w:pPr>
      <w:rPr>
        <w:rFonts w:hint="default"/>
        <w:lang w:val="en-US" w:eastAsia="en-US" w:bidi="ar-SA"/>
      </w:rPr>
    </w:lvl>
    <w:lvl w:ilvl="8" w:tplc="B1D6F330">
      <w:numFmt w:val="bullet"/>
      <w:lvlText w:val="•"/>
      <w:lvlJc w:val="left"/>
      <w:pPr>
        <w:ind w:left="4205" w:hanging="433"/>
      </w:pPr>
      <w:rPr>
        <w:rFonts w:hint="default"/>
        <w:lang w:val="en-US" w:eastAsia="en-US" w:bidi="ar-SA"/>
      </w:rPr>
    </w:lvl>
  </w:abstractNum>
  <w:abstractNum w:abstractNumId="71" w15:restartNumberingAfterBreak="0">
    <w:nsid w:val="5EDB4577"/>
    <w:multiLevelType w:val="hybridMultilevel"/>
    <w:tmpl w:val="33BC07FC"/>
    <w:lvl w:ilvl="0" w:tplc="989C2FFA">
      <w:numFmt w:val="bullet"/>
      <w:lvlText w:val=""/>
      <w:lvlJc w:val="left"/>
      <w:pPr>
        <w:ind w:left="540" w:hanging="433"/>
      </w:pPr>
      <w:rPr>
        <w:rFonts w:hint="default" w:ascii="Wingdings" w:hAnsi="Wingdings" w:eastAsia="Wingdings" w:cs="Wingdings"/>
        <w:b w:val="0"/>
        <w:bCs w:val="0"/>
        <w:i w:val="0"/>
        <w:iCs w:val="0"/>
        <w:w w:val="99"/>
        <w:position w:val="2"/>
        <w:sz w:val="14"/>
        <w:szCs w:val="14"/>
        <w:lang w:val="en-US" w:eastAsia="en-US" w:bidi="ar-SA"/>
      </w:rPr>
    </w:lvl>
    <w:lvl w:ilvl="1" w:tplc="0D442C68">
      <w:numFmt w:val="bullet"/>
      <w:lvlText w:val="•"/>
      <w:lvlJc w:val="left"/>
      <w:pPr>
        <w:ind w:left="998" w:hanging="433"/>
      </w:pPr>
      <w:rPr>
        <w:rFonts w:hint="default"/>
        <w:lang w:val="en-US" w:eastAsia="en-US" w:bidi="ar-SA"/>
      </w:rPr>
    </w:lvl>
    <w:lvl w:ilvl="2" w:tplc="D932DB30">
      <w:numFmt w:val="bullet"/>
      <w:lvlText w:val="•"/>
      <w:lvlJc w:val="left"/>
      <w:pPr>
        <w:ind w:left="1456" w:hanging="433"/>
      </w:pPr>
      <w:rPr>
        <w:rFonts w:hint="default"/>
        <w:lang w:val="en-US" w:eastAsia="en-US" w:bidi="ar-SA"/>
      </w:rPr>
    </w:lvl>
    <w:lvl w:ilvl="3" w:tplc="40847A74">
      <w:numFmt w:val="bullet"/>
      <w:lvlText w:val="•"/>
      <w:lvlJc w:val="left"/>
      <w:pPr>
        <w:ind w:left="1914" w:hanging="433"/>
      </w:pPr>
      <w:rPr>
        <w:rFonts w:hint="default"/>
        <w:lang w:val="en-US" w:eastAsia="en-US" w:bidi="ar-SA"/>
      </w:rPr>
    </w:lvl>
    <w:lvl w:ilvl="4" w:tplc="4E56A460">
      <w:numFmt w:val="bullet"/>
      <w:lvlText w:val="•"/>
      <w:lvlJc w:val="left"/>
      <w:pPr>
        <w:ind w:left="2372" w:hanging="433"/>
      </w:pPr>
      <w:rPr>
        <w:rFonts w:hint="default"/>
        <w:lang w:val="en-US" w:eastAsia="en-US" w:bidi="ar-SA"/>
      </w:rPr>
    </w:lvl>
    <w:lvl w:ilvl="5" w:tplc="A72AA3E0">
      <w:numFmt w:val="bullet"/>
      <w:lvlText w:val="•"/>
      <w:lvlJc w:val="left"/>
      <w:pPr>
        <w:ind w:left="2831" w:hanging="433"/>
      </w:pPr>
      <w:rPr>
        <w:rFonts w:hint="default"/>
        <w:lang w:val="en-US" w:eastAsia="en-US" w:bidi="ar-SA"/>
      </w:rPr>
    </w:lvl>
    <w:lvl w:ilvl="6" w:tplc="36ACC67C">
      <w:numFmt w:val="bullet"/>
      <w:lvlText w:val="•"/>
      <w:lvlJc w:val="left"/>
      <w:pPr>
        <w:ind w:left="3289" w:hanging="433"/>
      </w:pPr>
      <w:rPr>
        <w:rFonts w:hint="default"/>
        <w:lang w:val="en-US" w:eastAsia="en-US" w:bidi="ar-SA"/>
      </w:rPr>
    </w:lvl>
    <w:lvl w:ilvl="7" w:tplc="38F44E50">
      <w:numFmt w:val="bullet"/>
      <w:lvlText w:val="•"/>
      <w:lvlJc w:val="left"/>
      <w:pPr>
        <w:ind w:left="3747" w:hanging="433"/>
      </w:pPr>
      <w:rPr>
        <w:rFonts w:hint="default"/>
        <w:lang w:val="en-US" w:eastAsia="en-US" w:bidi="ar-SA"/>
      </w:rPr>
    </w:lvl>
    <w:lvl w:ilvl="8" w:tplc="CB2869FC">
      <w:numFmt w:val="bullet"/>
      <w:lvlText w:val="•"/>
      <w:lvlJc w:val="left"/>
      <w:pPr>
        <w:ind w:left="4205" w:hanging="433"/>
      </w:pPr>
      <w:rPr>
        <w:rFonts w:hint="default"/>
        <w:lang w:val="en-US" w:eastAsia="en-US" w:bidi="ar-SA"/>
      </w:rPr>
    </w:lvl>
  </w:abstractNum>
  <w:abstractNum w:abstractNumId="72" w15:restartNumberingAfterBreak="0">
    <w:nsid w:val="5F39569C"/>
    <w:multiLevelType w:val="hybridMultilevel"/>
    <w:tmpl w:val="D916A126"/>
    <w:lvl w:ilvl="0" w:tplc="04090001">
      <w:start w:val="1"/>
      <w:numFmt w:val="bullet"/>
      <w:lvlText w:val=""/>
      <w:lvlJc w:val="left"/>
      <w:pPr>
        <w:ind w:left="1944" w:hanging="360"/>
      </w:pPr>
      <w:rPr>
        <w:rFonts w:hint="default" w:ascii="Symbol" w:hAnsi="Symbol"/>
        <w:b/>
        <w:bCs/>
        <w:i w:val="0"/>
        <w:iCs w:val="0"/>
        <w:w w:val="99"/>
        <w:sz w:val="24"/>
        <w:szCs w:val="24"/>
        <w:lang w:val="en-US" w:eastAsia="en-US" w:bidi="ar-SA"/>
      </w:rPr>
    </w:lvl>
    <w:lvl w:ilvl="1" w:tplc="FFFFFFFF" w:tentative="1">
      <w:start w:val="1"/>
      <w:numFmt w:val="lowerLetter"/>
      <w:lvlText w:val="%2."/>
      <w:lvlJc w:val="left"/>
      <w:pPr>
        <w:ind w:left="2664" w:hanging="360"/>
      </w:pPr>
    </w:lvl>
    <w:lvl w:ilvl="2" w:tplc="FFFFFFFF" w:tentative="1">
      <w:start w:val="1"/>
      <w:numFmt w:val="lowerRoman"/>
      <w:lvlText w:val="%3."/>
      <w:lvlJc w:val="right"/>
      <w:pPr>
        <w:ind w:left="3384" w:hanging="180"/>
      </w:pPr>
    </w:lvl>
    <w:lvl w:ilvl="3" w:tplc="FFFFFFFF" w:tentative="1">
      <w:start w:val="1"/>
      <w:numFmt w:val="decimal"/>
      <w:lvlText w:val="%4."/>
      <w:lvlJc w:val="left"/>
      <w:pPr>
        <w:ind w:left="4104" w:hanging="360"/>
      </w:pPr>
    </w:lvl>
    <w:lvl w:ilvl="4" w:tplc="FFFFFFFF" w:tentative="1">
      <w:start w:val="1"/>
      <w:numFmt w:val="lowerLetter"/>
      <w:lvlText w:val="%5."/>
      <w:lvlJc w:val="left"/>
      <w:pPr>
        <w:ind w:left="4824" w:hanging="360"/>
      </w:pPr>
    </w:lvl>
    <w:lvl w:ilvl="5" w:tplc="FFFFFFFF" w:tentative="1">
      <w:start w:val="1"/>
      <w:numFmt w:val="lowerRoman"/>
      <w:lvlText w:val="%6."/>
      <w:lvlJc w:val="right"/>
      <w:pPr>
        <w:ind w:left="5544" w:hanging="180"/>
      </w:pPr>
    </w:lvl>
    <w:lvl w:ilvl="6" w:tplc="FFFFFFFF" w:tentative="1">
      <w:start w:val="1"/>
      <w:numFmt w:val="decimal"/>
      <w:lvlText w:val="%7."/>
      <w:lvlJc w:val="left"/>
      <w:pPr>
        <w:ind w:left="6264" w:hanging="360"/>
      </w:pPr>
    </w:lvl>
    <w:lvl w:ilvl="7" w:tplc="FFFFFFFF" w:tentative="1">
      <w:start w:val="1"/>
      <w:numFmt w:val="lowerLetter"/>
      <w:lvlText w:val="%8."/>
      <w:lvlJc w:val="left"/>
      <w:pPr>
        <w:ind w:left="6984" w:hanging="360"/>
      </w:pPr>
    </w:lvl>
    <w:lvl w:ilvl="8" w:tplc="FFFFFFFF" w:tentative="1">
      <w:start w:val="1"/>
      <w:numFmt w:val="lowerRoman"/>
      <w:lvlText w:val="%9."/>
      <w:lvlJc w:val="right"/>
      <w:pPr>
        <w:ind w:left="7704" w:hanging="180"/>
      </w:pPr>
    </w:lvl>
  </w:abstractNum>
  <w:abstractNum w:abstractNumId="73" w15:restartNumberingAfterBreak="0">
    <w:nsid w:val="5F5626F7"/>
    <w:multiLevelType w:val="hybridMultilevel"/>
    <w:tmpl w:val="F8348648"/>
    <w:lvl w:ilvl="0" w:tplc="1BA04870">
      <w:numFmt w:val="bullet"/>
      <w:lvlText w:val=""/>
      <w:lvlJc w:val="left"/>
      <w:pPr>
        <w:ind w:left="540" w:hanging="433"/>
      </w:pPr>
      <w:rPr>
        <w:rFonts w:hint="default" w:ascii="Wingdings" w:hAnsi="Wingdings" w:eastAsia="Wingdings" w:cs="Wingdings"/>
        <w:b w:val="0"/>
        <w:bCs w:val="0"/>
        <w:i w:val="0"/>
        <w:iCs w:val="0"/>
        <w:w w:val="99"/>
        <w:position w:val="2"/>
        <w:sz w:val="14"/>
        <w:szCs w:val="14"/>
        <w:lang w:val="en-US" w:eastAsia="en-US" w:bidi="ar-SA"/>
      </w:rPr>
    </w:lvl>
    <w:lvl w:ilvl="1" w:tplc="74127BAA">
      <w:numFmt w:val="bullet"/>
      <w:lvlText w:val="•"/>
      <w:lvlJc w:val="left"/>
      <w:pPr>
        <w:ind w:left="998" w:hanging="433"/>
      </w:pPr>
      <w:rPr>
        <w:rFonts w:hint="default"/>
        <w:lang w:val="en-US" w:eastAsia="en-US" w:bidi="ar-SA"/>
      </w:rPr>
    </w:lvl>
    <w:lvl w:ilvl="2" w:tplc="8A8EF6C8">
      <w:numFmt w:val="bullet"/>
      <w:lvlText w:val="•"/>
      <w:lvlJc w:val="left"/>
      <w:pPr>
        <w:ind w:left="1456" w:hanging="433"/>
      </w:pPr>
      <w:rPr>
        <w:rFonts w:hint="default"/>
        <w:lang w:val="en-US" w:eastAsia="en-US" w:bidi="ar-SA"/>
      </w:rPr>
    </w:lvl>
    <w:lvl w:ilvl="3" w:tplc="1F6CBECA">
      <w:numFmt w:val="bullet"/>
      <w:lvlText w:val="•"/>
      <w:lvlJc w:val="left"/>
      <w:pPr>
        <w:ind w:left="1914" w:hanging="433"/>
      </w:pPr>
      <w:rPr>
        <w:rFonts w:hint="default"/>
        <w:lang w:val="en-US" w:eastAsia="en-US" w:bidi="ar-SA"/>
      </w:rPr>
    </w:lvl>
    <w:lvl w:ilvl="4" w:tplc="F4644AD6">
      <w:numFmt w:val="bullet"/>
      <w:lvlText w:val="•"/>
      <w:lvlJc w:val="left"/>
      <w:pPr>
        <w:ind w:left="2372" w:hanging="433"/>
      </w:pPr>
      <w:rPr>
        <w:rFonts w:hint="default"/>
        <w:lang w:val="en-US" w:eastAsia="en-US" w:bidi="ar-SA"/>
      </w:rPr>
    </w:lvl>
    <w:lvl w:ilvl="5" w:tplc="5E043778">
      <w:numFmt w:val="bullet"/>
      <w:lvlText w:val="•"/>
      <w:lvlJc w:val="left"/>
      <w:pPr>
        <w:ind w:left="2831" w:hanging="433"/>
      </w:pPr>
      <w:rPr>
        <w:rFonts w:hint="default"/>
        <w:lang w:val="en-US" w:eastAsia="en-US" w:bidi="ar-SA"/>
      </w:rPr>
    </w:lvl>
    <w:lvl w:ilvl="6" w:tplc="87789A8A">
      <w:numFmt w:val="bullet"/>
      <w:lvlText w:val="•"/>
      <w:lvlJc w:val="left"/>
      <w:pPr>
        <w:ind w:left="3289" w:hanging="433"/>
      </w:pPr>
      <w:rPr>
        <w:rFonts w:hint="default"/>
        <w:lang w:val="en-US" w:eastAsia="en-US" w:bidi="ar-SA"/>
      </w:rPr>
    </w:lvl>
    <w:lvl w:ilvl="7" w:tplc="2F6471A6">
      <w:numFmt w:val="bullet"/>
      <w:lvlText w:val="•"/>
      <w:lvlJc w:val="left"/>
      <w:pPr>
        <w:ind w:left="3747" w:hanging="433"/>
      </w:pPr>
      <w:rPr>
        <w:rFonts w:hint="default"/>
        <w:lang w:val="en-US" w:eastAsia="en-US" w:bidi="ar-SA"/>
      </w:rPr>
    </w:lvl>
    <w:lvl w:ilvl="8" w:tplc="87DEB358">
      <w:numFmt w:val="bullet"/>
      <w:lvlText w:val="•"/>
      <w:lvlJc w:val="left"/>
      <w:pPr>
        <w:ind w:left="4205" w:hanging="433"/>
      </w:pPr>
      <w:rPr>
        <w:rFonts w:hint="default"/>
        <w:lang w:val="en-US" w:eastAsia="en-US" w:bidi="ar-SA"/>
      </w:rPr>
    </w:lvl>
  </w:abstractNum>
  <w:abstractNum w:abstractNumId="74" w15:restartNumberingAfterBreak="0">
    <w:nsid w:val="5FDB1CC2"/>
    <w:multiLevelType w:val="hybridMultilevel"/>
    <w:tmpl w:val="C7800D80"/>
    <w:lvl w:ilvl="0" w:tplc="5C909CBA">
      <w:numFmt w:val="bullet"/>
      <w:lvlText w:val=""/>
      <w:lvlJc w:val="left"/>
      <w:pPr>
        <w:ind w:left="540" w:hanging="433"/>
      </w:pPr>
      <w:rPr>
        <w:rFonts w:hint="default" w:ascii="Wingdings" w:hAnsi="Wingdings" w:eastAsia="Wingdings" w:cs="Wingdings"/>
        <w:b w:val="0"/>
        <w:bCs w:val="0"/>
        <w:i w:val="0"/>
        <w:iCs w:val="0"/>
        <w:w w:val="99"/>
        <w:position w:val="2"/>
        <w:sz w:val="14"/>
        <w:szCs w:val="14"/>
        <w:lang w:val="en-US" w:eastAsia="en-US" w:bidi="ar-SA"/>
      </w:rPr>
    </w:lvl>
    <w:lvl w:ilvl="1" w:tplc="35E4EDC6">
      <w:numFmt w:val="bullet"/>
      <w:lvlText w:val="•"/>
      <w:lvlJc w:val="left"/>
      <w:pPr>
        <w:ind w:left="998" w:hanging="433"/>
      </w:pPr>
      <w:rPr>
        <w:rFonts w:hint="default"/>
        <w:lang w:val="en-US" w:eastAsia="en-US" w:bidi="ar-SA"/>
      </w:rPr>
    </w:lvl>
    <w:lvl w:ilvl="2" w:tplc="814E1084">
      <w:numFmt w:val="bullet"/>
      <w:lvlText w:val="•"/>
      <w:lvlJc w:val="left"/>
      <w:pPr>
        <w:ind w:left="1456" w:hanging="433"/>
      </w:pPr>
      <w:rPr>
        <w:rFonts w:hint="default"/>
        <w:lang w:val="en-US" w:eastAsia="en-US" w:bidi="ar-SA"/>
      </w:rPr>
    </w:lvl>
    <w:lvl w:ilvl="3" w:tplc="0394B38E">
      <w:numFmt w:val="bullet"/>
      <w:lvlText w:val="•"/>
      <w:lvlJc w:val="left"/>
      <w:pPr>
        <w:ind w:left="1914" w:hanging="433"/>
      </w:pPr>
      <w:rPr>
        <w:rFonts w:hint="default"/>
        <w:lang w:val="en-US" w:eastAsia="en-US" w:bidi="ar-SA"/>
      </w:rPr>
    </w:lvl>
    <w:lvl w:ilvl="4" w:tplc="DE563444">
      <w:numFmt w:val="bullet"/>
      <w:lvlText w:val="•"/>
      <w:lvlJc w:val="left"/>
      <w:pPr>
        <w:ind w:left="2372" w:hanging="433"/>
      </w:pPr>
      <w:rPr>
        <w:rFonts w:hint="default"/>
        <w:lang w:val="en-US" w:eastAsia="en-US" w:bidi="ar-SA"/>
      </w:rPr>
    </w:lvl>
    <w:lvl w:ilvl="5" w:tplc="7CC2BD94">
      <w:numFmt w:val="bullet"/>
      <w:lvlText w:val="•"/>
      <w:lvlJc w:val="left"/>
      <w:pPr>
        <w:ind w:left="2831" w:hanging="433"/>
      </w:pPr>
      <w:rPr>
        <w:rFonts w:hint="default"/>
        <w:lang w:val="en-US" w:eastAsia="en-US" w:bidi="ar-SA"/>
      </w:rPr>
    </w:lvl>
    <w:lvl w:ilvl="6" w:tplc="6BBEC5DA">
      <w:numFmt w:val="bullet"/>
      <w:lvlText w:val="•"/>
      <w:lvlJc w:val="left"/>
      <w:pPr>
        <w:ind w:left="3289" w:hanging="433"/>
      </w:pPr>
      <w:rPr>
        <w:rFonts w:hint="default"/>
        <w:lang w:val="en-US" w:eastAsia="en-US" w:bidi="ar-SA"/>
      </w:rPr>
    </w:lvl>
    <w:lvl w:ilvl="7" w:tplc="EEBA0B56">
      <w:numFmt w:val="bullet"/>
      <w:lvlText w:val="•"/>
      <w:lvlJc w:val="left"/>
      <w:pPr>
        <w:ind w:left="3747" w:hanging="433"/>
      </w:pPr>
      <w:rPr>
        <w:rFonts w:hint="default"/>
        <w:lang w:val="en-US" w:eastAsia="en-US" w:bidi="ar-SA"/>
      </w:rPr>
    </w:lvl>
    <w:lvl w:ilvl="8" w:tplc="30662574">
      <w:numFmt w:val="bullet"/>
      <w:lvlText w:val="•"/>
      <w:lvlJc w:val="left"/>
      <w:pPr>
        <w:ind w:left="4205" w:hanging="433"/>
      </w:pPr>
      <w:rPr>
        <w:rFonts w:hint="default"/>
        <w:lang w:val="en-US" w:eastAsia="en-US" w:bidi="ar-SA"/>
      </w:rPr>
    </w:lvl>
  </w:abstractNum>
  <w:abstractNum w:abstractNumId="75" w15:restartNumberingAfterBreak="0">
    <w:nsid w:val="60AA2B1F"/>
    <w:multiLevelType w:val="hybridMultilevel"/>
    <w:tmpl w:val="FADA316C"/>
    <w:lvl w:ilvl="0" w:tplc="71D45BD2">
      <w:numFmt w:val="bullet"/>
      <w:lvlText w:val=""/>
      <w:lvlJc w:val="left"/>
      <w:pPr>
        <w:ind w:left="540" w:hanging="433"/>
      </w:pPr>
      <w:rPr>
        <w:rFonts w:hint="default" w:ascii="Wingdings" w:hAnsi="Wingdings" w:eastAsia="Wingdings" w:cs="Wingdings"/>
        <w:b w:val="0"/>
        <w:bCs w:val="0"/>
        <w:i w:val="0"/>
        <w:iCs w:val="0"/>
        <w:w w:val="99"/>
        <w:position w:val="2"/>
        <w:sz w:val="14"/>
        <w:szCs w:val="14"/>
        <w:lang w:val="en-US" w:eastAsia="en-US" w:bidi="ar-SA"/>
      </w:rPr>
    </w:lvl>
    <w:lvl w:ilvl="1" w:tplc="0F2A2132">
      <w:numFmt w:val="bullet"/>
      <w:lvlText w:val="•"/>
      <w:lvlJc w:val="left"/>
      <w:pPr>
        <w:ind w:left="1025" w:hanging="433"/>
      </w:pPr>
      <w:rPr>
        <w:rFonts w:hint="default"/>
        <w:lang w:val="en-US" w:eastAsia="en-US" w:bidi="ar-SA"/>
      </w:rPr>
    </w:lvl>
    <w:lvl w:ilvl="2" w:tplc="F35487CE">
      <w:numFmt w:val="bullet"/>
      <w:lvlText w:val="•"/>
      <w:lvlJc w:val="left"/>
      <w:pPr>
        <w:ind w:left="1510" w:hanging="433"/>
      </w:pPr>
      <w:rPr>
        <w:rFonts w:hint="default"/>
        <w:lang w:val="en-US" w:eastAsia="en-US" w:bidi="ar-SA"/>
      </w:rPr>
    </w:lvl>
    <w:lvl w:ilvl="3" w:tplc="6B54D50C">
      <w:numFmt w:val="bullet"/>
      <w:lvlText w:val="•"/>
      <w:lvlJc w:val="left"/>
      <w:pPr>
        <w:ind w:left="1995" w:hanging="433"/>
      </w:pPr>
      <w:rPr>
        <w:rFonts w:hint="default"/>
        <w:lang w:val="en-US" w:eastAsia="en-US" w:bidi="ar-SA"/>
      </w:rPr>
    </w:lvl>
    <w:lvl w:ilvl="4" w:tplc="C92E929C">
      <w:numFmt w:val="bullet"/>
      <w:lvlText w:val="•"/>
      <w:lvlJc w:val="left"/>
      <w:pPr>
        <w:ind w:left="2480" w:hanging="433"/>
      </w:pPr>
      <w:rPr>
        <w:rFonts w:hint="default"/>
        <w:lang w:val="en-US" w:eastAsia="en-US" w:bidi="ar-SA"/>
      </w:rPr>
    </w:lvl>
    <w:lvl w:ilvl="5" w:tplc="DFC8951E">
      <w:numFmt w:val="bullet"/>
      <w:lvlText w:val="•"/>
      <w:lvlJc w:val="left"/>
      <w:pPr>
        <w:ind w:left="2965" w:hanging="433"/>
      </w:pPr>
      <w:rPr>
        <w:rFonts w:hint="default"/>
        <w:lang w:val="en-US" w:eastAsia="en-US" w:bidi="ar-SA"/>
      </w:rPr>
    </w:lvl>
    <w:lvl w:ilvl="6" w:tplc="3402AD08">
      <w:numFmt w:val="bullet"/>
      <w:lvlText w:val="•"/>
      <w:lvlJc w:val="left"/>
      <w:pPr>
        <w:ind w:left="3450" w:hanging="433"/>
      </w:pPr>
      <w:rPr>
        <w:rFonts w:hint="default"/>
        <w:lang w:val="en-US" w:eastAsia="en-US" w:bidi="ar-SA"/>
      </w:rPr>
    </w:lvl>
    <w:lvl w:ilvl="7" w:tplc="BF326DC8">
      <w:numFmt w:val="bullet"/>
      <w:lvlText w:val="•"/>
      <w:lvlJc w:val="left"/>
      <w:pPr>
        <w:ind w:left="3935" w:hanging="433"/>
      </w:pPr>
      <w:rPr>
        <w:rFonts w:hint="default"/>
        <w:lang w:val="en-US" w:eastAsia="en-US" w:bidi="ar-SA"/>
      </w:rPr>
    </w:lvl>
    <w:lvl w:ilvl="8" w:tplc="F34C6D94">
      <w:numFmt w:val="bullet"/>
      <w:lvlText w:val="•"/>
      <w:lvlJc w:val="left"/>
      <w:pPr>
        <w:ind w:left="4420" w:hanging="433"/>
      </w:pPr>
      <w:rPr>
        <w:rFonts w:hint="default"/>
        <w:lang w:val="en-US" w:eastAsia="en-US" w:bidi="ar-SA"/>
      </w:rPr>
    </w:lvl>
  </w:abstractNum>
  <w:abstractNum w:abstractNumId="76" w15:restartNumberingAfterBreak="0">
    <w:nsid w:val="60F26DD7"/>
    <w:multiLevelType w:val="hybridMultilevel"/>
    <w:tmpl w:val="287EBBE6"/>
    <w:lvl w:ilvl="0" w:tplc="FA180996">
      <w:numFmt w:val="bullet"/>
      <w:lvlText w:val=""/>
      <w:lvlJc w:val="left"/>
      <w:pPr>
        <w:ind w:left="540" w:hanging="433"/>
      </w:pPr>
      <w:rPr>
        <w:rFonts w:hint="default" w:ascii="Wingdings" w:hAnsi="Wingdings" w:eastAsia="Wingdings" w:cs="Wingdings"/>
        <w:b w:val="0"/>
        <w:bCs w:val="0"/>
        <w:i w:val="0"/>
        <w:iCs w:val="0"/>
        <w:w w:val="99"/>
        <w:position w:val="2"/>
        <w:sz w:val="14"/>
        <w:szCs w:val="14"/>
        <w:lang w:val="en-US" w:eastAsia="en-US" w:bidi="ar-SA"/>
      </w:rPr>
    </w:lvl>
    <w:lvl w:ilvl="1" w:tplc="408CC3CC">
      <w:numFmt w:val="bullet"/>
      <w:lvlText w:val="•"/>
      <w:lvlJc w:val="left"/>
      <w:pPr>
        <w:ind w:left="1025" w:hanging="433"/>
      </w:pPr>
      <w:rPr>
        <w:rFonts w:hint="default"/>
        <w:lang w:val="en-US" w:eastAsia="en-US" w:bidi="ar-SA"/>
      </w:rPr>
    </w:lvl>
    <w:lvl w:ilvl="2" w:tplc="DC9A9FCA">
      <w:numFmt w:val="bullet"/>
      <w:lvlText w:val="•"/>
      <w:lvlJc w:val="left"/>
      <w:pPr>
        <w:ind w:left="1510" w:hanging="433"/>
      </w:pPr>
      <w:rPr>
        <w:rFonts w:hint="default"/>
        <w:lang w:val="en-US" w:eastAsia="en-US" w:bidi="ar-SA"/>
      </w:rPr>
    </w:lvl>
    <w:lvl w:ilvl="3" w:tplc="A7088A24">
      <w:numFmt w:val="bullet"/>
      <w:lvlText w:val="•"/>
      <w:lvlJc w:val="left"/>
      <w:pPr>
        <w:ind w:left="1995" w:hanging="433"/>
      </w:pPr>
      <w:rPr>
        <w:rFonts w:hint="default"/>
        <w:lang w:val="en-US" w:eastAsia="en-US" w:bidi="ar-SA"/>
      </w:rPr>
    </w:lvl>
    <w:lvl w:ilvl="4" w:tplc="182A7F9E">
      <w:numFmt w:val="bullet"/>
      <w:lvlText w:val="•"/>
      <w:lvlJc w:val="left"/>
      <w:pPr>
        <w:ind w:left="2480" w:hanging="433"/>
      </w:pPr>
      <w:rPr>
        <w:rFonts w:hint="default"/>
        <w:lang w:val="en-US" w:eastAsia="en-US" w:bidi="ar-SA"/>
      </w:rPr>
    </w:lvl>
    <w:lvl w:ilvl="5" w:tplc="6D5CFC18">
      <w:numFmt w:val="bullet"/>
      <w:lvlText w:val="•"/>
      <w:lvlJc w:val="left"/>
      <w:pPr>
        <w:ind w:left="2965" w:hanging="433"/>
      </w:pPr>
      <w:rPr>
        <w:rFonts w:hint="default"/>
        <w:lang w:val="en-US" w:eastAsia="en-US" w:bidi="ar-SA"/>
      </w:rPr>
    </w:lvl>
    <w:lvl w:ilvl="6" w:tplc="EE0001C4">
      <w:numFmt w:val="bullet"/>
      <w:lvlText w:val="•"/>
      <w:lvlJc w:val="left"/>
      <w:pPr>
        <w:ind w:left="3450" w:hanging="433"/>
      </w:pPr>
      <w:rPr>
        <w:rFonts w:hint="default"/>
        <w:lang w:val="en-US" w:eastAsia="en-US" w:bidi="ar-SA"/>
      </w:rPr>
    </w:lvl>
    <w:lvl w:ilvl="7" w:tplc="11C88B0A">
      <w:numFmt w:val="bullet"/>
      <w:lvlText w:val="•"/>
      <w:lvlJc w:val="left"/>
      <w:pPr>
        <w:ind w:left="3935" w:hanging="433"/>
      </w:pPr>
      <w:rPr>
        <w:rFonts w:hint="default"/>
        <w:lang w:val="en-US" w:eastAsia="en-US" w:bidi="ar-SA"/>
      </w:rPr>
    </w:lvl>
    <w:lvl w:ilvl="8" w:tplc="95B4A700">
      <w:numFmt w:val="bullet"/>
      <w:lvlText w:val="•"/>
      <w:lvlJc w:val="left"/>
      <w:pPr>
        <w:ind w:left="4420" w:hanging="433"/>
      </w:pPr>
      <w:rPr>
        <w:rFonts w:hint="default"/>
        <w:lang w:val="en-US" w:eastAsia="en-US" w:bidi="ar-SA"/>
      </w:rPr>
    </w:lvl>
  </w:abstractNum>
  <w:abstractNum w:abstractNumId="77" w15:restartNumberingAfterBreak="0">
    <w:nsid w:val="62CB5D38"/>
    <w:multiLevelType w:val="hybridMultilevel"/>
    <w:tmpl w:val="F0A8109E"/>
    <w:lvl w:ilvl="0" w:tplc="BB4845AE">
      <w:numFmt w:val="bullet"/>
      <w:lvlText w:val=""/>
      <w:lvlJc w:val="left"/>
      <w:pPr>
        <w:ind w:left="540" w:hanging="433"/>
      </w:pPr>
      <w:rPr>
        <w:rFonts w:hint="default" w:ascii="Wingdings" w:hAnsi="Wingdings" w:eastAsia="Wingdings" w:cs="Wingdings"/>
        <w:b w:val="0"/>
        <w:bCs w:val="0"/>
        <w:i w:val="0"/>
        <w:iCs w:val="0"/>
        <w:w w:val="99"/>
        <w:position w:val="2"/>
        <w:sz w:val="14"/>
        <w:szCs w:val="14"/>
        <w:lang w:val="en-US" w:eastAsia="en-US" w:bidi="ar-SA"/>
      </w:rPr>
    </w:lvl>
    <w:lvl w:ilvl="1" w:tplc="ACF6D5EC">
      <w:numFmt w:val="bullet"/>
      <w:lvlText w:val="•"/>
      <w:lvlJc w:val="left"/>
      <w:pPr>
        <w:ind w:left="1025" w:hanging="433"/>
      </w:pPr>
      <w:rPr>
        <w:rFonts w:hint="default"/>
        <w:lang w:val="en-US" w:eastAsia="en-US" w:bidi="ar-SA"/>
      </w:rPr>
    </w:lvl>
    <w:lvl w:ilvl="2" w:tplc="3F841D0E">
      <w:numFmt w:val="bullet"/>
      <w:lvlText w:val="•"/>
      <w:lvlJc w:val="left"/>
      <w:pPr>
        <w:ind w:left="1510" w:hanging="433"/>
      </w:pPr>
      <w:rPr>
        <w:rFonts w:hint="default"/>
        <w:lang w:val="en-US" w:eastAsia="en-US" w:bidi="ar-SA"/>
      </w:rPr>
    </w:lvl>
    <w:lvl w:ilvl="3" w:tplc="FC8E8850">
      <w:numFmt w:val="bullet"/>
      <w:lvlText w:val="•"/>
      <w:lvlJc w:val="left"/>
      <w:pPr>
        <w:ind w:left="1995" w:hanging="433"/>
      </w:pPr>
      <w:rPr>
        <w:rFonts w:hint="default"/>
        <w:lang w:val="en-US" w:eastAsia="en-US" w:bidi="ar-SA"/>
      </w:rPr>
    </w:lvl>
    <w:lvl w:ilvl="4" w:tplc="051EB000">
      <w:numFmt w:val="bullet"/>
      <w:lvlText w:val="•"/>
      <w:lvlJc w:val="left"/>
      <w:pPr>
        <w:ind w:left="2480" w:hanging="433"/>
      </w:pPr>
      <w:rPr>
        <w:rFonts w:hint="default"/>
        <w:lang w:val="en-US" w:eastAsia="en-US" w:bidi="ar-SA"/>
      </w:rPr>
    </w:lvl>
    <w:lvl w:ilvl="5" w:tplc="96D4EC46">
      <w:numFmt w:val="bullet"/>
      <w:lvlText w:val="•"/>
      <w:lvlJc w:val="left"/>
      <w:pPr>
        <w:ind w:left="2965" w:hanging="433"/>
      </w:pPr>
      <w:rPr>
        <w:rFonts w:hint="default"/>
        <w:lang w:val="en-US" w:eastAsia="en-US" w:bidi="ar-SA"/>
      </w:rPr>
    </w:lvl>
    <w:lvl w:ilvl="6" w:tplc="CD909600">
      <w:numFmt w:val="bullet"/>
      <w:lvlText w:val="•"/>
      <w:lvlJc w:val="left"/>
      <w:pPr>
        <w:ind w:left="3450" w:hanging="433"/>
      </w:pPr>
      <w:rPr>
        <w:rFonts w:hint="default"/>
        <w:lang w:val="en-US" w:eastAsia="en-US" w:bidi="ar-SA"/>
      </w:rPr>
    </w:lvl>
    <w:lvl w:ilvl="7" w:tplc="04AEFAF6">
      <w:numFmt w:val="bullet"/>
      <w:lvlText w:val="•"/>
      <w:lvlJc w:val="left"/>
      <w:pPr>
        <w:ind w:left="3935" w:hanging="433"/>
      </w:pPr>
      <w:rPr>
        <w:rFonts w:hint="default"/>
        <w:lang w:val="en-US" w:eastAsia="en-US" w:bidi="ar-SA"/>
      </w:rPr>
    </w:lvl>
    <w:lvl w:ilvl="8" w:tplc="5394B594">
      <w:numFmt w:val="bullet"/>
      <w:lvlText w:val="•"/>
      <w:lvlJc w:val="left"/>
      <w:pPr>
        <w:ind w:left="4420" w:hanging="433"/>
      </w:pPr>
      <w:rPr>
        <w:rFonts w:hint="default"/>
        <w:lang w:val="en-US" w:eastAsia="en-US" w:bidi="ar-SA"/>
      </w:rPr>
    </w:lvl>
  </w:abstractNum>
  <w:abstractNum w:abstractNumId="78" w15:restartNumberingAfterBreak="0">
    <w:nsid w:val="62E70ABE"/>
    <w:multiLevelType w:val="hybridMultilevel"/>
    <w:tmpl w:val="B930F25A"/>
    <w:lvl w:ilvl="0" w:tplc="FE083C62">
      <w:numFmt w:val="bullet"/>
      <w:lvlText w:val=""/>
      <w:lvlJc w:val="left"/>
      <w:pPr>
        <w:ind w:left="540" w:hanging="433"/>
      </w:pPr>
      <w:rPr>
        <w:rFonts w:hint="default" w:ascii="Wingdings" w:hAnsi="Wingdings" w:eastAsia="Wingdings" w:cs="Wingdings"/>
        <w:b w:val="0"/>
        <w:bCs w:val="0"/>
        <w:i w:val="0"/>
        <w:iCs w:val="0"/>
        <w:w w:val="99"/>
        <w:position w:val="2"/>
        <w:sz w:val="14"/>
        <w:szCs w:val="14"/>
        <w:lang w:val="en-US" w:eastAsia="en-US" w:bidi="ar-SA"/>
      </w:rPr>
    </w:lvl>
    <w:lvl w:ilvl="1" w:tplc="03C62B54">
      <w:numFmt w:val="bullet"/>
      <w:lvlText w:val="•"/>
      <w:lvlJc w:val="left"/>
      <w:pPr>
        <w:ind w:left="1025" w:hanging="433"/>
      </w:pPr>
      <w:rPr>
        <w:rFonts w:hint="default"/>
        <w:lang w:val="en-US" w:eastAsia="en-US" w:bidi="ar-SA"/>
      </w:rPr>
    </w:lvl>
    <w:lvl w:ilvl="2" w:tplc="B0B4572C">
      <w:numFmt w:val="bullet"/>
      <w:lvlText w:val="•"/>
      <w:lvlJc w:val="left"/>
      <w:pPr>
        <w:ind w:left="1510" w:hanging="433"/>
      </w:pPr>
      <w:rPr>
        <w:rFonts w:hint="default"/>
        <w:lang w:val="en-US" w:eastAsia="en-US" w:bidi="ar-SA"/>
      </w:rPr>
    </w:lvl>
    <w:lvl w:ilvl="3" w:tplc="C6F2CE42">
      <w:numFmt w:val="bullet"/>
      <w:lvlText w:val="•"/>
      <w:lvlJc w:val="left"/>
      <w:pPr>
        <w:ind w:left="1995" w:hanging="433"/>
      </w:pPr>
      <w:rPr>
        <w:rFonts w:hint="default"/>
        <w:lang w:val="en-US" w:eastAsia="en-US" w:bidi="ar-SA"/>
      </w:rPr>
    </w:lvl>
    <w:lvl w:ilvl="4" w:tplc="2FC29B38">
      <w:numFmt w:val="bullet"/>
      <w:lvlText w:val="•"/>
      <w:lvlJc w:val="left"/>
      <w:pPr>
        <w:ind w:left="2480" w:hanging="433"/>
      </w:pPr>
      <w:rPr>
        <w:rFonts w:hint="default"/>
        <w:lang w:val="en-US" w:eastAsia="en-US" w:bidi="ar-SA"/>
      </w:rPr>
    </w:lvl>
    <w:lvl w:ilvl="5" w:tplc="33BC0E84">
      <w:numFmt w:val="bullet"/>
      <w:lvlText w:val="•"/>
      <w:lvlJc w:val="left"/>
      <w:pPr>
        <w:ind w:left="2965" w:hanging="433"/>
      </w:pPr>
      <w:rPr>
        <w:rFonts w:hint="default"/>
        <w:lang w:val="en-US" w:eastAsia="en-US" w:bidi="ar-SA"/>
      </w:rPr>
    </w:lvl>
    <w:lvl w:ilvl="6" w:tplc="33C464DA">
      <w:numFmt w:val="bullet"/>
      <w:lvlText w:val="•"/>
      <w:lvlJc w:val="left"/>
      <w:pPr>
        <w:ind w:left="3450" w:hanging="433"/>
      </w:pPr>
      <w:rPr>
        <w:rFonts w:hint="default"/>
        <w:lang w:val="en-US" w:eastAsia="en-US" w:bidi="ar-SA"/>
      </w:rPr>
    </w:lvl>
    <w:lvl w:ilvl="7" w:tplc="85244A18">
      <w:numFmt w:val="bullet"/>
      <w:lvlText w:val="•"/>
      <w:lvlJc w:val="left"/>
      <w:pPr>
        <w:ind w:left="3935" w:hanging="433"/>
      </w:pPr>
      <w:rPr>
        <w:rFonts w:hint="default"/>
        <w:lang w:val="en-US" w:eastAsia="en-US" w:bidi="ar-SA"/>
      </w:rPr>
    </w:lvl>
    <w:lvl w:ilvl="8" w:tplc="D39228E2">
      <w:numFmt w:val="bullet"/>
      <w:lvlText w:val="•"/>
      <w:lvlJc w:val="left"/>
      <w:pPr>
        <w:ind w:left="4420" w:hanging="433"/>
      </w:pPr>
      <w:rPr>
        <w:rFonts w:hint="default"/>
        <w:lang w:val="en-US" w:eastAsia="en-US" w:bidi="ar-SA"/>
      </w:rPr>
    </w:lvl>
  </w:abstractNum>
  <w:abstractNum w:abstractNumId="79" w15:restartNumberingAfterBreak="0">
    <w:nsid w:val="64B94C4B"/>
    <w:multiLevelType w:val="hybridMultilevel"/>
    <w:tmpl w:val="373EB7FA"/>
    <w:lvl w:ilvl="0" w:tplc="9DB46A50">
      <w:numFmt w:val="bullet"/>
      <w:lvlText w:val=""/>
      <w:lvlJc w:val="left"/>
      <w:pPr>
        <w:ind w:left="540" w:hanging="433"/>
      </w:pPr>
      <w:rPr>
        <w:rFonts w:hint="default" w:ascii="Wingdings" w:hAnsi="Wingdings" w:eastAsia="Wingdings" w:cs="Wingdings"/>
        <w:b w:val="0"/>
        <w:bCs w:val="0"/>
        <w:i w:val="0"/>
        <w:iCs w:val="0"/>
        <w:w w:val="99"/>
        <w:position w:val="2"/>
        <w:sz w:val="14"/>
        <w:szCs w:val="14"/>
        <w:lang w:val="en-US" w:eastAsia="en-US" w:bidi="ar-SA"/>
      </w:rPr>
    </w:lvl>
    <w:lvl w:ilvl="1" w:tplc="02C6E482">
      <w:numFmt w:val="bullet"/>
      <w:lvlText w:val="•"/>
      <w:lvlJc w:val="left"/>
      <w:pPr>
        <w:ind w:left="1025" w:hanging="433"/>
      </w:pPr>
      <w:rPr>
        <w:rFonts w:hint="default"/>
        <w:lang w:val="en-US" w:eastAsia="en-US" w:bidi="ar-SA"/>
      </w:rPr>
    </w:lvl>
    <w:lvl w:ilvl="2" w:tplc="EA94EE26">
      <w:numFmt w:val="bullet"/>
      <w:lvlText w:val="•"/>
      <w:lvlJc w:val="left"/>
      <w:pPr>
        <w:ind w:left="1510" w:hanging="433"/>
      </w:pPr>
      <w:rPr>
        <w:rFonts w:hint="default"/>
        <w:lang w:val="en-US" w:eastAsia="en-US" w:bidi="ar-SA"/>
      </w:rPr>
    </w:lvl>
    <w:lvl w:ilvl="3" w:tplc="E95C01A2">
      <w:numFmt w:val="bullet"/>
      <w:lvlText w:val="•"/>
      <w:lvlJc w:val="left"/>
      <w:pPr>
        <w:ind w:left="1995" w:hanging="433"/>
      </w:pPr>
      <w:rPr>
        <w:rFonts w:hint="default"/>
        <w:lang w:val="en-US" w:eastAsia="en-US" w:bidi="ar-SA"/>
      </w:rPr>
    </w:lvl>
    <w:lvl w:ilvl="4" w:tplc="26D63A02">
      <w:numFmt w:val="bullet"/>
      <w:lvlText w:val="•"/>
      <w:lvlJc w:val="left"/>
      <w:pPr>
        <w:ind w:left="2480" w:hanging="433"/>
      </w:pPr>
      <w:rPr>
        <w:rFonts w:hint="default"/>
        <w:lang w:val="en-US" w:eastAsia="en-US" w:bidi="ar-SA"/>
      </w:rPr>
    </w:lvl>
    <w:lvl w:ilvl="5" w:tplc="D09CB14A">
      <w:numFmt w:val="bullet"/>
      <w:lvlText w:val="•"/>
      <w:lvlJc w:val="left"/>
      <w:pPr>
        <w:ind w:left="2965" w:hanging="433"/>
      </w:pPr>
      <w:rPr>
        <w:rFonts w:hint="default"/>
        <w:lang w:val="en-US" w:eastAsia="en-US" w:bidi="ar-SA"/>
      </w:rPr>
    </w:lvl>
    <w:lvl w:ilvl="6" w:tplc="D2FEF988">
      <w:numFmt w:val="bullet"/>
      <w:lvlText w:val="•"/>
      <w:lvlJc w:val="left"/>
      <w:pPr>
        <w:ind w:left="3450" w:hanging="433"/>
      </w:pPr>
      <w:rPr>
        <w:rFonts w:hint="default"/>
        <w:lang w:val="en-US" w:eastAsia="en-US" w:bidi="ar-SA"/>
      </w:rPr>
    </w:lvl>
    <w:lvl w:ilvl="7" w:tplc="5BDEAAC8">
      <w:numFmt w:val="bullet"/>
      <w:lvlText w:val="•"/>
      <w:lvlJc w:val="left"/>
      <w:pPr>
        <w:ind w:left="3935" w:hanging="433"/>
      </w:pPr>
      <w:rPr>
        <w:rFonts w:hint="default"/>
        <w:lang w:val="en-US" w:eastAsia="en-US" w:bidi="ar-SA"/>
      </w:rPr>
    </w:lvl>
    <w:lvl w:ilvl="8" w:tplc="572A59CE">
      <w:numFmt w:val="bullet"/>
      <w:lvlText w:val="•"/>
      <w:lvlJc w:val="left"/>
      <w:pPr>
        <w:ind w:left="4420" w:hanging="433"/>
      </w:pPr>
      <w:rPr>
        <w:rFonts w:hint="default"/>
        <w:lang w:val="en-US" w:eastAsia="en-US" w:bidi="ar-SA"/>
      </w:rPr>
    </w:lvl>
  </w:abstractNum>
  <w:abstractNum w:abstractNumId="80" w15:restartNumberingAfterBreak="0">
    <w:nsid w:val="68110F50"/>
    <w:multiLevelType w:val="hybridMultilevel"/>
    <w:tmpl w:val="51BE481E"/>
    <w:lvl w:ilvl="0" w:tplc="15D61926">
      <w:numFmt w:val="bullet"/>
      <w:lvlText w:val=""/>
      <w:lvlJc w:val="left"/>
      <w:pPr>
        <w:ind w:left="540" w:hanging="433"/>
      </w:pPr>
      <w:rPr>
        <w:rFonts w:hint="default" w:ascii="Wingdings" w:hAnsi="Wingdings" w:eastAsia="Wingdings" w:cs="Wingdings"/>
        <w:b w:val="0"/>
        <w:bCs w:val="0"/>
        <w:i w:val="0"/>
        <w:iCs w:val="0"/>
        <w:w w:val="99"/>
        <w:position w:val="2"/>
        <w:sz w:val="14"/>
        <w:szCs w:val="14"/>
        <w:lang w:val="en-US" w:eastAsia="en-US" w:bidi="ar-SA"/>
      </w:rPr>
    </w:lvl>
    <w:lvl w:ilvl="1" w:tplc="1C62211A">
      <w:numFmt w:val="bullet"/>
      <w:lvlText w:val="•"/>
      <w:lvlJc w:val="left"/>
      <w:pPr>
        <w:ind w:left="998" w:hanging="433"/>
      </w:pPr>
      <w:rPr>
        <w:rFonts w:hint="default"/>
        <w:lang w:val="en-US" w:eastAsia="en-US" w:bidi="ar-SA"/>
      </w:rPr>
    </w:lvl>
    <w:lvl w:ilvl="2" w:tplc="3D7891F6">
      <w:numFmt w:val="bullet"/>
      <w:lvlText w:val="•"/>
      <w:lvlJc w:val="left"/>
      <w:pPr>
        <w:ind w:left="1456" w:hanging="433"/>
      </w:pPr>
      <w:rPr>
        <w:rFonts w:hint="default"/>
        <w:lang w:val="en-US" w:eastAsia="en-US" w:bidi="ar-SA"/>
      </w:rPr>
    </w:lvl>
    <w:lvl w:ilvl="3" w:tplc="25685214">
      <w:numFmt w:val="bullet"/>
      <w:lvlText w:val="•"/>
      <w:lvlJc w:val="left"/>
      <w:pPr>
        <w:ind w:left="1914" w:hanging="433"/>
      </w:pPr>
      <w:rPr>
        <w:rFonts w:hint="default"/>
        <w:lang w:val="en-US" w:eastAsia="en-US" w:bidi="ar-SA"/>
      </w:rPr>
    </w:lvl>
    <w:lvl w:ilvl="4" w:tplc="4E1E3856">
      <w:numFmt w:val="bullet"/>
      <w:lvlText w:val="•"/>
      <w:lvlJc w:val="left"/>
      <w:pPr>
        <w:ind w:left="2372" w:hanging="433"/>
      </w:pPr>
      <w:rPr>
        <w:rFonts w:hint="default"/>
        <w:lang w:val="en-US" w:eastAsia="en-US" w:bidi="ar-SA"/>
      </w:rPr>
    </w:lvl>
    <w:lvl w:ilvl="5" w:tplc="C2ACC008">
      <w:numFmt w:val="bullet"/>
      <w:lvlText w:val="•"/>
      <w:lvlJc w:val="left"/>
      <w:pPr>
        <w:ind w:left="2831" w:hanging="433"/>
      </w:pPr>
      <w:rPr>
        <w:rFonts w:hint="default"/>
        <w:lang w:val="en-US" w:eastAsia="en-US" w:bidi="ar-SA"/>
      </w:rPr>
    </w:lvl>
    <w:lvl w:ilvl="6" w:tplc="A3B49808">
      <w:numFmt w:val="bullet"/>
      <w:lvlText w:val="•"/>
      <w:lvlJc w:val="left"/>
      <w:pPr>
        <w:ind w:left="3289" w:hanging="433"/>
      </w:pPr>
      <w:rPr>
        <w:rFonts w:hint="default"/>
        <w:lang w:val="en-US" w:eastAsia="en-US" w:bidi="ar-SA"/>
      </w:rPr>
    </w:lvl>
    <w:lvl w:ilvl="7" w:tplc="D9ECD5DC">
      <w:numFmt w:val="bullet"/>
      <w:lvlText w:val="•"/>
      <w:lvlJc w:val="left"/>
      <w:pPr>
        <w:ind w:left="3747" w:hanging="433"/>
      </w:pPr>
      <w:rPr>
        <w:rFonts w:hint="default"/>
        <w:lang w:val="en-US" w:eastAsia="en-US" w:bidi="ar-SA"/>
      </w:rPr>
    </w:lvl>
    <w:lvl w:ilvl="8" w:tplc="DE6086F2">
      <w:numFmt w:val="bullet"/>
      <w:lvlText w:val="•"/>
      <w:lvlJc w:val="left"/>
      <w:pPr>
        <w:ind w:left="4205" w:hanging="433"/>
      </w:pPr>
      <w:rPr>
        <w:rFonts w:hint="default"/>
        <w:lang w:val="en-US" w:eastAsia="en-US" w:bidi="ar-SA"/>
      </w:rPr>
    </w:lvl>
  </w:abstractNum>
  <w:abstractNum w:abstractNumId="81" w15:restartNumberingAfterBreak="0">
    <w:nsid w:val="69937BC9"/>
    <w:multiLevelType w:val="hybridMultilevel"/>
    <w:tmpl w:val="35E87B62"/>
    <w:lvl w:ilvl="0" w:tplc="DE96E44A">
      <w:numFmt w:val="bullet"/>
      <w:lvlText w:val=""/>
      <w:lvlJc w:val="left"/>
      <w:pPr>
        <w:ind w:left="540" w:hanging="433"/>
      </w:pPr>
      <w:rPr>
        <w:rFonts w:hint="default" w:ascii="Wingdings" w:hAnsi="Wingdings" w:eastAsia="Wingdings" w:cs="Wingdings"/>
        <w:b w:val="0"/>
        <w:bCs w:val="0"/>
        <w:i w:val="0"/>
        <w:iCs w:val="0"/>
        <w:w w:val="99"/>
        <w:position w:val="2"/>
        <w:sz w:val="14"/>
        <w:szCs w:val="14"/>
        <w:lang w:val="en-US" w:eastAsia="en-US" w:bidi="ar-SA"/>
      </w:rPr>
    </w:lvl>
    <w:lvl w:ilvl="1" w:tplc="98DA8F66">
      <w:numFmt w:val="bullet"/>
      <w:lvlText w:val="•"/>
      <w:lvlJc w:val="left"/>
      <w:pPr>
        <w:ind w:left="998" w:hanging="433"/>
      </w:pPr>
      <w:rPr>
        <w:rFonts w:hint="default"/>
        <w:lang w:val="en-US" w:eastAsia="en-US" w:bidi="ar-SA"/>
      </w:rPr>
    </w:lvl>
    <w:lvl w:ilvl="2" w:tplc="E60267F0">
      <w:numFmt w:val="bullet"/>
      <w:lvlText w:val="•"/>
      <w:lvlJc w:val="left"/>
      <w:pPr>
        <w:ind w:left="1456" w:hanging="433"/>
      </w:pPr>
      <w:rPr>
        <w:rFonts w:hint="default"/>
        <w:lang w:val="en-US" w:eastAsia="en-US" w:bidi="ar-SA"/>
      </w:rPr>
    </w:lvl>
    <w:lvl w:ilvl="3" w:tplc="BE28BA3E">
      <w:numFmt w:val="bullet"/>
      <w:lvlText w:val="•"/>
      <w:lvlJc w:val="left"/>
      <w:pPr>
        <w:ind w:left="1914" w:hanging="433"/>
      </w:pPr>
      <w:rPr>
        <w:rFonts w:hint="default"/>
        <w:lang w:val="en-US" w:eastAsia="en-US" w:bidi="ar-SA"/>
      </w:rPr>
    </w:lvl>
    <w:lvl w:ilvl="4" w:tplc="66764E98">
      <w:numFmt w:val="bullet"/>
      <w:lvlText w:val="•"/>
      <w:lvlJc w:val="left"/>
      <w:pPr>
        <w:ind w:left="2372" w:hanging="433"/>
      </w:pPr>
      <w:rPr>
        <w:rFonts w:hint="default"/>
        <w:lang w:val="en-US" w:eastAsia="en-US" w:bidi="ar-SA"/>
      </w:rPr>
    </w:lvl>
    <w:lvl w:ilvl="5" w:tplc="980C97F4">
      <w:numFmt w:val="bullet"/>
      <w:lvlText w:val="•"/>
      <w:lvlJc w:val="left"/>
      <w:pPr>
        <w:ind w:left="2831" w:hanging="433"/>
      </w:pPr>
      <w:rPr>
        <w:rFonts w:hint="default"/>
        <w:lang w:val="en-US" w:eastAsia="en-US" w:bidi="ar-SA"/>
      </w:rPr>
    </w:lvl>
    <w:lvl w:ilvl="6" w:tplc="D5D04F16">
      <w:numFmt w:val="bullet"/>
      <w:lvlText w:val="•"/>
      <w:lvlJc w:val="left"/>
      <w:pPr>
        <w:ind w:left="3289" w:hanging="433"/>
      </w:pPr>
      <w:rPr>
        <w:rFonts w:hint="default"/>
        <w:lang w:val="en-US" w:eastAsia="en-US" w:bidi="ar-SA"/>
      </w:rPr>
    </w:lvl>
    <w:lvl w:ilvl="7" w:tplc="90C8AF8C">
      <w:numFmt w:val="bullet"/>
      <w:lvlText w:val="•"/>
      <w:lvlJc w:val="left"/>
      <w:pPr>
        <w:ind w:left="3747" w:hanging="433"/>
      </w:pPr>
      <w:rPr>
        <w:rFonts w:hint="default"/>
        <w:lang w:val="en-US" w:eastAsia="en-US" w:bidi="ar-SA"/>
      </w:rPr>
    </w:lvl>
    <w:lvl w:ilvl="8" w:tplc="22A684E4">
      <w:numFmt w:val="bullet"/>
      <w:lvlText w:val="•"/>
      <w:lvlJc w:val="left"/>
      <w:pPr>
        <w:ind w:left="4205" w:hanging="433"/>
      </w:pPr>
      <w:rPr>
        <w:rFonts w:hint="default"/>
        <w:lang w:val="en-US" w:eastAsia="en-US" w:bidi="ar-SA"/>
      </w:rPr>
    </w:lvl>
  </w:abstractNum>
  <w:abstractNum w:abstractNumId="82" w15:restartNumberingAfterBreak="0">
    <w:nsid w:val="6A4A7393"/>
    <w:multiLevelType w:val="hybridMultilevel"/>
    <w:tmpl w:val="38929892"/>
    <w:lvl w:ilvl="0" w:tplc="3FFE5752">
      <w:start w:val="1"/>
      <w:numFmt w:val="decimal"/>
      <w:lvlText w:val="%1."/>
      <w:lvlJc w:val="left"/>
      <w:pPr>
        <w:ind w:left="720" w:hanging="360"/>
      </w:pPr>
      <w:rPr>
        <w:rFonts w:hint="default" w:ascii="Arial" w:hAnsi="Arial"/>
        <w:b/>
        <w:bCs/>
        <w:i w:val="0"/>
        <w:iCs w:val="0"/>
        <w:w w:val="99"/>
        <w:sz w:val="28"/>
        <w:szCs w:val="28"/>
        <w:lang w:val="en-US" w:eastAsia="en-US" w:bidi="ar-SA"/>
      </w:rPr>
    </w:lvl>
    <w:lvl w:ilvl="1" w:tplc="04090001">
      <w:start w:val="1"/>
      <w:numFmt w:val="bullet"/>
      <w:lvlText w:val=""/>
      <w:lvlJc w:val="left"/>
      <w:pPr>
        <w:ind w:left="720" w:hanging="360"/>
      </w:pPr>
      <w:rPr>
        <w:rFonts w:hint="default" w:ascii="Symbol" w:hAnsi="Symbol"/>
      </w:rPr>
    </w:lvl>
    <w:lvl w:ilvl="2" w:tplc="04090001">
      <w:start w:val="1"/>
      <w:numFmt w:val="bullet"/>
      <w:lvlText w:val=""/>
      <w:lvlJc w:val="left"/>
      <w:pPr>
        <w:ind w:left="720" w:hanging="360"/>
      </w:pPr>
      <w:rPr>
        <w:rFonts w:hint="default" w:ascii="Symbol" w:hAnsi="Symbol"/>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AE21C5F"/>
    <w:multiLevelType w:val="hybridMultilevel"/>
    <w:tmpl w:val="397A5916"/>
    <w:lvl w:ilvl="0" w:tplc="0EC4F51A">
      <w:numFmt w:val="bullet"/>
      <w:lvlText w:val=""/>
      <w:lvlJc w:val="left"/>
      <w:pPr>
        <w:ind w:left="540" w:hanging="433"/>
      </w:pPr>
      <w:rPr>
        <w:rFonts w:hint="default" w:ascii="Wingdings" w:hAnsi="Wingdings" w:eastAsia="Wingdings" w:cs="Wingdings"/>
        <w:b w:val="0"/>
        <w:bCs w:val="0"/>
        <w:i w:val="0"/>
        <w:iCs w:val="0"/>
        <w:w w:val="99"/>
        <w:position w:val="2"/>
        <w:sz w:val="14"/>
        <w:szCs w:val="14"/>
        <w:lang w:val="en-US" w:eastAsia="en-US" w:bidi="ar-SA"/>
      </w:rPr>
    </w:lvl>
    <w:lvl w:ilvl="1" w:tplc="7D360828">
      <w:numFmt w:val="bullet"/>
      <w:lvlText w:val="•"/>
      <w:lvlJc w:val="left"/>
      <w:pPr>
        <w:ind w:left="998" w:hanging="433"/>
      </w:pPr>
      <w:rPr>
        <w:rFonts w:hint="default"/>
        <w:lang w:val="en-US" w:eastAsia="en-US" w:bidi="ar-SA"/>
      </w:rPr>
    </w:lvl>
    <w:lvl w:ilvl="2" w:tplc="46244E86">
      <w:numFmt w:val="bullet"/>
      <w:lvlText w:val="•"/>
      <w:lvlJc w:val="left"/>
      <w:pPr>
        <w:ind w:left="1456" w:hanging="433"/>
      </w:pPr>
      <w:rPr>
        <w:rFonts w:hint="default"/>
        <w:lang w:val="en-US" w:eastAsia="en-US" w:bidi="ar-SA"/>
      </w:rPr>
    </w:lvl>
    <w:lvl w:ilvl="3" w:tplc="C46E62D6">
      <w:numFmt w:val="bullet"/>
      <w:lvlText w:val="•"/>
      <w:lvlJc w:val="left"/>
      <w:pPr>
        <w:ind w:left="1914" w:hanging="433"/>
      </w:pPr>
      <w:rPr>
        <w:rFonts w:hint="default"/>
        <w:lang w:val="en-US" w:eastAsia="en-US" w:bidi="ar-SA"/>
      </w:rPr>
    </w:lvl>
    <w:lvl w:ilvl="4" w:tplc="05782478">
      <w:numFmt w:val="bullet"/>
      <w:lvlText w:val="•"/>
      <w:lvlJc w:val="left"/>
      <w:pPr>
        <w:ind w:left="2372" w:hanging="433"/>
      </w:pPr>
      <w:rPr>
        <w:rFonts w:hint="default"/>
        <w:lang w:val="en-US" w:eastAsia="en-US" w:bidi="ar-SA"/>
      </w:rPr>
    </w:lvl>
    <w:lvl w:ilvl="5" w:tplc="676866F6">
      <w:numFmt w:val="bullet"/>
      <w:lvlText w:val="•"/>
      <w:lvlJc w:val="left"/>
      <w:pPr>
        <w:ind w:left="2831" w:hanging="433"/>
      </w:pPr>
      <w:rPr>
        <w:rFonts w:hint="default"/>
        <w:lang w:val="en-US" w:eastAsia="en-US" w:bidi="ar-SA"/>
      </w:rPr>
    </w:lvl>
    <w:lvl w:ilvl="6" w:tplc="60DC5D8C">
      <w:numFmt w:val="bullet"/>
      <w:lvlText w:val="•"/>
      <w:lvlJc w:val="left"/>
      <w:pPr>
        <w:ind w:left="3289" w:hanging="433"/>
      </w:pPr>
      <w:rPr>
        <w:rFonts w:hint="default"/>
        <w:lang w:val="en-US" w:eastAsia="en-US" w:bidi="ar-SA"/>
      </w:rPr>
    </w:lvl>
    <w:lvl w:ilvl="7" w:tplc="3B022142">
      <w:numFmt w:val="bullet"/>
      <w:lvlText w:val="•"/>
      <w:lvlJc w:val="left"/>
      <w:pPr>
        <w:ind w:left="3747" w:hanging="433"/>
      </w:pPr>
      <w:rPr>
        <w:rFonts w:hint="default"/>
        <w:lang w:val="en-US" w:eastAsia="en-US" w:bidi="ar-SA"/>
      </w:rPr>
    </w:lvl>
    <w:lvl w:ilvl="8" w:tplc="36721100">
      <w:numFmt w:val="bullet"/>
      <w:lvlText w:val="•"/>
      <w:lvlJc w:val="left"/>
      <w:pPr>
        <w:ind w:left="4205" w:hanging="433"/>
      </w:pPr>
      <w:rPr>
        <w:rFonts w:hint="default"/>
        <w:lang w:val="en-US" w:eastAsia="en-US" w:bidi="ar-SA"/>
      </w:rPr>
    </w:lvl>
  </w:abstractNum>
  <w:abstractNum w:abstractNumId="84" w15:restartNumberingAfterBreak="0">
    <w:nsid w:val="70954DE1"/>
    <w:multiLevelType w:val="hybridMultilevel"/>
    <w:tmpl w:val="0874B3FE"/>
    <w:lvl w:ilvl="0" w:tplc="AEAC839A">
      <w:numFmt w:val="bullet"/>
      <w:lvlText w:val=""/>
      <w:lvlJc w:val="left"/>
      <w:pPr>
        <w:ind w:left="540" w:hanging="433"/>
      </w:pPr>
      <w:rPr>
        <w:rFonts w:hint="default" w:ascii="Wingdings" w:hAnsi="Wingdings" w:eastAsia="Wingdings" w:cs="Wingdings"/>
        <w:b w:val="0"/>
        <w:bCs w:val="0"/>
        <w:i w:val="0"/>
        <w:iCs w:val="0"/>
        <w:w w:val="99"/>
        <w:position w:val="2"/>
        <w:sz w:val="14"/>
        <w:szCs w:val="14"/>
        <w:lang w:val="en-US" w:eastAsia="en-US" w:bidi="ar-SA"/>
      </w:rPr>
    </w:lvl>
    <w:lvl w:ilvl="1" w:tplc="2D5A417C">
      <w:numFmt w:val="bullet"/>
      <w:lvlText w:val="•"/>
      <w:lvlJc w:val="left"/>
      <w:pPr>
        <w:ind w:left="998" w:hanging="433"/>
      </w:pPr>
      <w:rPr>
        <w:rFonts w:hint="default"/>
        <w:lang w:val="en-US" w:eastAsia="en-US" w:bidi="ar-SA"/>
      </w:rPr>
    </w:lvl>
    <w:lvl w:ilvl="2" w:tplc="BD3632E6">
      <w:numFmt w:val="bullet"/>
      <w:lvlText w:val="•"/>
      <w:lvlJc w:val="left"/>
      <w:pPr>
        <w:ind w:left="1456" w:hanging="433"/>
      </w:pPr>
      <w:rPr>
        <w:rFonts w:hint="default"/>
        <w:lang w:val="en-US" w:eastAsia="en-US" w:bidi="ar-SA"/>
      </w:rPr>
    </w:lvl>
    <w:lvl w:ilvl="3" w:tplc="1A8E20DC">
      <w:numFmt w:val="bullet"/>
      <w:lvlText w:val="•"/>
      <w:lvlJc w:val="left"/>
      <w:pPr>
        <w:ind w:left="1914" w:hanging="433"/>
      </w:pPr>
      <w:rPr>
        <w:rFonts w:hint="default"/>
        <w:lang w:val="en-US" w:eastAsia="en-US" w:bidi="ar-SA"/>
      </w:rPr>
    </w:lvl>
    <w:lvl w:ilvl="4" w:tplc="0C126570">
      <w:numFmt w:val="bullet"/>
      <w:lvlText w:val="•"/>
      <w:lvlJc w:val="left"/>
      <w:pPr>
        <w:ind w:left="2372" w:hanging="433"/>
      </w:pPr>
      <w:rPr>
        <w:rFonts w:hint="default"/>
        <w:lang w:val="en-US" w:eastAsia="en-US" w:bidi="ar-SA"/>
      </w:rPr>
    </w:lvl>
    <w:lvl w:ilvl="5" w:tplc="EAE010D8">
      <w:numFmt w:val="bullet"/>
      <w:lvlText w:val="•"/>
      <w:lvlJc w:val="left"/>
      <w:pPr>
        <w:ind w:left="2831" w:hanging="433"/>
      </w:pPr>
      <w:rPr>
        <w:rFonts w:hint="default"/>
        <w:lang w:val="en-US" w:eastAsia="en-US" w:bidi="ar-SA"/>
      </w:rPr>
    </w:lvl>
    <w:lvl w:ilvl="6" w:tplc="A24E2A7E">
      <w:numFmt w:val="bullet"/>
      <w:lvlText w:val="•"/>
      <w:lvlJc w:val="left"/>
      <w:pPr>
        <w:ind w:left="3289" w:hanging="433"/>
      </w:pPr>
      <w:rPr>
        <w:rFonts w:hint="default"/>
        <w:lang w:val="en-US" w:eastAsia="en-US" w:bidi="ar-SA"/>
      </w:rPr>
    </w:lvl>
    <w:lvl w:ilvl="7" w:tplc="797C17A0">
      <w:numFmt w:val="bullet"/>
      <w:lvlText w:val="•"/>
      <w:lvlJc w:val="left"/>
      <w:pPr>
        <w:ind w:left="3747" w:hanging="433"/>
      </w:pPr>
      <w:rPr>
        <w:rFonts w:hint="default"/>
        <w:lang w:val="en-US" w:eastAsia="en-US" w:bidi="ar-SA"/>
      </w:rPr>
    </w:lvl>
    <w:lvl w:ilvl="8" w:tplc="D95068F4">
      <w:numFmt w:val="bullet"/>
      <w:lvlText w:val="•"/>
      <w:lvlJc w:val="left"/>
      <w:pPr>
        <w:ind w:left="4205" w:hanging="433"/>
      </w:pPr>
      <w:rPr>
        <w:rFonts w:hint="default"/>
        <w:lang w:val="en-US" w:eastAsia="en-US" w:bidi="ar-SA"/>
      </w:rPr>
    </w:lvl>
  </w:abstractNum>
  <w:abstractNum w:abstractNumId="85" w15:restartNumberingAfterBreak="0">
    <w:nsid w:val="729E662F"/>
    <w:multiLevelType w:val="hybridMultilevel"/>
    <w:tmpl w:val="E996ABA4"/>
    <w:lvl w:ilvl="0" w:tplc="27F2DAEC">
      <w:numFmt w:val="bullet"/>
      <w:lvlText w:val=""/>
      <w:lvlJc w:val="left"/>
      <w:pPr>
        <w:ind w:left="540" w:hanging="433"/>
      </w:pPr>
      <w:rPr>
        <w:rFonts w:hint="default" w:ascii="Wingdings" w:hAnsi="Wingdings" w:eastAsia="Wingdings" w:cs="Wingdings"/>
        <w:b w:val="0"/>
        <w:bCs w:val="0"/>
        <w:i w:val="0"/>
        <w:iCs w:val="0"/>
        <w:w w:val="99"/>
        <w:position w:val="2"/>
        <w:sz w:val="14"/>
        <w:szCs w:val="14"/>
        <w:lang w:val="en-US" w:eastAsia="en-US" w:bidi="ar-SA"/>
      </w:rPr>
    </w:lvl>
    <w:lvl w:ilvl="1" w:tplc="4F2849E8">
      <w:numFmt w:val="bullet"/>
      <w:lvlText w:val="•"/>
      <w:lvlJc w:val="left"/>
      <w:pPr>
        <w:ind w:left="998" w:hanging="433"/>
      </w:pPr>
      <w:rPr>
        <w:rFonts w:hint="default"/>
        <w:lang w:val="en-US" w:eastAsia="en-US" w:bidi="ar-SA"/>
      </w:rPr>
    </w:lvl>
    <w:lvl w:ilvl="2" w:tplc="BF42FA2E">
      <w:numFmt w:val="bullet"/>
      <w:lvlText w:val="•"/>
      <w:lvlJc w:val="left"/>
      <w:pPr>
        <w:ind w:left="1456" w:hanging="433"/>
      </w:pPr>
      <w:rPr>
        <w:rFonts w:hint="default"/>
        <w:lang w:val="en-US" w:eastAsia="en-US" w:bidi="ar-SA"/>
      </w:rPr>
    </w:lvl>
    <w:lvl w:ilvl="3" w:tplc="5AF6270C">
      <w:numFmt w:val="bullet"/>
      <w:lvlText w:val="•"/>
      <w:lvlJc w:val="left"/>
      <w:pPr>
        <w:ind w:left="1914" w:hanging="433"/>
      </w:pPr>
      <w:rPr>
        <w:rFonts w:hint="default"/>
        <w:lang w:val="en-US" w:eastAsia="en-US" w:bidi="ar-SA"/>
      </w:rPr>
    </w:lvl>
    <w:lvl w:ilvl="4" w:tplc="65E0AB48">
      <w:numFmt w:val="bullet"/>
      <w:lvlText w:val="•"/>
      <w:lvlJc w:val="left"/>
      <w:pPr>
        <w:ind w:left="2372" w:hanging="433"/>
      </w:pPr>
      <w:rPr>
        <w:rFonts w:hint="default"/>
        <w:lang w:val="en-US" w:eastAsia="en-US" w:bidi="ar-SA"/>
      </w:rPr>
    </w:lvl>
    <w:lvl w:ilvl="5" w:tplc="53A2F382">
      <w:numFmt w:val="bullet"/>
      <w:lvlText w:val="•"/>
      <w:lvlJc w:val="left"/>
      <w:pPr>
        <w:ind w:left="2831" w:hanging="433"/>
      </w:pPr>
      <w:rPr>
        <w:rFonts w:hint="default"/>
        <w:lang w:val="en-US" w:eastAsia="en-US" w:bidi="ar-SA"/>
      </w:rPr>
    </w:lvl>
    <w:lvl w:ilvl="6" w:tplc="4EAEBAEC">
      <w:numFmt w:val="bullet"/>
      <w:lvlText w:val="•"/>
      <w:lvlJc w:val="left"/>
      <w:pPr>
        <w:ind w:left="3289" w:hanging="433"/>
      </w:pPr>
      <w:rPr>
        <w:rFonts w:hint="default"/>
        <w:lang w:val="en-US" w:eastAsia="en-US" w:bidi="ar-SA"/>
      </w:rPr>
    </w:lvl>
    <w:lvl w:ilvl="7" w:tplc="A790C434">
      <w:numFmt w:val="bullet"/>
      <w:lvlText w:val="•"/>
      <w:lvlJc w:val="left"/>
      <w:pPr>
        <w:ind w:left="3747" w:hanging="433"/>
      </w:pPr>
      <w:rPr>
        <w:rFonts w:hint="default"/>
        <w:lang w:val="en-US" w:eastAsia="en-US" w:bidi="ar-SA"/>
      </w:rPr>
    </w:lvl>
    <w:lvl w:ilvl="8" w:tplc="99BA18AE">
      <w:numFmt w:val="bullet"/>
      <w:lvlText w:val="•"/>
      <w:lvlJc w:val="left"/>
      <w:pPr>
        <w:ind w:left="4205" w:hanging="433"/>
      </w:pPr>
      <w:rPr>
        <w:rFonts w:hint="default"/>
        <w:lang w:val="en-US" w:eastAsia="en-US" w:bidi="ar-SA"/>
      </w:rPr>
    </w:lvl>
  </w:abstractNum>
  <w:abstractNum w:abstractNumId="86" w15:restartNumberingAfterBreak="0">
    <w:nsid w:val="72F158C2"/>
    <w:multiLevelType w:val="hybridMultilevel"/>
    <w:tmpl w:val="4A840AF2"/>
    <w:lvl w:ilvl="0" w:tplc="EC2C0E76">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7" w15:restartNumberingAfterBreak="0">
    <w:nsid w:val="75187AAD"/>
    <w:multiLevelType w:val="hybridMultilevel"/>
    <w:tmpl w:val="2332B3C2"/>
    <w:lvl w:ilvl="0" w:tplc="8A4624B2">
      <w:numFmt w:val="bullet"/>
      <w:lvlText w:val=""/>
      <w:lvlJc w:val="left"/>
      <w:pPr>
        <w:ind w:left="539" w:hanging="432"/>
      </w:pPr>
      <w:rPr>
        <w:rFonts w:hint="default" w:ascii="Wingdings" w:hAnsi="Wingdings" w:eastAsia="Wingdings" w:cs="Wingdings"/>
        <w:b w:val="0"/>
        <w:bCs w:val="0"/>
        <w:i w:val="0"/>
        <w:iCs w:val="0"/>
        <w:w w:val="99"/>
        <w:position w:val="2"/>
        <w:sz w:val="20"/>
        <w:szCs w:val="20"/>
        <w:lang w:val="en-US" w:eastAsia="en-US" w:bidi="ar-SA"/>
      </w:rPr>
    </w:lvl>
    <w:lvl w:ilvl="1" w:tplc="0E1A5DD6">
      <w:numFmt w:val="bullet"/>
      <w:lvlText w:val="•"/>
      <w:lvlJc w:val="left"/>
      <w:pPr>
        <w:ind w:left="1133" w:hanging="432"/>
      </w:pPr>
      <w:rPr>
        <w:rFonts w:hint="default"/>
        <w:lang w:val="en-US" w:eastAsia="en-US" w:bidi="ar-SA"/>
      </w:rPr>
    </w:lvl>
    <w:lvl w:ilvl="2" w:tplc="460C96B4">
      <w:numFmt w:val="bullet"/>
      <w:lvlText w:val="•"/>
      <w:lvlJc w:val="left"/>
      <w:pPr>
        <w:ind w:left="1726" w:hanging="432"/>
      </w:pPr>
      <w:rPr>
        <w:rFonts w:hint="default"/>
        <w:lang w:val="en-US" w:eastAsia="en-US" w:bidi="ar-SA"/>
      </w:rPr>
    </w:lvl>
    <w:lvl w:ilvl="3" w:tplc="01D6C8C6">
      <w:numFmt w:val="bullet"/>
      <w:lvlText w:val="•"/>
      <w:lvlJc w:val="left"/>
      <w:pPr>
        <w:ind w:left="2319" w:hanging="432"/>
      </w:pPr>
      <w:rPr>
        <w:rFonts w:hint="default"/>
        <w:lang w:val="en-US" w:eastAsia="en-US" w:bidi="ar-SA"/>
      </w:rPr>
    </w:lvl>
    <w:lvl w:ilvl="4" w:tplc="DD3254B0">
      <w:numFmt w:val="bullet"/>
      <w:lvlText w:val="•"/>
      <w:lvlJc w:val="left"/>
      <w:pPr>
        <w:ind w:left="2912" w:hanging="432"/>
      </w:pPr>
      <w:rPr>
        <w:rFonts w:hint="default"/>
        <w:lang w:val="en-US" w:eastAsia="en-US" w:bidi="ar-SA"/>
      </w:rPr>
    </w:lvl>
    <w:lvl w:ilvl="5" w:tplc="3492481E">
      <w:numFmt w:val="bullet"/>
      <w:lvlText w:val="•"/>
      <w:lvlJc w:val="left"/>
      <w:pPr>
        <w:ind w:left="3505" w:hanging="432"/>
      </w:pPr>
      <w:rPr>
        <w:rFonts w:hint="default"/>
        <w:lang w:val="en-US" w:eastAsia="en-US" w:bidi="ar-SA"/>
      </w:rPr>
    </w:lvl>
    <w:lvl w:ilvl="6" w:tplc="FBC42918">
      <w:numFmt w:val="bullet"/>
      <w:lvlText w:val="•"/>
      <w:lvlJc w:val="left"/>
      <w:pPr>
        <w:ind w:left="4098" w:hanging="432"/>
      </w:pPr>
      <w:rPr>
        <w:rFonts w:hint="default"/>
        <w:lang w:val="en-US" w:eastAsia="en-US" w:bidi="ar-SA"/>
      </w:rPr>
    </w:lvl>
    <w:lvl w:ilvl="7" w:tplc="0A32A162">
      <w:numFmt w:val="bullet"/>
      <w:lvlText w:val="•"/>
      <w:lvlJc w:val="left"/>
      <w:pPr>
        <w:ind w:left="4691" w:hanging="432"/>
      </w:pPr>
      <w:rPr>
        <w:rFonts w:hint="default"/>
        <w:lang w:val="en-US" w:eastAsia="en-US" w:bidi="ar-SA"/>
      </w:rPr>
    </w:lvl>
    <w:lvl w:ilvl="8" w:tplc="A184BE8C">
      <w:numFmt w:val="bullet"/>
      <w:lvlText w:val="•"/>
      <w:lvlJc w:val="left"/>
      <w:pPr>
        <w:ind w:left="5284" w:hanging="432"/>
      </w:pPr>
      <w:rPr>
        <w:rFonts w:hint="default"/>
        <w:lang w:val="en-US" w:eastAsia="en-US" w:bidi="ar-SA"/>
      </w:rPr>
    </w:lvl>
  </w:abstractNum>
  <w:abstractNum w:abstractNumId="88" w15:restartNumberingAfterBreak="0">
    <w:nsid w:val="764B7154"/>
    <w:multiLevelType w:val="hybridMultilevel"/>
    <w:tmpl w:val="EDBA9564"/>
    <w:lvl w:ilvl="0" w:tplc="B3EC1236">
      <w:numFmt w:val="bullet"/>
      <w:lvlText w:val=""/>
      <w:lvlJc w:val="left"/>
      <w:pPr>
        <w:ind w:left="537" w:hanging="433"/>
      </w:pPr>
      <w:rPr>
        <w:rFonts w:hint="default" w:ascii="Wingdings" w:hAnsi="Wingdings" w:eastAsia="Wingdings" w:cs="Wingdings"/>
        <w:b w:val="0"/>
        <w:bCs w:val="0"/>
        <w:i w:val="0"/>
        <w:iCs w:val="0"/>
        <w:w w:val="99"/>
        <w:position w:val="2"/>
        <w:sz w:val="14"/>
        <w:szCs w:val="14"/>
        <w:lang w:val="en-US" w:eastAsia="en-US" w:bidi="ar-SA"/>
      </w:rPr>
    </w:lvl>
    <w:lvl w:ilvl="1" w:tplc="E3EEDE2A">
      <w:numFmt w:val="bullet"/>
      <w:lvlText w:val="•"/>
      <w:lvlJc w:val="left"/>
      <w:pPr>
        <w:ind w:left="980" w:hanging="433"/>
      </w:pPr>
      <w:rPr>
        <w:rFonts w:hint="default"/>
        <w:lang w:val="en-US" w:eastAsia="en-US" w:bidi="ar-SA"/>
      </w:rPr>
    </w:lvl>
    <w:lvl w:ilvl="2" w:tplc="A26C8F96">
      <w:numFmt w:val="bullet"/>
      <w:lvlText w:val="•"/>
      <w:lvlJc w:val="left"/>
      <w:pPr>
        <w:ind w:left="1420" w:hanging="433"/>
      </w:pPr>
      <w:rPr>
        <w:rFonts w:hint="default"/>
        <w:lang w:val="en-US" w:eastAsia="en-US" w:bidi="ar-SA"/>
      </w:rPr>
    </w:lvl>
    <w:lvl w:ilvl="3" w:tplc="1144CB2C">
      <w:numFmt w:val="bullet"/>
      <w:lvlText w:val="•"/>
      <w:lvlJc w:val="left"/>
      <w:pPr>
        <w:ind w:left="1860" w:hanging="433"/>
      </w:pPr>
      <w:rPr>
        <w:rFonts w:hint="default"/>
        <w:lang w:val="en-US" w:eastAsia="en-US" w:bidi="ar-SA"/>
      </w:rPr>
    </w:lvl>
    <w:lvl w:ilvl="4" w:tplc="FDDA4C80">
      <w:numFmt w:val="bullet"/>
      <w:lvlText w:val="•"/>
      <w:lvlJc w:val="left"/>
      <w:pPr>
        <w:ind w:left="2300" w:hanging="433"/>
      </w:pPr>
      <w:rPr>
        <w:rFonts w:hint="default"/>
        <w:lang w:val="en-US" w:eastAsia="en-US" w:bidi="ar-SA"/>
      </w:rPr>
    </w:lvl>
    <w:lvl w:ilvl="5" w:tplc="50926A5C">
      <w:numFmt w:val="bullet"/>
      <w:lvlText w:val="•"/>
      <w:lvlJc w:val="left"/>
      <w:pPr>
        <w:ind w:left="2740" w:hanging="433"/>
      </w:pPr>
      <w:rPr>
        <w:rFonts w:hint="default"/>
        <w:lang w:val="en-US" w:eastAsia="en-US" w:bidi="ar-SA"/>
      </w:rPr>
    </w:lvl>
    <w:lvl w:ilvl="6" w:tplc="BFDCFA42">
      <w:numFmt w:val="bullet"/>
      <w:lvlText w:val="•"/>
      <w:lvlJc w:val="left"/>
      <w:pPr>
        <w:ind w:left="3180" w:hanging="433"/>
      </w:pPr>
      <w:rPr>
        <w:rFonts w:hint="default"/>
        <w:lang w:val="en-US" w:eastAsia="en-US" w:bidi="ar-SA"/>
      </w:rPr>
    </w:lvl>
    <w:lvl w:ilvl="7" w:tplc="4E30ED66">
      <w:numFmt w:val="bullet"/>
      <w:lvlText w:val="•"/>
      <w:lvlJc w:val="left"/>
      <w:pPr>
        <w:ind w:left="3620" w:hanging="433"/>
      </w:pPr>
      <w:rPr>
        <w:rFonts w:hint="default"/>
        <w:lang w:val="en-US" w:eastAsia="en-US" w:bidi="ar-SA"/>
      </w:rPr>
    </w:lvl>
    <w:lvl w:ilvl="8" w:tplc="E3E44812">
      <w:numFmt w:val="bullet"/>
      <w:lvlText w:val="•"/>
      <w:lvlJc w:val="left"/>
      <w:pPr>
        <w:ind w:left="4060" w:hanging="433"/>
      </w:pPr>
      <w:rPr>
        <w:rFonts w:hint="default"/>
        <w:lang w:val="en-US" w:eastAsia="en-US" w:bidi="ar-SA"/>
      </w:rPr>
    </w:lvl>
  </w:abstractNum>
  <w:abstractNum w:abstractNumId="89" w15:restartNumberingAfterBreak="0">
    <w:nsid w:val="778C0F3C"/>
    <w:multiLevelType w:val="hybridMultilevel"/>
    <w:tmpl w:val="56A43330"/>
    <w:lvl w:ilvl="0" w:tplc="2B2204FE">
      <w:numFmt w:val="bullet"/>
      <w:lvlText w:val=""/>
      <w:lvlJc w:val="left"/>
      <w:pPr>
        <w:ind w:left="540" w:hanging="433"/>
      </w:pPr>
      <w:rPr>
        <w:rFonts w:hint="default" w:ascii="Wingdings" w:hAnsi="Wingdings" w:eastAsia="Wingdings" w:cs="Wingdings"/>
        <w:b w:val="0"/>
        <w:bCs w:val="0"/>
        <w:i w:val="0"/>
        <w:iCs w:val="0"/>
        <w:w w:val="99"/>
        <w:position w:val="2"/>
        <w:sz w:val="14"/>
        <w:szCs w:val="14"/>
        <w:lang w:val="en-US" w:eastAsia="en-US" w:bidi="ar-SA"/>
      </w:rPr>
    </w:lvl>
    <w:lvl w:ilvl="1" w:tplc="E1C6F95E">
      <w:numFmt w:val="bullet"/>
      <w:lvlText w:val="•"/>
      <w:lvlJc w:val="left"/>
      <w:pPr>
        <w:ind w:left="1025" w:hanging="433"/>
      </w:pPr>
      <w:rPr>
        <w:rFonts w:hint="default"/>
        <w:lang w:val="en-US" w:eastAsia="en-US" w:bidi="ar-SA"/>
      </w:rPr>
    </w:lvl>
    <w:lvl w:ilvl="2" w:tplc="2B9AFC5A">
      <w:numFmt w:val="bullet"/>
      <w:lvlText w:val="•"/>
      <w:lvlJc w:val="left"/>
      <w:pPr>
        <w:ind w:left="1510" w:hanging="433"/>
      </w:pPr>
      <w:rPr>
        <w:rFonts w:hint="default"/>
        <w:lang w:val="en-US" w:eastAsia="en-US" w:bidi="ar-SA"/>
      </w:rPr>
    </w:lvl>
    <w:lvl w:ilvl="3" w:tplc="AE626224">
      <w:numFmt w:val="bullet"/>
      <w:lvlText w:val="•"/>
      <w:lvlJc w:val="left"/>
      <w:pPr>
        <w:ind w:left="1995" w:hanging="433"/>
      </w:pPr>
      <w:rPr>
        <w:rFonts w:hint="default"/>
        <w:lang w:val="en-US" w:eastAsia="en-US" w:bidi="ar-SA"/>
      </w:rPr>
    </w:lvl>
    <w:lvl w:ilvl="4" w:tplc="82D471E6">
      <w:numFmt w:val="bullet"/>
      <w:lvlText w:val="•"/>
      <w:lvlJc w:val="left"/>
      <w:pPr>
        <w:ind w:left="2480" w:hanging="433"/>
      </w:pPr>
      <w:rPr>
        <w:rFonts w:hint="default"/>
        <w:lang w:val="en-US" w:eastAsia="en-US" w:bidi="ar-SA"/>
      </w:rPr>
    </w:lvl>
    <w:lvl w:ilvl="5" w:tplc="F0964C76">
      <w:numFmt w:val="bullet"/>
      <w:lvlText w:val="•"/>
      <w:lvlJc w:val="left"/>
      <w:pPr>
        <w:ind w:left="2965" w:hanging="433"/>
      </w:pPr>
      <w:rPr>
        <w:rFonts w:hint="default"/>
        <w:lang w:val="en-US" w:eastAsia="en-US" w:bidi="ar-SA"/>
      </w:rPr>
    </w:lvl>
    <w:lvl w:ilvl="6" w:tplc="A8869848">
      <w:numFmt w:val="bullet"/>
      <w:lvlText w:val="•"/>
      <w:lvlJc w:val="left"/>
      <w:pPr>
        <w:ind w:left="3450" w:hanging="433"/>
      </w:pPr>
      <w:rPr>
        <w:rFonts w:hint="default"/>
        <w:lang w:val="en-US" w:eastAsia="en-US" w:bidi="ar-SA"/>
      </w:rPr>
    </w:lvl>
    <w:lvl w:ilvl="7" w:tplc="78525882">
      <w:numFmt w:val="bullet"/>
      <w:lvlText w:val="•"/>
      <w:lvlJc w:val="left"/>
      <w:pPr>
        <w:ind w:left="3935" w:hanging="433"/>
      </w:pPr>
      <w:rPr>
        <w:rFonts w:hint="default"/>
        <w:lang w:val="en-US" w:eastAsia="en-US" w:bidi="ar-SA"/>
      </w:rPr>
    </w:lvl>
    <w:lvl w:ilvl="8" w:tplc="090A2AE0">
      <w:numFmt w:val="bullet"/>
      <w:lvlText w:val="•"/>
      <w:lvlJc w:val="left"/>
      <w:pPr>
        <w:ind w:left="4420" w:hanging="433"/>
      </w:pPr>
      <w:rPr>
        <w:rFonts w:hint="default"/>
        <w:lang w:val="en-US" w:eastAsia="en-US" w:bidi="ar-SA"/>
      </w:rPr>
    </w:lvl>
  </w:abstractNum>
  <w:abstractNum w:abstractNumId="90" w15:restartNumberingAfterBreak="0">
    <w:nsid w:val="7AE0301A"/>
    <w:multiLevelType w:val="hybridMultilevel"/>
    <w:tmpl w:val="09FA087C"/>
    <w:lvl w:ilvl="0" w:tplc="04090015">
      <w:start w:val="1"/>
      <w:numFmt w:val="upperLetter"/>
      <w:lvlText w:val="%1."/>
      <w:lvlJc w:val="left"/>
      <w:pPr>
        <w:ind w:left="720" w:hanging="360"/>
      </w:pPr>
    </w:lvl>
    <w:lvl w:ilvl="1" w:tplc="22882B0C">
      <w:start w:val="1"/>
      <w:numFmt w:val="lowerLetter"/>
      <w:lvlText w:val="%2.1"/>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B9D1611"/>
    <w:multiLevelType w:val="hybridMultilevel"/>
    <w:tmpl w:val="6652BE98"/>
    <w:lvl w:ilvl="0" w:tplc="6E1A3670">
      <w:numFmt w:val="bullet"/>
      <w:lvlText w:val=""/>
      <w:lvlJc w:val="left"/>
      <w:pPr>
        <w:ind w:left="539" w:hanging="432"/>
      </w:pPr>
      <w:rPr>
        <w:rFonts w:hint="default" w:ascii="Wingdings" w:hAnsi="Wingdings" w:eastAsia="Wingdings" w:cs="Wingdings"/>
        <w:b w:val="0"/>
        <w:bCs w:val="0"/>
        <w:i w:val="0"/>
        <w:iCs w:val="0"/>
        <w:w w:val="99"/>
        <w:position w:val="2"/>
        <w:sz w:val="20"/>
        <w:szCs w:val="20"/>
        <w:lang w:val="en-US" w:eastAsia="en-US" w:bidi="ar-SA"/>
      </w:rPr>
    </w:lvl>
    <w:lvl w:ilvl="1" w:tplc="F364E40A">
      <w:numFmt w:val="bullet"/>
      <w:lvlText w:val="•"/>
      <w:lvlJc w:val="left"/>
      <w:pPr>
        <w:ind w:left="1133" w:hanging="432"/>
      </w:pPr>
      <w:rPr>
        <w:rFonts w:hint="default"/>
        <w:lang w:val="en-US" w:eastAsia="en-US" w:bidi="ar-SA"/>
      </w:rPr>
    </w:lvl>
    <w:lvl w:ilvl="2" w:tplc="012427C2">
      <w:numFmt w:val="bullet"/>
      <w:lvlText w:val="•"/>
      <w:lvlJc w:val="left"/>
      <w:pPr>
        <w:ind w:left="1726" w:hanging="432"/>
      </w:pPr>
      <w:rPr>
        <w:rFonts w:hint="default"/>
        <w:lang w:val="en-US" w:eastAsia="en-US" w:bidi="ar-SA"/>
      </w:rPr>
    </w:lvl>
    <w:lvl w:ilvl="3" w:tplc="BAF28E1C">
      <w:numFmt w:val="bullet"/>
      <w:lvlText w:val="•"/>
      <w:lvlJc w:val="left"/>
      <w:pPr>
        <w:ind w:left="2319" w:hanging="432"/>
      </w:pPr>
      <w:rPr>
        <w:rFonts w:hint="default"/>
        <w:lang w:val="en-US" w:eastAsia="en-US" w:bidi="ar-SA"/>
      </w:rPr>
    </w:lvl>
    <w:lvl w:ilvl="4" w:tplc="68D4102C">
      <w:numFmt w:val="bullet"/>
      <w:lvlText w:val="•"/>
      <w:lvlJc w:val="left"/>
      <w:pPr>
        <w:ind w:left="2912" w:hanging="432"/>
      </w:pPr>
      <w:rPr>
        <w:rFonts w:hint="default"/>
        <w:lang w:val="en-US" w:eastAsia="en-US" w:bidi="ar-SA"/>
      </w:rPr>
    </w:lvl>
    <w:lvl w:ilvl="5" w:tplc="E37486F4">
      <w:numFmt w:val="bullet"/>
      <w:lvlText w:val="•"/>
      <w:lvlJc w:val="left"/>
      <w:pPr>
        <w:ind w:left="3505" w:hanging="432"/>
      </w:pPr>
      <w:rPr>
        <w:rFonts w:hint="default"/>
        <w:lang w:val="en-US" w:eastAsia="en-US" w:bidi="ar-SA"/>
      </w:rPr>
    </w:lvl>
    <w:lvl w:ilvl="6" w:tplc="E2A0BA9C">
      <w:numFmt w:val="bullet"/>
      <w:lvlText w:val="•"/>
      <w:lvlJc w:val="left"/>
      <w:pPr>
        <w:ind w:left="4098" w:hanging="432"/>
      </w:pPr>
      <w:rPr>
        <w:rFonts w:hint="default"/>
        <w:lang w:val="en-US" w:eastAsia="en-US" w:bidi="ar-SA"/>
      </w:rPr>
    </w:lvl>
    <w:lvl w:ilvl="7" w:tplc="85A46406">
      <w:numFmt w:val="bullet"/>
      <w:lvlText w:val="•"/>
      <w:lvlJc w:val="left"/>
      <w:pPr>
        <w:ind w:left="4691" w:hanging="432"/>
      </w:pPr>
      <w:rPr>
        <w:rFonts w:hint="default"/>
        <w:lang w:val="en-US" w:eastAsia="en-US" w:bidi="ar-SA"/>
      </w:rPr>
    </w:lvl>
    <w:lvl w:ilvl="8" w:tplc="C1567172">
      <w:numFmt w:val="bullet"/>
      <w:lvlText w:val="•"/>
      <w:lvlJc w:val="left"/>
      <w:pPr>
        <w:ind w:left="5284" w:hanging="432"/>
      </w:pPr>
      <w:rPr>
        <w:rFonts w:hint="default"/>
        <w:lang w:val="en-US" w:eastAsia="en-US" w:bidi="ar-SA"/>
      </w:rPr>
    </w:lvl>
  </w:abstractNum>
  <w:abstractNum w:abstractNumId="92" w15:restartNumberingAfterBreak="0">
    <w:nsid w:val="7E265E44"/>
    <w:multiLevelType w:val="hybridMultilevel"/>
    <w:tmpl w:val="30F485DC"/>
    <w:lvl w:ilvl="0" w:tplc="CEEA7FC4">
      <w:numFmt w:val="bullet"/>
      <w:lvlText w:val=""/>
      <w:lvlJc w:val="left"/>
      <w:pPr>
        <w:ind w:left="540" w:hanging="433"/>
      </w:pPr>
      <w:rPr>
        <w:rFonts w:hint="default" w:ascii="Wingdings" w:hAnsi="Wingdings" w:eastAsia="Wingdings" w:cs="Wingdings"/>
        <w:b w:val="0"/>
        <w:bCs w:val="0"/>
        <w:i w:val="0"/>
        <w:iCs w:val="0"/>
        <w:w w:val="99"/>
        <w:position w:val="2"/>
        <w:sz w:val="14"/>
        <w:szCs w:val="14"/>
        <w:lang w:val="en-US" w:eastAsia="en-US" w:bidi="ar-SA"/>
      </w:rPr>
    </w:lvl>
    <w:lvl w:ilvl="1" w:tplc="0DE08F5C">
      <w:numFmt w:val="bullet"/>
      <w:lvlText w:val="•"/>
      <w:lvlJc w:val="left"/>
      <w:pPr>
        <w:ind w:left="1025" w:hanging="433"/>
      </w:pPr>
      <w:rPr>
        <w:rFonts w:hint="default"/>
        <w:lang w:val="en-US" w:eastAsia="en-US" w:bidi="ar-SA"/>
      </w:rPr>
    </w:lvl>
    <w:lvl w:ilvl="2" w:tplc="3B802614">
      <w:numFmt w:val="bullet"/>
      <w:lvlText w:val="•"/>
      <w:lvlJc w:val="left"/>
      <w:pPr>
        <w:ind w:left="1510" w:hanging="433"/>
      </w:pPr>
      <w:rPr>
        <w:rFonts w:hint="default"/>
        <w:lang w:val="en-US" w:eastAsia="en-US" w:bidi="ar-SA"/>
      </w:rPr>
    </w:lvl>
    <w:lvl w:ilvl="3" w:tplc="28989DB4">
      <w:numFmt w:val="bullet"/>
      <w:lvlText w:val="•"/>
      <w:lvlJc w:val="left"/>
      <w:pPr>
        <w:ind w:left="1995" w:hanging="433"/>
      </w:pPr>
      <w:rPr>
        <w:rFonts w:hint="default"/>
        <w:lang w:val="en-US" w:eastAsia="en-US" w:bidi="ar-SA"/>
      </w:rPr>
    </w:lvl>
    <w:lvl w:ilvl="4" w:tplc="6DEED5F2">
      <w:numFmt w:val="bullet"/>
      <w:lvlText w:val="•"/>
      <w:lvlJc w:val="left"/>
      <w:pPr>
        <w:ind w:left="2480" w:hanging="433"/>
      </w:pPr>
      <w:rPr>
        <w:rFonts w:hint="default"/>
        <w:lang w:val="en-US" w:eastAsia="en-US" w:bidi="ar-SA"/>
      </w:rPr>
    </w:lvl>
    <w:lvl w:ilvl="5" w:tplc="4C4C5F82">
      <w:numFmt w:val="bullet"/>
      <w:lvlText w:val="•"/>
      <w:lvlJc w:val="left"/>
      <w:pPr>
        <w:ind w:left="2965" w:hanging="433"/>
      </w:pPr>
      <w:rPr>
        <w:rFonts w:hint="default"/>
        <w:lang w:val="en-US" w:eastAsia="en-US" w:bidi="ar-SA"/>
      </w:rPr>
    </w:lvl>
    <w:lvl w:ilvl="6" w:tplc="9382837A">
      <w:numFmt w:val="bullet"/>
      <w:lvlText w:val="•"/>
      <w:lvlJc w:val="left"/>
      <w:pPr>
        <w:ind w:left="3450" w:hanging="433"/>
      </w:pPr>
      <w:rPr>
        <w:rFonts w:hint="default"/>
        <w:lang w:val="en-US" w:eastAsia="en-US" w:bidi="ar-SA"/>
      </w:rPr>
    </w:lvl>
    <w:lvl w:ilvl="7" w:tplc="642C4D78">
      <w:numFmt w:val="bullet"/>
      <w:lvlText w:val="•"/>
      <w:lvlJc w:val="left"/>
      <w:pPr>
        <w:ind w:left="3935" w:hanging="433"/>
      </w:pPr>
      <w:rPr>
        <w:rFonts w:hint="default"/>
        <w:lang w:val="en-US" w:eastAsia="en-US" w:bidi="ar-SA"/>
      </w:rPr>
    </w:lvl>
    <w:lvl w:ilvl="8" w:tplc="75CEE070">
      <w:numFmt w:val="bullet"/>
      <w:lvlText w:val="•"/>
      <w:lvlJc w:val="left"/>
      <w:pPr>
        <w:ind w:left="4420" w:hanging="433"/>
      </w:pPr>
      <w:rPr>
        <w:rFonts w:hint="default"/>
        <w:lang w:val="en-US" w:eastAsia="en-US" w:bidi="ar-SA"/>
      </w:rPr>
    </w:lvl>
  </w:abstractNum>
  <w:num w:numId="1" w16cid:durableId="276372526">
    <w:abstractNumId w:val="44"/>
  </w:num>
  <w:num w:numId="2" w16cid:durableId="438841283">
    <w:abstractNumId w:val="90"/>
  </w:num>
  <w:num w:numId="3" w16cid:durableId="133639936">
    <w:abstractNumId w:val="62"/>
  </w:num>
  <w:num w:numId="4" w16cid:durableId="1379935761">
    <w:abstractNumId w:val="0"/>
  </w:num>
  <w:num w:numId="5" w16cid:durableId="2102069188">
    <w:abstractNumId w:val="14"/>
  </w:num>
  <w:num w:numId="6" w16cid:durableId="914045470">
    <w:abstractNumId w:val="51"/>
  </w:num>
  <w:num w:numId="7" w16cid:durableId="1162963180">
    <w:abstractNumId w:val="4"/>
  </w:num>
  <w:num w:numId="8" w16cid:durableId="1328053240">
    <w:abstractNumId w:val="21"/>
  </w:num>
  <w:num w:numId="9" w16cid:durableId="627669397">
    <w:abstractNumId w:val="19"/>
  </w:num>
  <w:num w:numId="10" w16cid:durableId="140537803">
    <w:abstractNumId w:val="17"/>
  </w:num>
  <w:num w:numId="11" w16cid:durableId="706950423">
    <w:abstractNumId w:val="87"/>
  </w:num>
  <w:num w:numId="12" w16cid:durableId="1708480868">
    <w:abstractNumId w:val="59"/>
  </w:num>
  <w:num w:numId="13" w16cid:durableId="779103417">
    <w:abstractNumId w:val="36"/>
  </w:num>
  <w:num w:numId="14" w16cid:durableId="1887257653">
    <w:abstractNumId w:val="49"/>
  </w:num>
  <w:num w:numId="15" w16cid:durableId="1654794972">
    <w:abstractNumId w:val="91"/>
  </w:num>
  <w:num w:numId="16" w16cid:durableId="2082866900">
    <w:abstractNumId w:val="56"/>
  </w:num>
  <w:num w:numId="17" w16cid:durableId="2118524706">
    <w:abstractNumId w:val="8"/>
  </w:num>
  <w:num w:numId="18" w16cid:durableId="1584024566">
    <w:abstractNumId w:val="65"/>
  </w:num>
  <w:num w:numId="19" w16cid:durableId="1709839308">
    <w:abstractNumId w:val="18"/>
  </w:num>
  <w:num w:numId="20" w16cid:durableId="528376537">
    <w:abstractNumId w:val="69"/>
  </w:num>
  <w:num w:numId="21" w16cid:durableId="1190220815">
    <w:abstractNumId w:val="41"/>
  </w:num>
  <w:num w:numId="22" w16cid:durableId="1356804149">
    <w:abstractNumId w:val="42"/>
  </w:num>
  <w:num w:numId="23" w16cid:durableId="1199316810">
    <w:abstractNumId w:val="88"/>
  </w:num>
  <w:num w:numId="24" w16cid:durableId="1046217796">
    <w:abstractNumId w:val="29"/>
  </w:num>
  <w:num w:numId="25" w16cid:durableId="50271105">
    <w:abstractNumId w:val="63"/>
  </w:num>
  <w:num w:numId="26" w16cid:durableId="302663847">
    <w:abstractNumId w:val="73"/>
  </w:num>
  <w:num w:numId="27" w16cid:durableId="1082292576">
    <w:abstractNumId w:val="84"/>
  </w:num>
  <w:num w:numId="28" w16cid:durableId="102850333">
    <w:abstractNumId w:val="71"/>
  </w:num>
  <w:num w:numId="29" w16cid:durableId="1005746374">
    <w:abstractNumId w:val="39"/>
  </w:num>
  <w:num w:numId="30" w16cid:durableId="254091138">
    <w:abstractNumId w:val="38"/>
  </w:num>
  <w:num w:numId="31" w16cid:durableId="1282489759">
    <w:abstractNumId w:val="60"/>
  </w:num>
  <w:num w:numId="32" w16cid:durableId="1969626414">
    <w:abstractNumId w:val="80"/>
  </w:num>
  <w:num w:numId="33" w16cid:durableId="1727027010">
    <w:abstractNumId w:val="1"/>
  </w:num>
  <w:num w:numId="34" w16cid:durableId="545532254">
    <w:abstractNumId w:val="70"/>
  </w:num>
  <w:num w:numId="35" w16cid:durableId="1302079593">
    <w:abstractNumId w:val="20"/>
  </w:num>
  <w:num w:numId="36" w16cid:durableId="1074862891">
    <w:abstractNumId w:val="74"/>
  </w:num>
  <w:num w:numId="37" w16cid:durableId="2126851335">
    <w:abstractNumId w:val="33"/>
  </w:num>
  <w:num w:numId="38" w16cid:durableId="1121916756">
    <w:abstractNumId w:val="43"/>
  </w:num>
  <w:num w:numId="39" w16cid:durableId="1734742472">
    <w:abstractNumId w:val="76"/>
  </w:num>
  <w:num w:numId="40" w16cid:durableId="403336193">
    <w:abstractNumId w:val="26"/>
  </w:num>
  <w:num w:numId="41" w16cid:durableId="1586308264">
    <w:abstractNumId w:val="66"/>
  </w:num>
  <w:num w:numId="42" w16cid:durableId="2128548122">
    <w:abstractNumId w:val="28"/>
  </w:num>
  <w:num w:numId="43" w16cid:durableId="1372655174">
    <w:abstractNumId w:val="35"/>
  </w:num>
  <w:num w:numId="44" w16cid:durableId="1820733225">
    <w:abstractNumId w:val="89"/>
  </w:num>
  <w:num w:numId="45" w16cid:durableId="1986274557">
    <w:abstractNumId w:val="12"/>
  </w:num>
  <w:num w:numId="46" w16cid:durableId="1152597542">
    <w:abstractNumId w:val="31"/>
  </w:num>
  <w:num w:numId="47" w16cid:durableId="188179000">
    <w:abstractNumId w:val="75"/>
  </w:num>
  <w:num w:numId="48" w16cid:durableId="864945872">
    <w:abstractNumId w:val="10"/>
  </w:num>
  <w:num w:numId="49" w16cid:durableId="1112702836">
    <w:abstractNumId w:val="34"/>
  </w:num>
  <w:num w:numId="50" w16cid:durableId="2042243987">
    <w:abstractNumId w:val="16"/>
  </w:num>
  <w:num w:numId="51" w16cid:durableId="1711298348">
    <w:abstractNumId w:val="79"/>
  </w:num>
  <w:num w:numId="52" w16cid:durableId="421537440">
    <w:abstractNumId w:val="50"/>
  </w:num>
  <w:num w:numId="53" w16cid:durableId="907155785">
    <w:abstractNumId w:val="23"/>
  </w:num>
  <w:num w:numId="54" w16cid:durableId="198396223">
    <w:abstractNumId w:val="61"/>
  </w:num>
  <w:num w:numId="55" w16cid:durableId="188421824">
    <w:abstractNumId w:val="40"/>
  </w:num>
  <w:num w:numId="56" w16cid:durableId="929043397">
    <w:abstractNumId w:val="92"/>
  </w:num>
  <w:num w:numId="57" w16cid:durableId="1621952174">
    <w:abstractNumId w:val="78"/>
  </w:num>
  <w:num w:numId="58" w16cid:durableId="883567919">
    <w:abstractNumId w:val="68"/>
  </w:num>
  <w:num w:numId="59" w16cid:durableId="1769886011">
    <w:abstractNumId w:val="13"/>
  </w:num>
  <w:num w:numId="60" w16cid:durableId="793716384">
    <w:abstractNumId w:val="54"/>
  </w:num>
  <w:num w:numId="61" w16cid:durableId="1392802932">
    <w:abstractNumId w:val="83"/>
  </w:num>
  <w:num w:numId="62" w16cid:durableId="1826774920">
    <w:abstractNumId w:val="81"/>
  </w:num>
  <w:num w:numId="63" w16cid:durableId="1542280403">
    <w:abstractNumId w:val="53"/>
  </w:num>
  <w:num w:numId="64" w16cid:durableId="2073232817">
    <w:abstractNumId w:val="85"/>
  </w:num>
  <w:num w:numId="65" w16cid:durableId="283851291">
    <w:abstractNumId w:val="15"/>
  </w:num>
  <w:num w:numId="66" w16cid:durableId="421028558">
    <w:abstractNumId w:val="48"/>
  </w:num>
  <w:num w:numId="67" w16cid:durableId="623463658">
    <w:abstractNumId w:val="45"/>
  </w:num>
  <w:num w:numId="68" w16cid:durableId="1100949237">
    <w:abstractNumId w:val="37"/>
  </w:num>
  <w:num w:numId="69" w16cid:durableId="1916545866">
    <w:abstractNumId w:val="77"/>
  </w:num>
  <w:num w:numId="70" w16cid:durableId="1020283453">
    <w:abstractNumId w:val="52"/>
  </w:num>
  <w:num w:numId="71" w16cid:durableId="137302418">
    <w:abstractNumId w:val="47"/>
  </w:num>
  <w:num w:numId="72" w16cid:durableId="1035732098">
    <w:abstractNumId w:val="11"/>
  </w:num>
  <w:num w:numId="73" w16cid:durableId="2038119807">
    <w:abstractNumId w:val="72"/>
  </w:num>
  <w:num w:numId="74" w16cid:durableId="72818621">
    <w:abstractNumId w:val="64"/>
  </w:num>
  <w:num w:numId="75" w16cid:durableId="554240889">
    <w:abstractNumId w:val="67"/>
  </w:num>
  <w:num w:numId="76" w16cid:durableId="619343914">
    <w:abstractNumId w:val="58"/>
  </w:num>
  <w:num w:numId="77" w16cid:durableId="59064892">
    <w:abstractNumId w:val="27"/>
  </w:num>
  <w:num w:numId="78" w16cid:durableId="1427381704">
    <w:abstractNumId w:val="32"/>
  </w:num>
  <w:num w:numId="79" w16cid:durableId="1430808494">
    <w:abstractNumId w:val="57"/>
  </w:num>
  <w:num w:numId="80" w16cid:durableId="951547190">
    <w:abstractNumId w:val="86"/>
  </w:num>
  <w:num w:numId="81" w16cid:durableId="1079984199">
    <w:abstractNumId w:val="25"/>
  </w:num>
  <w:num w:numId="82" w16cid:durableId="1597787322">
    <w:abstractNumId w:val="46"/>
  </w:num>
  <w:num w:numId="83" w16cid:durableId="630867979">
    <w:abstractNumId w:val="3"/>
  </w:num>
  <w:num w:numId="84" w16cid:durableId="1878160568">
    <w:abstractNumId w:val="6"/>
  </w:num>
  <w:num w:numId="85" w16cid:durableId="1534534734">
    <w:abstractNumId w:val="2"/>
  </w:num>
  <w:num w:numId="86" w16cid:durableId="2089958828">
    <w:abstractNumId w:val="22"/>
  </w:num>
  <w:num w:numId="87" w16cid:durableId="826672670">
    <w:abstractNumId w:val="55"/>
  </w:num>
  <w:num w:numId="88" w16cid:durableId="1392079601">
    <w:abstractNumId w:val="82"/>
  </w:num>
  <w:num w:numId="89" w16cid:durableId="1224214601">
    <w:abstractNumId w:val="5"/>
  </w:num>
  <w:num w:numId="90" w16cid:durableId="544220606">
    <w:abstractNumId w:val="30"/>
  </w:num>
  <w:num w:numId="91" w16cid:durableId="1915817237">
    <w:abstractNumId w:val="7"/>
  </w:num>
  <w:num w:numId="92" w16cid:durableId="171991584">
    <w:abstractNumId w:val="24"/>
  </w:num>
  <w:num w:numId="93" w16cid:durableId="1534027833">
    <w:abstractNumId w:val="9"/>
  </w:num>
  <w:numIdMacAtCleanup w:val="9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3F3"/>
    <w:rsid w:val="000176A5"/>
    <w:rsid w:val="0002493A"/>
    <w:rsid w:val="000276EA"/>
    <w:rsid w:val="000322DD"/>
    <w:rsid w:val="00040A51"/>
    <w:rsid w:val="00041FF6"/>
    <w:rsid w:val="000452A7"/>
    <w:rsid w:val="000463F0"/>
    <w:rsid w:val="00052574"/>
    <w:rsid w:val="00060DFF"/>
    <w:rsid w:val="00065953"/>
    <w:rsid w:val="0007096B"/>
    <w:rsid w:val="00070B2C"/>
    <w:rsid w:val="00083753"/>
    <w:rsid w:val="00091D8B"/>
    <w:rsid w:val="00092D22"/>
    <w:rsid w:val="000941CA"/>
    <w:rsid w:val="00095B67"/>
    <w:rsid w:val="00097646"/>
    <w:rsid w:val="000A541F"/>
    <w:rsid w:val="000A700D"/>
    <w:rsid w:val="000A7705"/>
    <w:rsid w:val="000B22E8"/>
    <w:rsid w:val="000C228C"/>
    <w:rsid w:val="000C48F5"/>
    <w:rsid w:val="000C7451"/>
    <w:rsid w:val="000D13CE"/>
    <w:rsid w:val="000E2DE2"/>
    <w:rsid w:val="000E457B"/>
    <w:rsid w:val="000E536D"/>
    <w:rsid w:val="000E5733"/>
    <w:rsid w:val="000F260B"/>
    <w:rsid w:val="000F2AF2"/>
    <w:rsid w:val="000F2C6C"/>
    <w:rsid w:val="000F30EA"/>
    <w:rsid w:val="000F4201"/>
    <w:rsid w:val="000F7EBA"/>
    <w:rsid w:val="00110FAE"/>
    <w:rsid w:val="00114E7F"/>
    <w:rsid w:val="00115BF8"/>
    <w:rsid w:val="00117556"/>
    <w:rsid w:val="00117F8C"/>
    <w:rsid w:val="00120083"/>
    <w:rsid w:val="001226B8"/>
    <w:rsid w:val="001258CC"/>
    <w:rsid w:val="001356CD"/>
    <w:rsid w:val="00141AC3"/>
    <w:rsid w:val="00143911"/>
    <w:rsid w:val="00143CB7"/>
    <w:rsid w:val="00154181"/>
    <w:rsid w:val="0015505A"/>
    <w:rsid w:val="00156802"/>
    <w:rsid w:val="00157CBF"/>
    <w:rsid w:val="001606AA"/>
    <w:rsid w:val="0017303D"/>
    <w:rsid w:val="00173F58"/>
    <w:rsid w:val="00180ABB"/>
    <w:rsid w:val="00183C3A"/>
    <w:rsid w:val="00185EDA"/>
    <w:rsid w:val="001901B4"/>
    <w:rsid w:val="00194C74"/>
    <w:rsid w:val="00196310"/>
    <w:rsid w:val="001A1B0F"/>
    <w:rsid w:val="001C4C98"/>
    <w:rsid w:val="001D0309"/>
    <w:rsid w:val="001D177E"/>
    <w:rsid w:val="001D28BD"/>
    <w:rsid w:val="001E0D0E"/>
    <w:rsid w:val="001E5D23"/>
    <w:rsid w:val="001E5ED5"/>
    <w:rsid w:val="001E6265"/>
    <w:rsid w:val="001F0A2D"/>
    <w:rsid w:val="001F3903"/>
    <w:rsid w:val="001F5A4F"/>
    <w:rsid w:val="00220F1E"/>
    <w:rsid w:val="00222907"/>
    <w:rsid w:val="00225204"/>
    <w:rsid w:val="0022604C"/>
    <w:rsid w:val="0023017A"/>
    <w:rsid w:val="002322C4"/>
    <w:rsid w:val="00233BA5"/>
    <w:rsid w:val="002367DD"/>
    <w:rsid w:val="00240CC3"/>
    <w:rsid w:val="002442C3"/>
    <w:rsid w:val="00245EBC"/>
    <w:rsid w:val="00250051"/>
    <w:rsid w:val="0025045C"/>
    <w:rsid w:val="002535AD"/>
    <w:rsid w:val="002571FE"/>
    <w:rsid w:val="00261E59"/>
    <w:rsid w:val="00262BA0"/>
    <w:rsid w:val="00262C24"/>
    <w:rsid w:val="00270E8E"/>
    <w:rsid w:val="002776B0"/>
    <w:rsid w:val="00284D9E"/>
    <w:rsid w:val="00284EDB"/>
    <w:rsid w:val="00287399"/>
    <w:rsid w:val="00291116"/>
    <w:rsid w:val="00292B04"/>
    <w:rsid w:val="002966FE"/>
    <w:rsid w:val="00297572"/>
    <w:rsid w:val="002A3BD8"/>
    <w:rsid w:val="002A5746"/>
    <w:rsid w:val="002A7862"/>
    <w:rsid w:val="002B00BA"/>
    <w:rsid w:val="002B1F6D"/>
    <w:rsid w:val="002B2ABB"/>
    <w:rsid w:val="002B3C9E"/>
    <w:rsid w:val="002B52B1"/>
    <w:rsid w:val="002B63FD"/>
    <w:rsid w:val="002B76FB"/>
    <w:rsid w:val="002C456F"/>
    <w:rsid w:val="002D1849"/>
    <w:rsid w:val="002D4B5B"/>
    <w:rsid w:val="002E3BE6"/>
    <w:rsid w:val="002E4867"/>
    <w:rsid w:val="002F6787"/>
    <w:rsid w:val="002F70F9"/>
    <w:rsid w:val="002F7CE1"/>
    <w:rsid w:val="003018A1"/>
    <w:rsid w:val="003100C5"/>
    <w:rsid w:val="00321A25"/>
    <w:rsid w:val="003258E4"/>
    <w:rsid w:val="00327020"/>
    <w:rsid w:val="00327604"/>
    <w:rsid w:val="00333C87"/>
    <w:rsid w:val="003355A4"/>
    <w:rsid w:val="00337AC4"/>
    <w:rsid w:val="00340005"/>
    <w:rsid w:val="00341226"/>
    <w:rsid w:val="00343562"/>
    <w:rsid w:val="00343A62"/>
    <w:rsid w:val="00343DD9"/>
    <w:rsid w:val="00344194"/>
    <w:rsid w:val="00346250"/>
    <w:rsid w:val="00347F64"/>
    <w:rsid w:val="00363513"/>
    <w:rsid w:val="003672BF"/>
    <w:rsid w:val="00371267"/>
    <w:rsid w:val="00376C31"/>
    <w:rsid w:val="003823B7"/>
    <w:rsid w:val="003851EE"/>
    <w:rsid w:val="00390FA5"/>
    <w:rsid w:val="00393F3C"/>
    <w:rsid w:val="003A1BBE"/>
    <w:rsid w:val="003A280C"/>
    <w:rsid w:val="003A79BD"/>
    <w:rsid w:val="003B4571"/>
    <w:rsid w:val="003B5447"/>
    <w:rsid w:val="003B74FC"/>
    <w:rsid w:val="003D36F3"/>
    <w:rsid w:val="003D4069"/>
    <w:rsid w:val="003F2222"/>
    <w:rsid w:val="003F29DB"/>
    <w:rsid w:val="003F3930"/>
    <w:rsid w:val="003F54CE"/>
    <w:rsid w:val="003F6D2E"/>
    <w:rsid w:val="0040192D"/>
    <w:rsid w:val="00415CB9"/>
    <w:rsid w:val="0041716C"/>
    <w:rsid w:val="00420CEF"/>
    <w:rsid w:val="004212D0"/>
    <w:rsid w:val="00421F67"/>
    <w:rsid w:val="00426443"/>
    <w:rsid w:val="0043076D"/>
    <w:rsid w:val="00431FA6"/>
    <w:rsid w:val="00432C2B"/>
    <w:rsid w:val="00433302"/>
    <w:rsid w:val="00433D8F"/>
    <w:rsid w:val="004422E1"/>
    <w:rsid w:val="00452B0E"/>
    <w:rsid w:val="00452DF3"/>
    <w:rsid w:val="00453E6C"/>
    <w:rsid w:val="00454683"/>
    <w:rsid w:val="0046342D"/>
    <w:rsid w:val="00465B41"/>
    <w:rsid w:val="00471918"/>
    <w:rsid w:val="00473A9E"/>
    <w:rsid w:val="004806A6"/>
    <w:rsid w:val="0048562F"/>
    <w:rsid w:val="004903E7"/>
    <w:rsid w:val="00497B5C"/>
    <w:rsid w:val="00497D7F"/>
    <w:rsid w:val="004A05C1"/>
    <w:rsid w:val="004A39EE"/>
    <w:rsid w:val="004B027B"/>
    <w:rsid w:val="004B17CE"/>
    <w:rsid w:val="004B2189"/>
    <w:rsid w:val="004B23F5"/>
    <w:rsid w:val="004B2C17"/>
    <w:rsid w:val="004C2961"/>
    <w:rsid w:val="004D12F1"/>
    <w:rsid w:val="004D1655"/>
    <w:rsid w:val="004D285E"/>
    <w:rsid w:val="004D2CDC"/>
    <w:rsid w:val="004D53A4"/>
    <w:rsid w:val="004E1F58"/>
    <w:rsid w:val="004E58B1"/>
    <w:rsid w:val="004F10D0"/>
    <w:rsid w:val="00506A1C"/>
    <w:rsid w:val="00506BC7"/>
    <w:rsid w:val="005077E6"/>
    <w:rsid w:val="005155A1"/>
    <w:rsid w:val="00523269"/>
    <w:rsid w:val="0052503A"/>
    <w:rsid w:val="00527CC7"/>
    <w:rsid w:val="00527F00"/>
    <w:rsid w:val="0053285A"/>
    <w:rsid w:val="00533498"/>
    <w:rsid w:val="00536778"/>
    <w:rsid w:val="00540846"/>
    <w:rsid w:val="00540C23"/>
    <w:rsid w:val="00543A06"/>
    <w:rsid w:val="00543E12"/>
    <w:rsid w:val="0054653A"/>
    <w:rsid w:val="00556719"/>
    <w:rsid w:val="0055695F"/>
    <w:rsid w:val="00562A6C"/>
    <w:rsid w:val="00562F98"/>
    <w:rsid w:val="005678C8"/>
    <w:rsid w:val="0057016D"/>
    <w:rsid w:val="00570AD2"/>
    <w:rsid w:val="00571CA1"/>
    <w:rsid w:val="00571EA5"/>
    <w:rsid w:val="00572B7B"/>
    <w:rsid w:val="00572E5E"/>
    <w:rsid w:val="00573D44"/>
    <w:rsid w:val="00573E7F"/>
    <w:rsid w:val="00575304"/>
    <w:rsid w:val="0058394A"/>
    <w:rsid w:val="0058408C"/>
    <w:rsid w:val="005910BC"/>
    <w:rsid w:val="0059225F"/>
    <w:rsid w:val="00592E1D"/>
    <w:rsid w:val="00595AEB"/>
    <w:rsid w:val="005A0170"/>
    <w:rsid w:val="005A43ED"/>
    <w:rsid w:val="005B03F3"/>
    <w:rsid w:val="005B0418"/>
    <w:rsid w:val="005B2165"/>
    <w:rsid w:val="005C77D3"/>
    <w:rsid w:val="005D1564"/>
    <w:rsid w:val="005E18D3"/>
    <w:rsid w:val="005E41CC"/>
    <w:rsid w:val="005F3435"/>
    <w:rsid w:val="005F5C2D"/>
    <w:rsid w:val="005F75DE"/>
    <w:rsid w:val="00602308"/>
    <w:rsid w:val="00607815"/>
    <w:rsid w:val="00607A9E"/>
    <w:rsid w:val="0061070C"/>
    <w:rsid w:val="006135F5"/>
    <w:rsid w:val="00613646"/>
    <w:rsid w:val="00614B10"/>
    <w:rsid w:val="0061545F"/>
    <w:rsid w:val="006222B4"/>
    <w:rsid w:val="00622FC0"/>
    <w:rsid w:val="00623624"/>
    <w:rsid w:val="00626D0D"/>
    <w:rsid w:val="00632639"/>
    <w:rsid w:val="00634B88"/>
    <w:rsid w:val="00636CF4"/>
    <w:rsid w:val="00640E85"/>
    <w:rsid w:val="006448FC"/>
    <w:rsid w:val="00650D13"/>
    <w:rsid w:val="00661042"/>
    <w:rsid w:val="006735C9"/>
    <w:rsid w:val="00675BA3"/>
    <w:rsid w:val="006764F6"/>
    <w:rsid w:val="006775A2"/>
    <w:rsid w:val="00681192"/>
    <w:rsid w:val="00682825"/>
    <w:rsid w:val="0068596C"/>
    <w:rsid w:val="00685BDC"/>
    <w:rsid w:val="006900CC"/>
    <w:rsid w:val="0069080D"/>
    <w:rsid w:val="006937C3"/>
    <w:rsid w:val="006A0962"/>
    <w:rsid w:val="006A35F0"/>
    <w:rsid w:val="006A442E"/>
    <w:rsid w:val="006B555C"/>
    <w:rsid w:val="006C23F4"/>
    <w:rsid w:val="006C2CD9"/>
    <w:rsid w:val="006C3363"/>
    <w:rsid w:val="006C4358"/>
    <w:rsid w:val="006D3448"/>
    <w:rsid w:val="006E5F24"/>
    <w:rsid w:val="006E70F0"/>
    <w:rsid w:val="006F186C"/>
    <w:rsid w:val="006F7983"/>
    <w:rsid w:val="006F7E7E"/>
    <w:rsid w:val="00702D1D"/>
    <w:rsid w:val="0071421E"/>
    <w:rsid w:val="0071783D"/>
    <w:rsid w:val="00724D68"/>
    <w:rsid w:val="00726D06"/>
    <w:rsid w:val="00736C02"/>
    <w:rsid w:val="007440A6"/>
    <w:rsid w:val="00750673"/>
    <w:rsid w:val="00751598"/>
    <w:rsid w:val="007569F0"/>
    <w:rsid w:val="0076017E"/>
    <w:rsid w:val="00761267"/>
    <w:rsid w:val="00767001"/>
    <w:rsid w:val="007736E8"/>
    <w:rsid w:val="0077462F"/>
    <w:rsid w:val="00775046"/>
    <w:rsid w:val="00783A00"/>
    <w:rsid w:val="00784100"/>
    <w:rsid w:val="00785DF6"/>
    <w:rsid w:val="00793D86"/>
    <w:rsid w:val="007A0465"/>
    <w:rsid w:val="007A17F6"/>
    <w:rsid w:val="007A4624"/>
    <w:rsid w:val="007A62E8"/>
    <w:rsid w:val="007A7CEA"/>
    <w:rsid w:val="007B0C81"/>
    <w:rsid w:val="007B3C6F"/>
    <w:rsid w:val="007B55B2"/>
    <w:rsid w:val="007B6A70"/>
    <w:rsid w:val="007C3F2E"/>
    <w:rsid w:val="007C5609"/>
    <w:rsid w:val="007E5160"/>
    <w:rsid w:val="007E6F8C"/>
    <w:rsid w:val="007E773E"/>
    <w:rsid w:val="007F016D"/>
    <w:rsid w:val="007F30A5"/>
    <w:rsid w:val="007F79F8"/>
    <w:rsid w:val="008035FC"/>
    <w:rsid w:val="008100B8"/>
    <w:rsid w:val="0081196B"/>
    <w:rsid w:val="00812EB9"/>
    <w:rsid w:val="00816D4A"/>
    <w:rsid w:val="00826683"/>
    <w:rsid w:val="008300F0"/>
    <w:rsid w:val="00832424"/>
    <w:rsid w:val="00835DDD"/>
    <w:rsid w:val="008376C2"/>
    <w:rsid w:val="00850774"/>
    <w:rsid w:val="0085083D"/>
    <w:rsid w:val="0085292E"/>
    <w:rsid w:val="00860AD4"/>
    <w:rsid w:val="00861C2F"/>
    <w:rsid w:val="00862D09"/>
    <w:rsid w:val="008648CD"/>
    <w:rsid w:val="00875080"/>
    <w:rsid w:val="00880FA8"/>
    <w:rsid w:val="0088394C"/>
    <w:rsid w:val="008847E3"/>
    <w:rsid w:val="00887EB3"/>
    <w:rsid w:val="00892427"/>
    <w:rsid w:val="00896CF9"/>
    <w:rsid w:val="008A1D11"/>
    <w:rsid w:val="008A6985"/>
    <w:rsid w:val="008B57E6"/>
    <w:rsid w:val="008B7E37"/>
    <w:rsid w:val="008D00CB"/>
    <w:rsid w:val="008E3DA0"/>
    <w:rsid w:val="008E49CA"/>
    <w:rsid w:val="008E71CB"/>
    <w:rsid w:val="008F05A3"/>
    <w:rsid w:val="00906595"/>
    <w:rsid w:val="0090728B"/>
    <w:rsid w:val="009102F8"/>
    <w:rsid w:val="009151AC"/>
    <w:rsid w:val="0091768E"/>
    <w:rsid w:val="00917C49"/>
    <w:rsid w:val="0092017A"/>
    <w:rsid w:val="009261EB"/>
    <w:rsid w:val="00942055"/>
    <w:rsid w:val="009428CC"/>
    <w:rsid w:val="0094355E"/>
    <w:rsid w:val="00944C77"/>
    <w:rsid w:val="0095381E"/>
    <w:rsid w:val="00954E95"/>
    <w:rsid w:val="00955709"/>
    <w:rsid w:val="00972B65"/>
    <w:rsid w:val="00982092"/>
    <w:rsid w:val="0098461B"/>
    <w:rsid w:val="00984E79"/>
    <w:rsid w:val="00985ED8"/>
    <w:rsid w:val="00990F90"/>
    <w:rsid w:val="00991C88"/>
    <w:rsid w:val="00993E3D"/>
    <w:rsid w:val="009A159D"/>
    <w:rsid w:val="009A4DC5"/>
    <w:rsid w:val="009B3618"/>
    <w:rsid w:val="009B3830"/>
    <w:rsid w:val="009B4CEB"/>
    <w:rsid w:val="009C64B5"/>
    <w:rsid w:val="009E1805"/>
    <w:rsid w:val="009E28E0"/>
    <w:rsid w:val="009F0170"/>
    <w:rsid w:val="009F7CA7"/>
    <w:rsid w:val="00A00D0B"/>
    <w:rsid w:val="00A04996"/>
    <w:rsid w:val="00A11A80"/>
    <w:rsid w:val="00A1354F"/>
    <w:rsid w:val="00A13D09"/>
    <w:rsid w:val="00A15FFB"/>
    <w:rsid w:val="00A203C2"/>
    <w:rsid w:val="00A361D5"/>
    <w:rsid w:val="00A400D4"/>
    <w:rsid w:val="00A44592"/>
    <w:rsid w:val="00A45BC6"/>
    <w:rsid w:val="00A51A5A"/>
    <w:rsid w:val="00A60AA7"/>
    <w:rsid w:val="00A60CF7"/>
    <w:rsid w:val="00A62069"/>
    <w:rsid w:val="00A63A01"/>
    <w:rsid w:val="00A77D40"/>
    <w:rsid w:val="00A80101"/>
    <w:rsid w:val="00A80C1A"/>
    <w:rsid w:val="00A8120C"/>
    <w:rsid w:val="00A8142E"/>
    <w:rsid w:val="00A972D0"/>
    <w:rsid w:val="00A97D85"/>
    <w:rsid w:val="00AA0B7F"/>
    <w:rsid w:val="00AA117F"/>
    <w:rsid w:val="00AA3007"/>
    <w:rsid w:val="00AA3132"/>
    <w:rsid w:val="00AA501B"/>
    <w:rsid w:val="00AA5E64"/>
    <w:rsid w:val="00AB60FE"/>
    <w:rsid w:val="00AB7493"/>
    <w:rsid w:val="00AC15EB"/>
    <w:rsid w:val="00AC19E0"/>
    <w:rsid w:val="00AC4930"/>
    <w:rsid w:val="00AC6CDC"/>
    <w:rsid w:val="00AC7EFF"/>
    <w:rsid w:val="00AD1AF1"/>
    <w:rsid w:val="00AD5BE9"/>
    <w:rsid w:val="00AE1FDD"/>
    <w:rsid w:val="00AE4523"/>
    <w:rsid w:val="00AE61BC"/>
    <w:rsid w:val="00AE7BBB"/>
    <w:rsid w:val="00AF6589"/>
    <w:rsid w:val="00AF6E77"/>
    <w:rsid w:val="00AF7B29"/>
    <w:rsid w:val="00B01043"/>
    <w:rsid w:val="00B05060"/>
    <w:rsid w:val="00B11836"/>
    <w:rsid w:val="00B13AFC"/>
    <w:rsid w:val="00B145AA"/>
    <w:rsid w:val="00B2362A"/>
    <w:rsid w:val="00B257E5"/>
    <w:rsid w:val="00B314BD"/>
    <w:rsid w:val="00B33C46"/>
    <w:rsid w:val="00B408EE"/>
    <w:rsid w:val="00B535FC"/>
    <w:rsid w:val="00B57D99"/>
    <w:rsid w:val="00B61B13"/>
    <w:rsid w:val="00B63186"/>
    <w:rsid w:val="00B64F3D"/>
    <w:rsid w:val="00B65E91"/>
    <w:rsid w:val="00B66B74"/>
    <w:rsid w:val="00B70ABA"/>
    <w:rsid w:val="00B7301C"/>
    <w:rsid w:val="00B87D91"/>
    <w:rsid w:val="00B933B5"/>
    <w:rsid w:val="00BA33A2"/>
    <w:rsid w:val="00BA4587"/>
    <w:rsid w:val="00BA48D3"/>
    <w:rsid w:val="00BA4A81"/>
    <w:rsid w:val="00BB0018"/>
    <w:rsid w:val="00BB5512"/>
    <w:rsid w:val="00BC162D"/>
    <w:rsid w:val="00BC36CB"/>
    <w:rsid w:val="00BD1BB4"/>
    <w:rsid w:val="00BD5B8F"/>
    <w:rsid w:val="00BE2447"/>
    <w:rsid w:val="00BE34D8"/>
    <w:rsid w:val="00BE6536"/>
    <w:rsid w:val="00BF7373"/>
    <w:rsid w:val="00BF7B73"/>
    <w:rsid w:val="00C012F0"/>
    <w:rsid w:val="00C0224D"/>
    <w:rsid w:val="00C03DE4"/>
    <w:rsid w:val="00C06014"/>
    <w:rsid w:val="00C24FEE"/>
    <w:rsid w:val="00C25AC3"/>
    <w:rsid w:val="00C3363C"/>
    <w:rsid w:val="00C36525"/>
    <w:rsid w:val="00C37C8F"/>
    <w:rsid w:val="00C45998"/>
    <w:rsid w:val="00C45BC1"/>
    <w:rsid w:val="00C524BA"/>
    <w:rsid w:val="00C55F81"/>
    <w:rsid w:val="00C62C05"/>
    <w:rsid w:val="00C6461D"/>
    <w:rsid w:val="00C72B84"/>
    <w:rsid w:val="00C765B9"/>
    <w:rsid w:val="00C82588"/>
    <w:rsid w:val="00C842F9"/>
    <w:rsid w:val="00C8586A"/>
    <w:rsid w:val="00C87CE0"/>
    <w:rsid w:val="00C950A5"/>
    <w:rsid w:val="00C96B69"/>
    <w:rsid w:val="00C96EF5"/>
    <w:rsid w:val="00C97437"/>
    <w:rsid w:val="00C97D3F"/>
    <w:rsid w:val="00CA3DAF"/>
    <w:rsid w:val="00CB54DE"/>
    <w:rsid w:val="00CC1A53"/>
    <w:rsid w:val="00CC6A4C"/>
    <w:rsid w:val="00CD0F51"/>
    <w:rsid w:val="00CD3CF4"/>
    <w:rsid w:val="00CD4B86"/>
    <w:rsid w:val="00CD6912"/>
    <w:rsid w:val="00CE0A13"/>
    <w:rsid w:val="00CE76E1"/>
    <w:rsid w:val="00CF3308"/>
    <w:rsid w:val="00CF36F2"/>
    <w:rsid w:val="00CF773B"/>
    <w:rsid w:val="00CF7CDC"/>
    <w:rsid w:val="00D066A7"/>
    <w:rsid w:val="00D13A06"/>
    <w:rsid w:val="00D1474B"/>
    <w:rsid w:val="00D15226"/>
    <w:rsid w:val="00D16B7D"/>
    <w:rsid w:val="00D172FF"/>
    <w:rsid w:val="00D20E53"/>
    <w:rsid w:val="00D27E6A"/>
    <w:rsid w:val="00D302EB"/>
    <w:rsid w:val="00D30C1E"/>
    <w:rsid w:val="00D332C2"/>
    <w:rsid w:val="00D33360"/>
    <w:rsid w:val="00D33897"/>
    <w:rsid w:val="00D35031"/>
    <w:rsid w:val="00D35F8B"/>
    <w:rsid w:val="00D441C0"/>
    <w:rsid w:val="00D465A1"/>
    <w:rsid w:val="00D521C2"/>
    <w:rsid w:val="00D54C7E"/>
    <w:rsid w:val="00D60C8C"/>
    <w:rsid w:val="00D62BD1"/>
    <w:rsid w:val="00D71DBD"/>
    <w:rsid w:val="00D76F52"/>
    <w:rsid w:val="00D846EE"/>
    <w:rsid w:val="00D84C7B"/>
    <w:rsid w:val="00D866D5"/>
    <w:rsid w:val="00D86757"/>
    <w:rsid w:val="00D92571"/>
    <w:rsid w:val="00D94CD2"/>
    <w:rsid w:val="00DA3668"/>
    <w:rsid w:val="00DA4C44"/>
    <w:rsid w:val="00DA535B"/>
    <w:rsid w:val="00DA7C15"/>
    <w:rsid w:val="00DB511C"/>
    <w:rsid w:val="00DB7F49"/>
    <w:rsid w:val="00DC3EA4"/>
    <w:rsid w:val="00DD0293"/>
    <w:rsid w:val="00DD0DD1"/>
    <w:rsid w:val="00DD2198"/>
    <w:rsid w:val="00DD723E"/>
    <w:rsid w:val="00DE0108"/>
    <w:rsid w:val="00DE25B0"/>
    <w:rsid w:val="00DE6B38"/>
    <w:rsid w:val="00DE7751"/>
    <w:rsid w:val="00DF215B"/>
    <w:rsid w:val="00E03B5F"/>
    <w:rsid w:val="00E046DD"/>
    <w:rsid w:val="00E07D25"/>
    <w:rsid w:val="00E11615"/>
    <w:rsid w:val="00E12303"/>
    <w:rsid w:val="00E14ECD"/>
    <w:rsid w:val="00E23775"/>
    <w:rsid w:val="00E270F6"/>
    <w:rsid w:val="00E34A49"/>
    <w:rsid w:val="00E4481F"/>
    <w:rsid w:val="00E45B2A"/>
    <w:rsid w:val="00E506D2"/>
    <w:rsid w:val="00E51A4F"/>
    <w:rsid w:val="00E52278"/>
    <w:rsid w:val="00E53301"/>
    <w:rsid w:val="00E53C6A"/>
    <w:rsid w:val="00E558FE"/>
    <w:rsid w:val="00E75556"/>
    <w:rsid w:val="00E7631A"/>
    <w:rsid w:val="00E801B8"/>
    <w:rsid w:val="00E813CA"/>
    <w:rsid w:val="00E846B0"/>
    <w:rsid w:val="00E84995"/>
    <w:rsid w:val="00E9030B"/>
    <w:rsid w:val="00E9415B"/>
    <w:rsid w:val="00EA1DC5"/>
    <w:rsid w:val="00EA7AF9"/>
    <w:rsid w:val="00EB3A72"/>
    <w:rsid w:val="00EB3AF9"/>
    <w:rsid w:val="00EB7480"/>
    <w:rsid w:val="00EC6F76"/>
    <w:rsid w:val="00EC7AD9"/>
    <w:rsid w:val="00ED0F61"/>
    <w:rsid w:val="00ED1723"/>
    <w:rsid w:val="00ED4536"/>
    <w:rsid w:val="00ED4D50"/>
    <w:rsid w:val="00ED896D"/>
    <w:rsid w:val="00EE5F9F"/>
    <w:rsid w:val="00EF394F"/>
    <w:rsid w:val="00EF48DF"/>
    <w:rsid w:val="00F008D2"/>
    <w:rsid w:val="00F043FE"/>
    <w:rsid w:val="00F0506A"/>
    <w:rsid w:val="00F072AF"/>
    <w:rsid w:val="00F10D59"/>
    <w:rsid w:val="00F12553"/>
    <w:rsid w:val="00F129AE"/>
    <w:rsid w:val="00F13AA0"/>
    <w:rsid w:val="00F16C4F"/>
    <w:rsid w:val="00F229BE"/>
    <w:rsid w:val="00F275B0"/>
    <w:rsid w:val="00F30783"/>
    <w:rsid w:val="00F31BA7"/>
    <w:rsid w:val="00F348DB"/>
    <w:rsid w:val="00F35454"/>
    <w:rsid w:val="00F43DE1"/>
    <w:rsid w:val="00F5007C"/>
    <w:rsid w:val="00F50BC3"/>
    <w:rsid w:val="00F51835"/>
    <w:rsid w:val="00F55D57"/>
    <w:rsid w:val="00F5792B"/>
    <w:rsid w:val="00F57B29"/>
    <w:rsid w:val="00F61DCA"/>
    <w:rsid w:val="00F7361F"/>
    <w:rsid w:val="00F7398B"/>
    <w:rsid w:val="00F75E95"/>
    <w:rsid w:val="00F77688"/>
    <w:rsid w:val="00F82415"/>
    <w:rsid w:val="00F84957"/>
    <w:rsid w:val="00F86B78"/>
    <w:rsid w:val="00F902B3"/>
    <w:rsid w:val="00F910E6"/>
    <w:rsid w:val="00F92A30"/>
    <w:rsid w:val="00F93678"/>
    <w:rsid w:val="00F94A69"/>
    <w:rsid w:val="00FA066B"/>
    <w:rsid w:val="00FB3F08"/>
    <w:rsid w:val="00FB5F32"/>
    <w:rsid w:val="00FC059E"/>
    <w:rsid w:val="00FC7365"/>
    <w:rsid w:val="00FD3B86"/>
    <w:rsid w:val="00FD4B0E"/>
    <w:rsid w:val="00FD7C6D"/>
    <w:rsid w:val="00FE49BC"/>
    <w:rsid w:val="00FE57D7"/>
    <w:rsid w:val="00FF5AE7"/>
    <w:rsid w:val="00FF650A"/>
    <w:rsid w:val="03678718"/>
    <w:rsid w:val="051B09E6"/>
    <w:rsid w:val="1138B216"/>
    <w:rsid w:val="12F79884"/>
    <w:rsid w:val="14312008"/>
    <w:rsid w:val="146FC003"/>
    <w:rsid w:val="1BD711A9"/>
    <w:rsid w:val="1BF3F2BE"/>
    <w:rsid w:val="1C950F29"/>
    <w:rsid w:val="1C9F8B46"/>
    <w:rsid w:val="20035D7E"/>
    <w:rsid w:val="21BD2712"/>
    <w:rsid w:val="227E45A5"/>
    <w:rsid w:val="23A1280F"/>
    <w:rsid w:val="24890B56"/>
    <w:rsid w:val="2AF68455"/>
    <w:rsid w:val="2FC50D62"/>
    <w:rsid w:val="3079F7F0"/>
    <w:rsid w:val="34EB6C40"/>
    <w:rsid w:val="360F6C3D"/>
    <w:rsid w:val="39FCE202"/>
    <w:rsid w:val="3AEF737A"/>
    <w:rsid w:val="3C35B3B6"/>
    <w:rsid w:val="3CD844B1"/>
    <w:rsid w:val="3E75EC73"/>
    <w:rsid w:val="3F24078A"/>
    <w:rsid w:val="43DCC638"/>
    <w:rsid w:val="4B71E538"/>
    <w:rsid w:val="4FD50ED9"/>
    <w:rsid w:val="507CB774"/>
    <w:rsid w:val="53F98850"/>
    <w:rsid w:val="559156B9"/>
    <w:rsid w:val="5604B9D3"/>
    <w:rsid w:val="56E42EBC"/>
    <w:rsid w:val="57885C8A"/>
    <w:rsid w:val="57FB1BF0"/>
    <w:rsid w:val="5B41E33D"/>
    <w:rsid w:val="5D192390"/>
    <w:rsid w:val="60D1ED53"/>
    <w:rsid w:val="61CB5AC5"/>
    <w:rsid w:val="61EACC91"/>
    <w:rsid w:val="63C2431E"/>
    <w:rsid w:val="6538E8B5"/>
    <w:rsid w:val="65F0B2F4"/>
    <w:rsid w:val="673228A9"/>
    <w:rsid w:val="67D5EBDD"/>
    <w:rsid w:val="7093B401"/>
    <w:rsid w:val="70DCF2AC"/>
    <w:rsid w:val="72B8AEDB"/>
    <w:rsid w:val="73872AC0"/>
    <w:rsid w:val="74FC0A40"/>
    <w:rsid w:val="76A703FF"/>
    <w:rsid w:val="7B32B4C5"/>
    <w:rsid w:val="7C36A48F"/>
    <w:rsid w:val="7D0616E2"/>
    <w:rsid w:val="7FC7A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67295"/>
  <w15:chartTrackingRefBased/>
  <w15:docId w15:val="{B0F9FBEE-4070-44B1-8410-E42CAAC9B22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B03F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03F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03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03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03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03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03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03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03F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B03F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B03F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B03F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B03F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B03F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B03F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B03F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B03F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B03F3"/>
    <w:rPr>
      <w:rFonts w:eastAsiaTheme="majorEastAsia" w:cstheme="majorBidi"/>
      <w:color w:val="272727" w:themeColor="text1" w:themeTint="D8"/>
    </w:rPr>
  </w:style>
  <w:style w:type="paragraph" w:styleId="Title">
    <w:name w:val="Title"/>
    <w:basedOn w:val="Normal"/>
    <w:next w:val="Normal"/>
    <w:link w:val="TitleChar"/>
    <w:uiPriority w:val="10"/>
    <w:qFormat/>
    <w:rsid w:val="005B03F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B03F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B03F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B03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03F3"/>
    <w:pPr>
      <w:spacing w:before="160"/>
      <w:jc w:val="center"/>
    </w:pPr>
    <w:rPr>
      <w:i/>
      <w:iCs/>
      <w:color w:val="404040" w:themeColor="text1" w:themeTint="BF"/>
    </w:rPr>
  </w:style>
  <w:style w:type="character" w:styleId="QuoteChar" w:customStyle="1">
    <w:name w:val="Quote Char"/>
    <w:basedOn w:val="DefaultParagraphFont"/>
    <w:link w:val="Quote"/>
    <w:uiPriority w:val="29"/>
    <w:rsid w:val="005B03F3"/>
    <w:rPr>
      <w:i/>
      <w:iCs/>
      <w:color w:val="404040" w:themeColor="text1" w:themeTint="BF"/>
    </w:rPr>
  </w:style>
  <w:style w:type="paragraph" w:styleId="ListParagraph">
    <w:name w:val="List Paragraph"/>
    <w:basedOn w:val="Normal"/>
    <w:uiPriority w:val="1"/>
    <w:qFormat/>
    <w:rsid w:val="005B03F3"/>
    <w:pPr>
      <w:ind w:left="720"/>
      <w:contextualSpacing/>
    </w:pPr>
  </w:style>
  <w:style w:type="character" w:styleId="IntenseEmphasis">
    <w:name w:val="Intense Emphasis"/>
    <w:basedOn w:val="DefaultParagraphFont"/>
    <w:uiPriority w:val="21"/>
    <w:qFormat/>
    <w:rsid w:val="005B03F3"/>
    <w:rPr>
      <w:i/>
      <w:iCs/>
      <w:color w:val="0F4761" w:themeColor="accent1" w:themeShade="BF"/>
    </w:rPr>
  </w:style>
  <w:style w:type="paragraph" w:styleId="IntenseQuote">
    <w:name w:val="Intense Quote"/>
    <w:basedOn w:val="Normal"/>
    <w:next w:val="Normal"/>
    <w:link w:val="IntenseQuoteChar"/>
    <w:uiPriority w:val="30"/>
    <w:qFormat/>
    <w:rsid w:val="005B03F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B03F3"/>
    <w:rPr>
      <w:i/>
      <w:iCs/>
      <w:color w:val="0F4761" w:themeColor="accent1" w:themeShade="BF"/>
    </w:rPr>
  </w:style>
  <w:style w:type="character" w:styleId="IntenseReference">
    <w:name w:val="Intense Reference"/>
    <w:basedOn w:val="DefaultParagraphFont"/>
    <w:uiPriority w:val="32"/>
    <w:qFormat/>
    <w:rsid w:val="005B03F3"/>
    <w:rPr>
      <w:b/>
      <w:bCs/>
      <w:smallCaps/>
      <w:color w:val="0F4761" w:themeColor="accent1" w:themeShade="BF"/>
      <w:spacing w:val="5"/>
    </w:rPr>
  </w:style>
  <w:style w:type="paragraph" w:styleId="Header">
    <w:name w:val="header"/>
    <w:basedOn w:val="Normal"/>
    <w:link w:val="HeaderChar"/>
    <w:uiPriority w:val="99"/>
    <w:unhideWhenUsed/>
    <w:rsid w:val="005B03F3"/>
    <w:pPr>
      <w:tabs>
        <w:tab w:val="center" w:pos="4680"/>
        <w:tab w:val="right" w:pos="9360"/>
      </w:tabs>
      <w:spacing w:after="0" w:line="240" w:lineRule="auto"/>
    </w:pPr>
  </w:style>
  <w:style w:type="character" w:styleId="HeaderChar" w:customStyle="1">
    <w:name w:val="Header Char"/>
    <w:basedOn w:val="DefaultParagraphFont"/>
    <w:link w:val="Header"/>
    <w:uiPriority w:val="99"/>
    <w:rsid w:val="005B03F3"/>
  </w:style>
  <w:style w:type="paragraph" w:styleId="Footer">
    <w:name w:val="footer"/>
    <w:basedOn w:val="Normal"/>
    <w:link w:val="FooterChar"/>
    <w:uiPriority w:val="99"/>
    <w:unhideWhenUsed/>
    <w:rsid w:val="005B03F3"/>
    <w:pPr>
      <w:tabs>
        <w:tab w:val="center" w:pos="4680"/>
        <w:tab w:val="right" w:pos="9360"/>
      </w:tabs>
      <w:spacing w:after="0" w:line="240" w:lineRule="auto"/>
    </w:pPr>
  </w:style>
  <w:style w:type="character" w:styleId="FooterChar" w:customStyle="1">
    <w:name w:val="Footer Char"/>
    <w:basedOn w:val="DefaultParagraphFont"/>
    <w:link w:val="Footer"/>
    <w:uiPriority w:val="99"/>
    <w:rsid w:val="005B03F3"/>
  </w:style>
  <w:style w:type="paragraph" w:styleId="BodyText">
    <w:name w:val="Body Text"/>
    <w:basedOn w:val="Normal"/>
    <w:link w:val="BodyTextChar"/>
    <w:uiPriority w:val="1"/>
    <w:qFormat/>
    <w:rsid w:val="00EF394F"/>
    <w:pPr>
      <w:widowControl w:val="0"/>
      <w:autoSpaceDE w:val="0"/>
      <w:autoSpaceDN w:val="0"/>
      <w:spacing w:after="0" w:line="240" w:lineRule="auto"/>
    </w:pPr>
    <w:rPr>
      <w:rFonts w:ascii="Times New Roman" w:hAnsi="Times New Roman" w:eastAsia="Times New Roman" w:cs="Times New Roman"/>
      <w:kern w:val="0"/>
      <w14:ligatures w14:val="none"/>
    </w:rPr>
  </w:style>
  <w:style w:type="character" w:styleId="BodyTextChar" w:customStyle="1">
    <w:name w:val="Body Text Char"/>
    <w:basedOn w:val="DefaultParagraphFont"/>
    <w:link w:val="BodyText"/>
    <w:uiPriority w:val="1"/>
    <w:rsid w:val="00EF394F"/>
    <w:rPr>
      <w:rFonts w:ascii="Times New Roman" w:hAnsi="Times New Roman" w:eastAsia="Times New Roman" w:cs="Times New Roman"/>
      <w:kern w:val="0"/>
      <w14:ligatures w14:val="none"/>
    </w:rPr>
  </w:style>
  <w:style w:type="paragraph" w:styleId="TableParagraph" w:customStyle="1">
    <w:name w:val="Table Paragraph"/>
    <w:basedOn w:val="Normal"/>
    <w:uiPriority w:val="1"/>
    <w:qFormat/>
    <w:rsid w:val="00156802"/>
    <w:pPr>
      <w:widowControl w:val="0"/>
      <w:autoSpaceDE w:val="0"/>
      <w:autoSpaceDN w:val="0"/>
      <w:spacing w:after="0" w:line="240" w:lineRule="auto"/>
    </w:pPr>
    <w:rPr>
      <w:rFonts w:ascii="Times New Roman" w:hAnsi="Times New Roman" w:eastAsia="Times New Roman" w:cs="Times New Roman"/>
      <w:kern w:val="0"/>
      <w:sz w:val="22"/>
      <w:szCs w:val="22"/>
      <w14:ligatures w14:val="none"/>
    </w:rPr>
  </w:style>
  <w:style w:type="character" w:styleId="Hyperlink">
    <w:name w:val="Hyperlink"/>
    <w:basedOn w:val="DefaultParagraphFont"/>
    <w:uiPriority w:val="99"/>
    <w:unhideWhenUsed/>
    <w:rsid w:val="00117F8C"/>
    <w:rPr>
      <w:color w:val="467886" w:themeColor="hyperlink"/>
      <w:u w:val="single"/>
    </w:rPr>
  </w:style>
  <w:style w:type="character" w:styleId="UnresolvedMention">
    <w:name w:val="Unresolved Mention"/>
    <w:basedOn w:val="DefaultParagraphFont"/>
    <w:uiPriority w:val="99"/>
    <w:semiHidden/>
    <w:unhideWhenUsed/>
    <w:rsid w:val="000276EA"/>
    <w:rPr>
      <w:color w:val="605E5C"/>
      <w:shd w:val="clear" w:color="auto" w:fill="E1DFDD"/>
    </w:rPr>
  </w:style>
  <w:style w:type="character" w:styleId="CommentReference">
    <w:name w:val="annotation reference"/>
    <w:basedOn w:val="DefaultParagraphFont"/>
    <w:uiPriority w:val="99"/>
    <w:semiHidden/>
    <w:unhideWhenUsed/>
    <w:rsid w:val="00D27E6A"/>
    <w:rPr>
      <w:sz w:val="16"/>
      <w:szCs w:val="16"/>
    </w:rPr>
  </w:style>
  <w:style w:type="paragraph" w:styleId="CommentText">
    <w:name w:val="annotation text"/>
    <w:basedOn w:val="Normal"/>
    <w:link w:val="CommentTextChar"/>
    <w:uiPriority w:val="99"/>
    <w:unhideWhenUsed/>
    <w:rsid w:val="00D27E6A"/>
    <w:pPr>
      <w:widowControl w:val="0"/>
      <w:autoSpaceDE w:val="0"/>
      <w:autoSpaceDN w:val="0"/>
      <w:spacing w:after="0" w:line="240" w:lineRule="auto"/>
    </w:pPr>
    <w:rPr>
      <w:rFonts w:ascii="Times New Roman" w:hAnsi="Times New Roman" w:eastAsia="Times New Roman" w:cs="Times New Roman"/>
      <w:kern w:val="0"/>
      <w:sz w:val="20"/>
      <w:szCs w:val="20"/>
      <w14:ligatures w14:val="none"/>
    </w:rPr>
  </w:style>
  <w:style w:type="character" w:styleId="CommentTextChar" w:customStyle="1">
    <w:name w:val="Comment Text Char"/>
    <w:basedOn w:val="DefaultParagraphFont"/>
    <w:link w:val="CommentText"/>
    <w:uiPriority w:val="99"/>
    <w:rsid w:val="00D27E6A"/>
    <w:rPr>
      <w:rFonts w:ascii="Times New Roman" w:hAnsi="Times New Roman" w:eastAsia="Times New Roman" w:cs="Times New Roman"/>
      <w:kern w:val="0"/>
      <w:sz w:val="20"/>
      <w:szCs w:val="20"/>
      <w14:ligatures w14:val="none"/>
    </w:rPr>
  </w:style>
  <w:style w:type="character" w:styleId="PlaceholderText">
    <w:name w:val="Placeholder Text"/>
    <w:basedOn w:val="DefaultParagraphFont"/>
    <w:uiPriority w:val="99"/>
    <w:semiHidden/>
    <w:rsid w:val="00543E1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2.xml" Id="rId13" /><Relationship Type="http://schemas.openxmlformats.org/officeDocument/2006/relationships/hyperlink" Target="https://www.leg.state.nv.us/nrs/" TargetMode="External" Id="rId18" /><Relationship Type="http://schemas.openxmlformats.org/officeDocument/2006/relationships/image" Target="media/image2.jpeg" Id="rId26" /><Relationship Type="http://schemas.openxmlformats.org/officeDocument/2006/relationships/hyperlink" Target="https://library.municode.com/nv/clark_county/codes/code_of_ordinances" TargetMode="External" Id="rId21" /><Relationship Type="http://schemas.openxmlformats.org/officeDocument/2006/relationships/theme" Target="theme/theme1.xml" Id="rId34"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hyperlink" Target="https://www.fema.gov/sites/default/files/2020-03/stafford-act_2019.pdf" TargetMode="External" Id="rId17" /><Relationship Type="http://schemas.openxmlformats.org/officeDocument/2006/relationships/header" Target="header6.xml" Id="rId25" /><Relationship Type="http://schemas.openxmlformats.org/officeDocument/2006/relationships/fontTable" Target="fontTable.xml" Id="rId33" /><Relationship Type="http://schemas.openxmlformats.org/officeDocument/2006/relationships/numbering" Target="numbering.xml" Id="rId2" /><Relationship Type="http://schemas.openxmlformats.org/officeDocument/2006/relationships/hyperlink" Target="https://www.fema.gov/sites/default/files/2020-07/fema_nims_doctrine-2017.pdf" TargetMode="External" Id="rId16" /><Relationship Type="http://schemas.openxmlformats.org/officeDocument/2006/relationships/hyperlink" Target="https://www.leg.state.nv.us/App/NELIS/REL/81st2021/Bill/8198/Overview" TargetMode="External" Id="rId20" /><Relationship Type="http://schemas.openxmlformats.org/officeDocument/2006/relationships/header" Target="header9.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header" Target="header5.xml" Id="rId24" /><Relationship Type="http://schemas.openxmlformats.org/officeDocument/2006/relationships/header" Target="header11.xml" Id="rId32" /><Relationship Type="http://schemas.openxmlformats.org/officeDocument/2006/relationships/customXml" Target="../customXml/item4.xml" Id="rId37" /><Relationship Type="http://schemas.openxmlformats.org/officeDocument/2006/relationships/webSettings" Target="webSettings.xml" Id="rId5" /><Relationship Type="http://schemas.openxmlformats.org/officeDocument/2006/relationships/hyperlink" Target="https://www.fema.gov/emergency-managers/national-reparedness/frameworks/response" TargetMode="External" Id="rId15" /><Relationship Type="http://schemas.openxmlformats.org/officeDocument/2006/relationships/header" Target="header4.xml" Id="rId23" /><Relationship Type="http://schemas.openxmlformats.org/officeDocument/2006/relationships/header" Target="header8.xml" Id="rId28" /><Relationship Type="http://schemas.openxmlformats.org/officeDocument/2006/relationships/customXml" Target="../customXml/item3.xml" Id="rId36" /><Relationship Type="http://schemas.openxmlformats.org/officeDocument/2006/relationships/header" Target="header1.xml" Id="rId10" /><Relationship Type="http://schemas.openxmlformats.org/officeDocument/2006/relationships/hyperlink" Target="https://www.leg.state.nv.us/nrs/" TargetMode="External" Id="rId19" /><Relationship Type="http://schemas.openxmlformats.org/officeDocument/2006/relationships/header" Target="header10.xml" Id="rId31" /><Relationship Type="http://schemas.openxmlformats.org/officeDocument/2006/relationships/settings" Target="settings.xml" Id="rId4" /><Relationship Type="http://schemas.openxmlformats.org/officeDocument/2006/relationships/hyperlink" Target="https://depositphotos.com/vectors/your-logo-here.html" TargetMode="External" Id="rId9" /><Relationship Type="http://schemas.openxmlformats.org/officeDocument/2006/relationships/header" Target="header3.xml" Id="rId14" /><Relationship Type="http://schemas.openxmlformats.org/officeDocument/2006/relationships/hyperlink" Target="https://www.leg.state.nv.us/nrs/nrs-414.html" TargetMode="External" Id="rId22" /><Relationship Type="http://schemas.openxmlformats.org/officeDocument/2006/relationships/header" Target="header7.xml" Id="rId27" /><Relationship Type="http://schemas.openxmlformats.org/officeDocument/2006/relationships/image" Target="media/image3.png" Id="rId30" /><Relationship Type="http://schemas.openxmlformats.org/officeDocument/2006/relationships/customXml" Target="../customXml/item2.xml" Id="rId35" /><Relationship Type="http://schemas.openxmlformats.org/officeDocument/2006/relationships/image" Target="media/image1.png" Id="rId8" /><Relationship Type="http://schemas.openxmlformats.org/officeDocument/2006/relationships/styles" Target="styles.xml" Id="rId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83ADF7F9F9C404591439718C400F25C" ma:contentTypeVersion="12" ma:contentTypeDescription="Create a new document." ma:contentTypeScope="" ma:versionID="4d09e6954c38e2d36a64f26878773a82">
  <xsd:schema xmlns:xsd="http://www.w3.org/2001/XMLSchema" xmlns:xs="http://www.w3.org/2001/XMLSchema" xmlns:p="http://schemas.microsoft.com/office/2006/metadata/properties" xmlns:ns2="4e64ec2f-2fea-4755-8fc2-982e00a54820" xmlns:ns3="a865a401-7bc4-4628-8bb6-5f6a2730e48f" targetNamespace="http://schemas.microsoft.com/office/2006/metadata/properties" ma:root="true" ma:fieldsID="06ded2f096920fa61cf219622586a925" ns2:_="" ns3:_="">
    <xsd:import namespace="4e64ec2f-2fea-4755-8fc2-982e00a54820"/>
    <xsd:import namespace="a865a401-7bc4-4628-8bb6-5f6a2730e4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4ec2f-2fea-4755-8fc2-982e00a54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a96d12f-e631-4325-9878-7a2a068082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65a401-7bc4-4628-8bb6-5f6a2730e48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bdd2e8-1bea-4a34-9fc9-0273a6cffa31}" ma:internalName="TaxCatchAll" ma:showField="CatchAllData" ma:web="a865a401-7bc4-4628-8bb6-5f6a2730e4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e64ec2f-2fea-4755-8fc2-982e00a54820">
      <Terms xmlns="http://schemas.microsoft.com/office/infopath/2007/PartnerControls"/>
    </lcf76f155ced4ddcb4097134ff3c332f>
    <TaxCatchAll xmlns="a865a401-7bc4-4628-8bb6-5f6a2730e48f" xsi:nil="true"/>
  </documentManagement>
</p:properties>
</file>

<file path=customXml/itemProps1.xml><?xml version="1.0" encoding="utf-8"?>
<ds:datastoreItem xmlns:ds="http://schemas.openxmlformats.org/officeDocument/2006/customXml" ds:itemID="{CA9EF490-A43D-441E-A891-43DB92BD87D7}">
  <ds:schemaRefs>
    <ds:schemaRef ds:uri="http://schemas.openxmlformats.org/officeDocument/2006/bibliography"/>
  </ds:schemaRefs>
</ds:datastoreItem>
</file>

<file path=customXml/itemProps2.xml><?xml version="1.0" encoding="utf-8"?>
<ds:datastoreItem xmlns:ds="http://schemas.openxmlformats.org/officeDocument/2006/customXml" ds:itemID="{2C852AA2-DE7F-44C4-9BF6-24E11DFB544D}"/>
</file>

<file path=customXml/itemProps3.xml><?xml version="1.0" encoding="utf-8"?>
<ds:datastoreItem xmlns:ds="http://schemas.openxmlformats.org/officeDocument/2006/customXml" ds:itemID="{38A46D1B-4290-4071-9623-46C0BED8CA8F}"/>
</file>

<file path=customXml/itemProps4.xml><?xml version="1.0" encoding="utf-8"?>
<ds:datastoreItem xmlns:ds="http://schemas.openxmlformats.org/officeDocument/2006/customXml" ds:itemID="{D343A8C1-13E4-4609-BDD4-0D7D4760A13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MJMCIP                                                                                                                                                                                                    IFAC Operational Annex</dc:title>
  <dc:subject/>
  <dc:creator>Katya Collins</dc:creator>
  <cp:keywords/>
  <dc:description/>
  <cp:lastModifiedBy>Carly Zoerb</cp:lastModifiedBy>
  <cp:revision>3</cp:revision>
  <cp:lastPrinted>2025-09-02T19:14:00Z</cp:lastPrinted>
  <dcterms:created xsi:type="dcterms:W3CDTF">2025-11-05T20:09:00Z</dcterms:created>
  <dcterms:modified xsi:type="dcterms:W3CDTF">2025-11-12T23:09:19Z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f80043-f67c-46d0-89ec-deeadc934a98_Enabled">
    <vt:lpwstr>true</vt:lpwstr>
  </property>
  <property fmtid="{D5CDD505-2E9C-101B-9397-08002B2CF9AE}" pid="3" name="MSIP_Label_6af80043-f67c-46d0-89ec-deeadc934a98_SetDate">
    <vt:lpwstr>2025-10-22T23:03:12Z</vt:lpwstr>
  </property>
  <property fmtid="{D5CDD505-2E9C-101B-9397-08002B2CF9AE}" pid="4" name="MSIP_Label_6af80043-f67c-46d0-89ec-deeadc934a98_Method">
    <vt:lpwstr>Standard</vt:lpwstr>
  </property>
  <property fmtid="{D5CDD505-2E9C-101B-9397-08002B2CF9AE}" pid="5" name="MSIP_Label_6af80043-f67c-46d0-89ec-deeadc934a98_Name">
    <vt:lpwstr>defa4170-0d19-0005-0001-bc88714345d2</vt:lpwstr>
  </property>
  <property fmtid="{D5CDD505-2E9C-101B-9397-08002B2CF9AE}" pid="6" name="MSIP_Label_6af80043-f67c-46d0-89ec-deeadc934a98_SiteId">
    <vt:lpwstr>e5ad7d52-fffe-4171-a933-f61b1e5562a7</vt:lpwstr>
  </property>
  <property fmtid="{D5CDD505-2E9C-101B-9397-08002B2CF9AE}" pid="7" name="MSIP_Label_6af80043-f67c-46d0-89ec-deeadc934a98_ActionId">
    <vt:lpwstr>db65e4b8-a987-45d2-a34c-652e45ab9d09</vt:lpwstr>
  </property>
  <property fmtid="{D5CDD505-2E9C-101B-9397-08002B2CF9AE}" pid="8" name="MSIP_Label_6af80043-f67c-46d0-89ec-deeadc934a98_ContentBits">
    <vt:lpwstr>0</vt:lpwstr>
  </property>
  <property fmtid="{D5CDD505-2E9C-101B-9397-08002B2CF9AE}" pid="9" name="MSIP_Label_6af80043-f67c-46d0-89ec-deeadc934a98_Tag">
    <vt:lpwstr>10, 3, 0, 1</vt:lpwstr>
  </property>
  <property fmtid="{D5CDD505-2E9C-101B-9397-08002B2CF9AE}" pid="10" name="ContentTypeId">
    <vt:lpwstr>0x010100D83ADF7F9F9C404591439718C400F25C</vt:lpwstr>
  </property>
  <property fmtid="{D5CDD505-2E9C-101B-9397-08002B2CF9AE}" pid="11" name="MediaServiceImageTags">
    <vt:lpwstr/>
  </property>
</Properties>
</file>